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0BA37" w14:textId="28551689" w:rsidR="00B908A1" w:rsidRPr="003E6968" w:rsidRDefault="00B908A1" w:rsidP="00B908A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lang w:val="sq-AL"/>
        </w:rPr>
      </w:pPr>
      <w:r w:rsidRPr="003E6968">
        <w:rPr>
          <w:rFonts w:ascii="Times New Roman" w:hAnsi="Times New Roman" w:cs="Times New Roman"/>
          <w:b/>
          <w:bCs/>
          <w:lang w:val="sq-AL"/>
        </w:rPr>
        <w:t>NJOFTIM PËR PUNË</w:t>
      </w:r>
    </w:p>
    <w:p w14:paraId="1D39F304" w14:textId="77777777" w:rsidR="00B908A1" w:rsidRPr="003E6968" w:rsidRDefault="00B908A1" w:rsidP="00B908A1">
      <w:pPr>
        <w:jc w:val="both"/>
        <w:rPr>
          <w:rFonts w:ascii="Times New Roman" w:hAnsi="Times New Roman" w:cs="Times New Roman"/>
          <w:lang w:val="sq-AL"/>
        </w:rPr>
      </w:pPr>
    </w:p>
    <w:p w14:paraId="1A7D66A4" w14:textId="091E3A03" w:rsidR="007B5253" w:rsidRPr="003E6968" w:rsidRDefault="007B5253" w:rsidP="00B908A1">
      <w:pPr>
        <w:jc w:val="both"/>
        <w:rPr>
          <w:rFonts w:ascii="Times New Roman" w:hAnsi="Times New Roman" w:cs="Times New Roman"/>
          <w:lang w:val="sq-AL"/>
        </w:rPr>
      </w:pPr>
      <w:r w:rsidRPr="003E6968">
        <w:rPr>
          <w:rFonts w:ascii="Times New Roman" w:hAnsi="Times New Roman" w:cs="Times New Roman"/>
          <w:b/>
          <w:bCs/>
          <w:lang w:val="sq-AL"/>
        </w:rPr>
        <w:t xml:space="preserve">Titulli i </w:t>
      </w:r>
      <w:r w:rsidR="00B908A1" w:rsidRPr="003E6968">
        <w:rPr>
          <w:rFonts w:ascii="Times New Roman" w:hAnsi="Times New Roman" w:cs="Times New Roman"/>
          <w:b/>
          <w:bCs/>
          <w:lang w:val="sq-AL"/>
        </w:rPr>
        <w:t>P</w:t>
      </w:r>
      <w:r w:rsidRPr="003E6968">
        <w:rPr>
          <w:rFonts w:ascii="Times New Roman" w:hAnsi="Times New Roman" w:cs="Times New Roman"/>
          <w:b/>
          <w:bCs/>
          <w:lang w:val="sq-AL"/>
        </w:rPr>
        <w:t>ozicionit:</w:t>
      </w:r>
      <w:r w:rsidRPr="003E6968">
        <w:rPr>
          <w:rFonts w:ascii="Times New Roman" w:hAnsi="Times New Roman" w:cs="Times New Roman"/>
          <w:lang w:val="sq-AL"/>
        </w:rPr>
        <w:t xml:space="preserve"> </w:t>
      </w:r>
      <w:r w:rsidR="005B261B" w:rsidRPr="003E6968">
        <w:rPr>
          <w:rFonts w:ascii="Times New Roman" w:hAnsi="Times New Roman" w:cs="Times New Roman"/>
          <w:lang w:val="sq-AL"/>
        </w:rPr>
        <w:tab/>
      </w:r>
      <w:r w:rsidR="003D1B1F">
        <w:rPr>
          <w:rFonts w:ascii="Times New Roman" w:hAnsi="Times New Roman" w:cs="Times New Roman"/>
          <w:lang w:val="sq-AL"/>
        </w:rPr>
        <w:t>Punonjës i Mirëmbajtjes së Gjelbër</w:t>
      </w:r>
      <w:r w:rsidR="002C0E60">
        <w:rPr>
          <w:rFonts w:ascii="Times New Roman" w:hAnsi="Times New Roman" w:cs="Times New Roman"/>
          <w:lang w:val="sq-AL"/>
        </w:rPr>
        <w:t>imit</w:t>
      </w:r>
      <w:r w:rsidR="003D1B1F">
        <w:rPr>
          <w:rFonts w:ascii="Times New Roman" w:hAnsi="Times New Roman" w:cs="Times New Roman"/>
          <w:lang w:val="sq-AL"/>
        </w:rPr>
        <w:t xml:space="preserve"> dhe Mjedisit</w:t>
      </w:r>
    </w:p>
    <w:p w14:paraId="57D75846" w14:textId="39136CFE" w:rsidR="007B5253" w:rsidRPr="003E6968" w:rsidRDefault="007B5253" w:rsidP="00B908A1">
      <w:pPr>
        <w:jc w:val="both"/>
        <w:rPr>
          <w:rFonts w:ascii="Times New Roman" w:hAnsi="Times New Roman" w:cs="Times New Roman"/>
          <w:lang w:val="sq-AL"/>
        </w:rPr>
      </w:pPr>
      <w:r w:rsidRPr="003E6968">
        <w:rPr>
          <w:rFonts w:ascii="Times New Roman" w:hAnsi="Times New Roman" w:cs="Times New Roman"/>
          <w:b/>
          <w:bCs/>
          <w:lang w:val="sq-AL"/>
        </w:rPr>
        <w:t>Vendndodhja:</w:t>
      </w:r>
      <w:r w:rsidRPr="003E6968">
        <w:rPr>
          <w:rFonts w:ascii="Times New Roman" w:hAnsi="Times New Roman" w:cs="Times New Roman"/>
          <w:lang w:val="sq-AL"/>
        </w:rPr>
        <w:t xml:space="preserve">  </w:t>
      </w:r>
      <w:r w:rsidR="005B261B" w:rsidRPr="003E6968">
        <w:rPr>
          <w:rFonts w:ascii="Times New Roman" w:hAnsi="Times New Roman" w:cs="Times New Roman"/>
          <w:lang w:val="sq-AL"/>
        </w:rPr>
        <w:tab/>
      </w:r>
      <w:r w:rsidRPr="003E6968">
        <w:rPr>
          <w:rFonts w:ascii="Times New Roman" w:hAnsi="Times New Roman" w:cs="Times New Roman"/>
          <w:lang w:val="sq-AL"/>
        </w:rPr>
        <w:t>Parku Kombëtar i Butrintit</w:t>
      </w:r>
    </w:p>
    <w:p w14:paraId="7B626632" w14:textId="31507FBF" w:rsidR="007B5253" w:rsidRPr="003E6968" w:rsidRDefault="007B5253" w:rsidP="00B908A1">
      <w:pPr>
        <w:jc w:val="both"/>
        <w:rPr>
          <w:rFonts w:ascii="Times New Roman" w:hAnsi="Times New Roman" w:cs="Times New Roman"/>
          <w:lang w:val="sq-AL"/>
        </w:rPr>
      </w:pPr>
      <w:r w:rsidRPr="003E6968">
        <w:rPr>
          <w:rFonts w:ascii="Times New Roman" w:hAnsi="Times New Roman" w:cs="Times New Roman"/>
          <w:b/>
          <w:bCs/>
          <w:lang w:val="sq-AL"/>
        </w:rPr>
        <w:t>Departamenti:</w:t>
      </w:r>
      <w:r w:rsidRPr="003E6968">
        <w:rPr>
          <w:rFonts w:ascii="Times New Roman" w:hAnsi="Times New Roman" w:cs="Times New Roman"/>
          <w:lang w:val="sq-AL"/>
        </w:rPr>
        <w:t xml:space="preserve"> </w:t>
      </w:r>
      <w:r w:rsidR="005B261B" w:rsidRPr="003E6968">
        <w:rPr>
          <w:rFonts w:ascii="Times New Roman" w:hAnsi="Times New Roman" w:cs="Times New Roman"/>
          <w:lang w:val="sq-AL"/>
        </w:rPr>
        <w:tab/>
      </w:r>
      <w:r w:rsidR="00C70EC7" w:rsidRPr="000E226A">
        <w:rPr>
          <w:rFonts w:ascii="Times New Roman" w:hAnsi="Times New Roman" w:cs="Times New Roman"/>
          <w:lang w:val="sq-AL"/>
        </w:rPr>
        <w:t xml:space="preserve">Departamenti për Menaxhimin e </w:t>
      </w:r>
      <w:r w:rsidR="00B941FE" w:rsidRPr="000E226A">
        <w:rPr>
          <w:rFonts w:ascii="Times New Roman" w:hAnsi="Times New Roman" w:cs="Times New Roman"/>
          <w:lang w:val="sq-AL"/>
        </w:rPr>
        <w:t>Sitit</w:t>
      </w:r>
      <w:r w:rsidR="00C70EC7" w:rsidRPr="003E6968">
        <w:rPr>
          <w:rFonts w:ascii="Times New Roman" w:hAnsi="Times New Roman" w:cs="Times New Roman"/>
          <w:lang w:val="sq-AL"/>
        </w:rPr>
        <w:t xml:space="preserve"> </w:t>
      </w:r>
    </w:p>
    <w:p w14:paraId="18304D98" w14:textId="2A17F672" w:rsidR="007B5253" w:rsidRPr="003E6968" w:rsidRDefault="007B5253" w:rsidP="00B908A1">
      <w:pPr>
        <w:jc w:val="both"/>
        <w:rPr>
          <w:rFonts w:ascii="Times New Roman" w:hAnsi="Times New Roman" w:cs="Times New Roman"/>
          <w:lang w:val="sq-AL"/>
        </w:rPr>
      </w:pPr>
      <w:r w:rsidRPr="003E6968">
        <w:rPr>
          <w:rFonts w:ascii="Times New Roman" w:hAnsi="Times New Roman" w:cs="Times New Roman"/>
          <w:b/>
          <w:bCs/>
          <w:lang w:val="sq-AL"/>
        </w:rPr>
        <w:t xml:space="preserve">Lloji i </w:t>
      </w:r>
      <w:r w:rsidR="005B261B" w:rsidRPr="003E6968">
        <w:rPr>
          <w:rFonts w:ascii="Times New Roman" w:hAnsi="Times New Roman" w:cs="Times New Roman"/>
          <w:b/>
          <w:bCs/>
          <w:lang w:val="sq-AL"/>
        </w:rPr>
        <w:t>P</w:t>
      </w:r>
      <w:r w:rsidRPr="003E6968">
        <w:rPr>
          <w:rFonts w:ascii="Times New Roman" w:hAnsi="Times New Roman" w:cs="Times New Roman"/>
          <w:b/>
          <w:bCs/>
          <w:lang w:val="sq-AL"/>
        </w:rPr>
        <w:t>unësimit:</w:t>
      </w:r>
      <w:r w:rsidRPr="003E6968">
        <w:rPr>
          <w:rFonts w:ascii="Times New Roman" w:hAnsi="Times New Roman" w:cs="Times New Roman"/>
          <w:lang w:val="sq-AL"/>
        </w:rPr>
        <w:t xml:space="preserve"> </w:t>
      </w:r>
      <w:r w:rsidR="005B261B" w:rsidRPr="003E6968">
        <w:rPr>
          <w:rFonts w:ascii="Times New Roman" w:hAnsi="Times New Roman" w:cs="Times New Roman"/>
          <w:lang w:val="sq-AL"/>
        </w:rPr>
        <w:tab/>
      </w:r>
      <w:r w:rsidRPr="003E6968">
        <w:rPr>
          <w:rFonts w:ascii="Times New Roman" w:hAnsi="Times New Roman" w:cs="Times New Roman"/>
          <w:lang w:val="sq-AL"/>
        </w:rPr>
        <w:t xml:space="preserve">Me kohë të plotë </w:t>
      </w:r>
    </w:p>
    <w:p w14:paraId="101D8DFF" w14:textId="77777777" w:rsidR="007B5253" w:rsidRPr="003E6968" w:rsidRDefault="007B5253" w:rsidP="00B908A1">
      <w:pPr>
        <w:jc w:val="both"/>
        <w:rPr>
          <w:rFonts w:ascii="Times New Roman" w:hAnsi="Times New Roman" w:cs="Times New Roman"/>
          <w:b/>
          <w:bCs/>
          <w:lang w:val="sq-AL"/>
        </w:rPr>
      </w:pPr>
    </w:p>
    <w:p w14:paraId="25588CD7" w14:textId="77777777" w:rsidR="005B261B" w:rsidRPr="003E6968" w:rsidRDefault="007B5253" w:rsidP="00B908A1">
      <w:pPr>
        <w:jc w:val="both"/>
        <w:rPr>
          <w:rFonts w:ascii="Times New Roman" w:hAnsi="Times New Roman" w:cs="Times New Roman"/>
          <w:b/>
          <w:bCs/>
          <w:lang w:val="sq-AL"/>
        </w:rPr>
      </w:pPr>
      <w:r w:rsidRPr="003E6968">
        <w:rPr>
          <w:rFonts w:ascii="Times New Roman" w:hAnsi="Times New Roman" w:cs="Times New Roman"/>
          <w:b/>
          <w:bCs/>
          <w:lang w:val="sq-AL"/>
        </w:rPr>
        <w:t>Përshkrimi i pozicionit:</w:t>
      </w:r>
    </w:p>
    <w:p w14:paraId="27136F58" w14:textId="0AE38B06" w:rsidR="00593DBE" w:rsidRPr="003E6968" w:rsidRDefault="008F1C7B" w:rsidP="00B908A1">
      <w:pPr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Punonjësi i Mirëmbajtjes së Gjelbër dhe Mjedisit </w:t>
      </w:r>
      <w:r w:rsidR="009C1F41">
        <w:rPr>
          <w:rFonts w:ascii="Times New Roman" w:hAnsi="Times New Roman" w:cs="Times New Roman"/>
          <w:lang w:val="sq-AL"/>
        </w:rPr>
        <w:t xml:space="preserve">është përgjegjës për mirëmbajtjen e përgjithshme dhe mirëmbajtën e hapësirave të gjelbra në natyrë, duke siguruar që bimët, pemët dhe peizazhet janë të mirëmbajtura dhe të sigurta. Ky pozicion përfshin detyra të ndryshme që lidhen me mirëmbajtjen e peizazhit, duke përfshirë kositjen, prerjen, mbjelljen dhe menaxhimin e sistemit të ujitjes. Punonjësi e Mirëmbajtjes së Gjelbër dhe Mjedisit </w:t>
      </w:r>
      <w:r>
        <w:rPr>
          <w:rFonts w:ascii="Times New Roman" w:hAnsi="Times New Roman" w:cs="Times New Roman"/>
          <w:lang w:val="sq-AL"/>
        </w:rPr>
        <w:t>ka për detyrë kujdesin dhe përmirësimin e hapësirave të jashtme, duke përfshirë peizazhet dhe zona</w:t>
      </w:r>
      <w:r w:rsidR="002C0E60">
        <w:rPr>
          <w:rFonts w:ascii="Times New Roman" w:hAnsi="Times New Roman" w:cs="Times New Roman"/>
          <w:lang w:val="sq-AL"/>
        </w:rPr>
        <w:t>t</w:t>
      </w:r>
      <w:r>
        <w:rPr>
          <w:rFonts w:ascii="Times New Roman" w:hAnsi="Times New Roman" w:cs="Times New Roman"/>
          <w:lang w:val="sq-AL"/>
        </w:rPr>
        <w:t xml:space="preserve"> </w:t>
      </w:r>
      <w:r w:rsidR="002C0E60">
        <w:rPr>
          <w:rFonts w:ascii="Times New Roman" w:hAnsi="Times New Roman" w:cs="Times New Roman"/>
          <w:lang w:val="sq-AL"/>
        </w:rPr>
        <w:t>e</w:t>
      </w:r>
      <w:r>
        <w:rPr>
          <w:rFonts w:ascii="Times New Roman" w:hAnsi="Times New Roman" w:cs="Times New Roman"/>
          <w:lang w:val="sq-AL"/>
        </w:rPr>
        <w:t xml:space="preserve"> gjelbra. </w:t>
      </w:r>
    </w:p>
    <w:p w14:paraId="186FE16A" w14:textId="4B2FB301" w:rsidR="007B5253" w:rsidRPr="003E6968" w:rsidRDefault="007B5253" w:rsidP="00B908A1">
      <w:pPr>
        <w:jc w:val="both"/>
        <w:rPr>
          <w:rFonts w:ascii="Times New Roman" w:hAnsi="Times New Roman" w:cs="Times New Roman"/>
          <w:b/>
          <w:bCs/>
          <w:lang w:val="sq-AL"/>
        </w:rPr>
      </w:pPr>
      <w:r w:rsidRPr="003E6968">
        <w:rPr>
          <w:rFonts w:ascii="Times New Roman" w:hAnsi="Times New Roman" w:cs="Times New Roman"/>
          <w:b/>
          <w:bCs/>
          <w:lang w:val="sq-AL"/>
        </w:rPr>
        <w:t xml:space="preserve">Përgjegjësitë </w:t>
      </w:r>
      <w:r w:rsidR="003C3D3C" w:rsidRPr="003E6968">
        <w:rPr>
          <w:rFonts w:ascii="Times New Roman" w:hAnsi="Times New Roman" w:cs="Times New Roman"/>
          <w:b/>
          <w:bCs/>
          <w:lang w:val="sq-AL"/>
        </w:rPr>
        <w:t>K</w:t>
      </w:r>
      <w:r w:rsidRPr="003E6968">
        <w:rPr>
          <w:rFonts w:ascii="Times New Roman" w:hAnsi="Times New Roman" w:cs="Times New Roman"/>
          <w:b/>
          <w:bCs/>
          <w:lang w:val="sq-AL"/>
        </w:rPr>
        <w:t>ryesore:</w:t>
      </w:r>
    </w:p>
    <w:p w14:paraId="73830509" w14:textId="4DC6E816" w:rsidR="003C3D3C" w:rsidRPr="003E6968" w:rsidRDefault="003C3D3C" w:rsidP="00B908A1">
      <w:pPr>
        <w:jc w:val="both"/>
        <w:rPr>
          <w:rFonts w:ascii="Times New Roman" w:hAnsi="Times New Roman" w:cs="Times New Roman"/>
          <w:lang w:val="sq-AL"/>
        </w:rPr>
      </w:pPr>
      <w:r w:rsidRPr="003E6968">
        <w:rPr>
          <w:rFonts w:ascii="Times New Roman" w:hAnsi="Times New Roman" w:cs="Times New Roman"/>
          <w:lang w:val="sq-AL"/>
        </w:rPr>
        <w:t xml:space="preserve">Përgjegjësitë dhe detyrat kryesore të </w:t>
      </w:r>
      <w:r w:rsidR="009C1F41">
        <w:rPr>
          <w:rFonts w:ascii="Times New Roman" w:hAnsi="Times New Roman" w:cs="Times New Roman"/>
          <w:lang w:val="sq-AL"/>
        </w:rPr>
        <w:t xml:space="preserve">Punonjësit të Mirëmbajtjes së Gjelbër dhe Mjedisit </w:t>
      </w:r>
      <w:r w:rsidR="00582FAB" w:rsidRPr="003E6968">
        <w:rPr>
          <w:rFonts w:ascii="Times New Roman" w:hAnsi="Times New Roman" w:cs="Times New Roman"/>
          <w:lang w:val="sq-AL"/>
        </w:rPr>
        <w:t xml:space="preserve"> përfshijnë: </w:t>
      </w:r>
    </w:p>
    <w:p w14:paraId="7A4ED6FA" w14:textId="34F3CA23" w:rsidR="009C1F41" w:rsidRDefault="009C1F41" w:rsidP="009C1F4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q-AL"/>
        </w:rPr>
      </w:pPr>
      <w:r w:rsidRPr="000E226A">
        <w:rPr>
          <w:rFonts w:ascii="Times New Roman" w:hAnsi="Times New Roman" w:cs="Times New Roman"/>
          <w:b/>
          <w:bCs/>
          <w:lang w:val="sq-AL"/>
        </w:rPr>
        <w:t>Kujdesin për peizazhin</w:t>
      </w:r>
      <w:r>
        <w:rPr>
          <w:rFonts w:ascii="Times New Roman" w:hAnsi="Times New Roman" w:cs="Times New Roman"/>
          <w:lang w:val="sq-AL"/>
        </w:rPr>
        <w:t>:</w:t>
      </w:r>
    </w:p>
    <w:p w14:paraId="63BCA32E" w14:textId="0829A215" w:rsidR="009C1F41" w:rsidRPr="009C1F41" w:rsidRDefault="009C1F41" w:rsidP="009C1F41">
      <w:pPr>
        <w:jc w:val="both"/>
        <w:rPr>
          <w:rFonts w:ascii="Times New Roman" w:hAnsi="Times New Roman" w:cs="Times New Roman"/>
          <w:lang w:val="sq-AL"/>
        </w:rPr>
      </w:pPr>
      <w:r w:rsidRPr="009C1F41">
        <w:rPr>
          <w:rFonts w:ascii="Times New Roman" w:hAnsi="Times New Roman" w:cs="Times New Roman"/>
          <w:lang w:val="sq-AL"/>
        </w:rPr>
        <w:t xml:space="preserve">Hartimin e planeve për mirëmbajtje në bashkëpunim me sektorin e mirëmbajtjes duke siguruar pamje të rregullt dhe uniforme. </w:t>
      </w:r>
    </w:p>
    <w:p w14:paraId="354951E3" w14:textId="3E52E5C4" w:rsidR="009C1F41" w:rsidRPr="002C0E60" w:rsidRDefault="009C1F41" w:rsidP="009C1F41">
      <w:pPr>
        <w:rPr>
          <w:rFonts w:ascii="Times New Roman" w:hAnsi="Times New Roman" w:cs="Times New Roman"/>
          <w:lang w:val="sq-AL"/>
        </w:rPr>
      </w:pPr>
      <w:r w:rsidRPr="002C0E60">
        <w:rPr>
          <w:rFonts w:ascii="Times New Roman" w:hAnsi="Times New Roman" w:cs="Times New Roman"/>
          <w:lang w:val="sq-AL"/>
        </w:rPr>
        <w:t>Bashkëpunimin me sektorin e mirëmbajtjes për shkurtimin e shkurreve dhe pemëve sipas nevojës për të mbajtur një rritje të shëndetshme dhe estetike.</w:t>
      </w:r>
    </w:p>
    <w:p w14:paraId="22A3BBB7" w14:textId="4457C2ED" w:rsidR="009C1F41" w:rsidRPr="002C0E60" w:rsidRDefault="009C1F41" w:rsidP="009C1F41">
      <w:pPr>
        <w:rPr>
          <w:rFonts w:ascii="Times New Roman" w:hAnsi="Times New Roman" w:cs="Times New Roman"/>
          <w:lang w:val="sq-AL"/>
        </w:rPr>
      </w:pPr>
      <w:r w:rsidRPr="002C0E60">
        <w:rPr>
          <w:rFonts w:ascii="Times New Roman" w:hAnsi="Times New Roman" w:cs="Times New Roman"/>
          <w:lang w:val="sq-AL"/>
        </w:rPr>
        <w:t xml:space="preserve">Largimin e barërave të këqija, vegjetacionit të tharë dhe zonave përreth. </w:t>
      </w:r>
    </w:p>
    <w:p w14:paraId="5B333E0A" w14:textId="2AC850C2" w:rsidR="009C1F41" w:rsidRPr="000E226A" w:rsidRDefault="009C1F41" w:rsidP="009C1F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lang w:val="sq-AL"/>
        </w:rPr>
      </w:pPr>
      <w:r w:rsidRPr="000E226A">
        <w:rPr>
          <w:rFonts w:ascii="Times New Roman" w:hAnsi="Times New Roman" w:cs="Times New Roman"/>
          <w:b/>
          <w:bCs/>
          <w:lang w:val="sq-AL"/>
        </w:rPr>
        <w:t>Ujitjen dhe menaxhimin e ujërave:</w:t>
      </w:r>
    </w:p>
    <w:p w14:paraId="57A7DB2A" w14:textId="7B3285FD" w:rsidR="009C1F41" w:rsidRPr="002C0E60" w:rsidRDefault="009C1F41" w:rsidP="009C1F41">
      <w:pPr>
        <w:rPr>
          <w:rFonts w:ascii="Times New Roman" w:hAnsi="Times New Roman" w:cs="Times New Roman"/>
          <w:lang w:val="sq-AL"/>
        </w:rPr>
      </w:pPr>
      <w:r w:rsidRPr="002C0E60">
        <w:rPr>
          <w:rFonts w:ascii="Times New Roman" w:hAnsi="Times New Roman" w:cs="Times New Roman"/>
          <w:lang w:val="sq-AL"/>
        </w:rPr>
        <w:t xml:space="preserve">Inspektimin, mirëmbajtjen dhe riparimin e sistemit të ujitjes, duke përfshirë spërkatësit, linjat e </w:t>
      </w:r>
      <w:r w:rsidR="00284242" w:rsidRPr="002C0E60">
        <w:rPr>
          <w:rFonts w:ascii="Times New Roman" w:hAnsi="Times New Roman" w:cs="Times New Roman"/>
          <w:lang w:val="sq-AL"/>
        </w:rPr>
        <w:t xml:space="preserve">pikave dhe kohëmatësit e ujit. </w:t>
      </w:r>
    </w:p>
    <w:p w14:paraId="4B924B97" w14:textId="588D7D42" w:rsidR="00284242" w:rsidRPr="002C0E60" w:rsidRDefault="00284242" w:rsidP="009C1F41">
      <w:pPr>
        <w:rPr>
          <w:rFonts w:ascii="Times New Roman" w:hAnsi="Times New Roman" w:cs="Times New Roman"/>
          <w:lang w:val="sq-AL"/>
        </w:rPr>
      </w:pPr>
      <w:r w:rsidRPr="002C0E60">
        <w:rPr>
          <w:rFonts w:ascii="Times New Roman" w:hAnsi="Times New Roman" w:cs="Times New Roman"/>
          <w:lang w:val="sq-AL"/>
        </w:rPr>
        <w:t xml:space="preserve">Monitorimin e kushteve të motit për të rregulluar oraret e ujitjes. </w:t>
      </w:r>
    </w:p>
    <w:p w14:paraId="37C4EE23" w14:textId="7B0520FD" w:rsidR="00284242" w:rsidRDefault="00284242" w:rsidP="00284242">
      <w:pPr>
        <w:pStyle w:val="ListParagraph"/>
        <w:numPr>
          <w:ilvl w:val="0"/>
          <w:numId w:val="5"/>
        </w:numPr>
        <w:rPr>
          <w:lang w:val="sq-AL"/>
        </w:rPr>
      </w:pPr>
      <w:r w:rsidRPr="000E226A">
        <w:rPr>
          <w:rFonts w:ascii="Times New Roman" w:hAnsi="Times New Roman" w:cs="Times New Roman"/>
          <w:b/>
          <w:bCs/>
          <w:lang w:val="sq-AL"/>
        </w:rPr>
        <w:t>Pastrimin</w:t>
      </w:r>
      <w:r>
        <w:rPr>
          <w:lang w:val="sq-AL"/>
        </w:rPr>
        <w:t xml:space="preserve"> </w:t>
      </w:r>
      <w:r w:rsidRPr="000E226A">
        <w:rPr>
          <w:b/>
          <w:bCs/>
          <w:lang w:val="sq-AL"/>
        </w:rPr>
        <w:t>sezonal</w:t>
      </w:r>
      <w:r>
        <w:rPr>
          <w:lang w:val="sq-AL"/>
        </w:rPr>
        <w:t>:</w:t>
      </w:r>
    </w:p>
    <w:p w14:paraId="4BDE01AD" w14:textId="6E961D96" w:rsidR="00284242" w:rsidRPr="002C0E60" w:rsidRDefault="00284242" w:rsidP="00284242">
      <w:pPr>
        <w:rPr>
          <w:rFonts w:ascii="Times New Roman" w:hAnsi="Times New Roman" w:cs="Times New Roman"/>
          <w:lang w:val="sq-AL"/>
        </w:rPr>
      </w:pPr>
      <w:r w:rsidRPr="002C0E60">
        <w:rPr>
          <w:rFonts w:ascii="Times New Roman" w:hAnsi="Times New Roman" w:cs="Times New Roman"/>
          <w:lang w:val="sq-AL"/>
        </w:rPr>
        <w:t xml:space="preserve">Parashikimin dhe ndihmesën me </w:t>
      </w:r>
      <w:r w:rsidR="002C0E60">
        <w:rPr>
          <w:rFonts w:ascii="Times New Roman" w:hAnsi="Times New Roman" w:cs="Times New Roman"/>
          <w:lang w:val="sq-AL"/>
        </w:rPr>
        <w:t>mir</w:t>
      </w:r>
      <w:r w:rsidR="002C0E60">
        <w:rPr>
          <w:rFonts w:ascii="Times New Roman" w:hAnsi="Times New Roman" w:cs="Times New Roman"/>
          <w:lang w:val="sq-AL"/>
        </w:rPr>
        <w:t>ë</w:t>
      </w:r>
      <w:r w:rsidR="002C0E60">
        <w:rPr>
          <w:rFonts w:ascii="Times New Roman" w:hAnsi="Times New Roman" w:cs="Times New Roman"/>
          <w:lang w:val="sq-AL"/>
        </w:rPr>
        <w:t>mbajtjes</w:t>
      </w:r>
      <w:r w:rsidRPr="002C0E60">
        <w:rPr>
          <w:rFonts w:ascii="Times New Roman" w:hAnsi="Times New Roman" w:cs="Times New Roman"/>
          <w:lang w:val="sq-AL"/>
        </w:rPr>
        <w:t xml:space="preserve"> sezonale. </w:t>
      </w:r>
    </w:p>
    <w:p w14:paraId="1BDD3EFB" w14:textId="77777777" w:rsidR="00284242" w:rsidRPr="002C0E60" w:rsidRDefault="00284242" w:rsidP="002842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sq-AL"/>
        </w:rPr>
      </w:pPr>
      <w:r w:rsidRPr="002C0E60">
        <w:rPr>
          <w:rFonts w:ascii="Times New Roman" w:hAnsi="Times New Roman" w:cs="Times New Roman"/>
          <w:b/>
          <w:bCs/>
          <w:lang w:val="sq-AL"/>
        </w:rPr>
        <w:t>Mirëmbajtjen e veglave dhe pajisjeve të punës</w:t>
      </w:r>
      <w:r w:rsidRPr="002C0E60">
        <w:rPr>
          <w:rFonts w:ascii="Times New Roman" w:hAnsi="Times New Roman" w:cs="Times New Roman"/>
          <w:lang w:val="sq-AL"/>
        </w:rPr>
        <w:t>:</w:t>
      </w:r>
    </w:p>
    <w:p w14:paraId="1A03FCC1" w14:textId="22FEE75B" w:rsidR="00284242" w:rsidRPr="002C0E60" w:rsidRDefault="00284242" w:rsidP="00284242">
      <w:pPr>
        <w:rPr>
          <w:rFonts w:ascii="Times New Roman" w:hAnsi="Times New Roman" w:cs="Times New Roman"/>
          <w:lang w:val="sq-AL"/>
        </w:rPr>
      </w:pPr>
      <w:r w:rsidRPr="002C0E60">
        <w:rPr>
          <w:rFonts w:ascii="Times New Roman" w:hAnsi="Times New Roman" w:cs="Times New Roman"/>
          <w:lang w:val="sq-AL"/>
        </w:rPr>
        <w:lastRenderedPageBreak/>
        <w:t xml:space="preserve">Përdorimin dhe mirëmbajtjen e pajisjeve për kujdesin e gjelbërimit, prerëse, fryrëse gjethesh dhe çdo mjet tjetër në ngarkim.  </w:t>
      </w:r>
    </w:p>
    <w:p w14:paraId="657D38E1" w14:textId="3F7AEE2D" w:rsidR="00284242" w:rsidRPr="002C0E60" w:rsidRDefault="00284242" w:rsidP="00284242">
      <w:pPr>
        <w:rPr>
          <w:rFonts w:ascii="Times New Roman" w:hAnsi="Times New Roman" w:cs="Times New Roman"/>
          <w:lang w:val="sq-AL"/>
        </w:rPr>
      </w:pPr>
      <w:r w:rsidRPr="002C0E60">
        <w:rPr>
          <w:rFonts w:ascii="Times New Roman" w:hAnsi="Times New Roman" w:cs="Times New Roman"/>
          <w:lang w:val="sq-AL"/>
        </w:rPr>
        <w:t>Kryerjen e riparimeve dhe mirëmbajtjes bazë në pajisje për të siguruar funksionim të sigurt dhe efektiv.</w:t>
      </w:r>
    </w:p>
    <w:p w14:paraId="040E83D9" w14:textId="776FE3EC" w:rsidR="00284242" w:rsidRPr="002C0E60" w:rsidRDefault="00284242" w:rsidP="002842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lang w:val="sq-AL"/>
        </w:rPr>
      </w:pPr>
      <w:r w:rsidRPr="002C0E60">
        <w:rPr>
          <w:rFonts w:ascii="Times New Roman" w:hAnsi="Times New Roman" w:cs="Times New Roman"/>
          <w:b/>
          <w:bCs/>
          <w:lang w:val="sq-AL"/>
        </w:rPr>
        <w:t>Shëndet</w:t>
      </w:r>
      <w:r w:rsidR="002C0E60">
        <w:rPr>
          <w:rFonts w:ascii="Times New Roman" w:hAnsi="Times New Roman" w:cs="Times New Roman"/>
          <w:b/>
          <w:bCs/>
          <w:lang w:val="sq-AL"/>
        </w:rPr>
        <w:t>i</w:t>
      </w:r>
      <w:r w:rsidRPr="002C0E60">
        <w:rPr>
          <w:rFonts w:ascii="Times New Roman" w:hAnsi="Times New Roman" w:cs="Times New Roman"/>
          <w:b/>
          <w:bCs/>
          <w:lang w:val="sq-AL"/>
        </w:rPr>
        <w:t xml:space="preserve"> dhe siguria:</w:t>
      </w:r>
    </w:p>
    <w:p w14:paraId="7C04C303" w14:textId="332F3A80" w:rsidR="00284242" w:rsidRPr="002C0E60" w:rsidRDefault="00284242" w:rsidP="00284242">
      <w:pPr>
        <w:rPr>
          <w:rFonts w:ascii="Times New Roman" w:hAnsi="Times New Roman" w:cs="Times New Roman"/>
          <w:lang w:val="sq-AL"/>
        </w:rPr>
      </w:pPr>
      <w:r w:rsidRPr="002C0E60">
        <w:rPr>
          <w:rFonts w:ascii="Times New Roman" w:hAnsi="Times New Roman" w:cs="Times New Roman"/>
          <w:lang w:val="sq-AL"/>
        </w:rPr>
        <w:t>Si</w:t>
      </w:r>
      <w:r w:rsidR="000E226A" w:rsidRPr="002C0E60">
        <w:rPr>
          <w:rFonts w:ascii="Times New Roman" w:hAnsi="Times New Roman" w:cs="Times New Roman"/>
          <w:lang w:val="sq-AL"/>
        </w:rPr>
        <w:t xml:space="preserve">gurimin e pajtueshmërisë me rregullat e shëndetit, sigurisë dhe mjedisit gjatë kryerjes së detyrave. </w:t>
      </w:r>
    </w:p>
    <w:p w14:paraId="3C386BB4" w14:textId="154B7D89" w:rsidR="009C1F41" w:rsidRPr="002C0E60" w:rsidRDefault="000E226A" w:rsidP="009C1F41">
      <w:pPr>
        <w:rPr>
          <w:rFonts w:ascii="Times New Roman" w:hAnsi="Times New Roman" w:cs="Times New Roman"/>
          <w:lang w:val="sq-AL"/>
        </w:rPr>
      </w:pPr>
      <w:r w:rsidRPr="002C0E60">
        <w:rPr>
          <w:rFonts w:ascii="Times New Roman" w:hAnsi="Times New Roman" w:cs="Times New Roman"/>
          <w:lang w:val="sq-AL"/>
        </w:rPr>
        <w:t xml:space="preserve">Përdorimin e pajisjeve mbrojtëse personale (PPE) gjatë përdorimit të pajisjeve të punës. </w:t>
      </w:r>
    </w:p>
    <w:p w14:paraId="500D650E" w14:textId="77777777" w:rsidR="009C1F41" w:rsidRPr="009C1F41" w:rsidRDefault="009C1F41" w:rsidP="009C1F41">
      <w:pPr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417" w:type="dxa"/>
        <w:tblBorders>
          <w:top w:val="none" w:sz="0" w:space="0" w:color="auto"/>
          <w:left w:val="none" w:sz="0" w:space="0" w:color="auto"/>
          <w:bottom w:val="single" w:sz="4" w:space="0" w:color="0033CC"/>
          <w:right w:val="none" w:sz="0" w:space="0" w:color="auto"/>
          <w:insideH w:val="single" w:sz="4" w:space="0" w:color="0033CC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620"/>
        <w:gridCol w:w="6267"/>
      </w:tblGrid>
      <w:tr w:rsidR="00C70EC7" w:rsidRPr="003E6968" w14:paraId="579932DE" w14:textId="77777777" w:rsidTr="00A2645F">
        <w:trPr>
          <w:gridAfter w:val="1"/>
          <w:wAfter w:w="6267" w:type="dxa"/>
          <w:trHeight w:val="161"/>
        </w:trPr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0070C0"/>
              <w:right w:val="single" w:sz="4" w:space="0" w:color="002060"/>
            </w:tcBorders>
            <w:shd w:val="clear" w:color="auto" w:fill="auto"/>
            <w:vAlign w:val="center"/>
          </w:tcPr>
          <w:p w14:paraId="3B12B43C" w14:textId="1A22A782" w:rsidR="00AB0D6A" w:rsidRPr="003E6968" w:rsidRDefault="00AB0D6A" w:rsidP="00A2645F">
            <w:pPr>
              <w:pStyle w:val="NormalWeb"/>
              <w:spacing w:after="120"/>
              <w:textAlignment w:val="baseline"/>
              <w:rPr>
                <w:rFonts w:ascii="Times New Roman" w:hAnsi="Times New Roman"/>
                <w:b/>
                <w:bCs/>
                <w:caps/>
                <w:color w:val="000000" w:themeColor="text1"/>
                <w:kern w:val="24"/>
                <w:sz w:val="24"/>
                <w:szCs w:val="24"/>
                <w:lang w:val="sq-AL"/>
              </w:rPr>
            </w:pPr>
            <w:r w:rsidRPr="003E6968">
              <w:rPr>
                <w:rFonts w:ascii="Times New Roman" w:hAnsi="Times New Roman"/>
                <w:b/>
                <w:bCs/>
                <w:caps/>
                <w:color w:val="000000" w:themeColor="text1"/>
                <w:kern w:val="24"/>
                <w:sz w:val="24"/>
                <w:szCs w:val="24"/>
                <w:lang w:val="sq-AL"/>
              </w:rPr>
              <w:t>Aftësitë e kërkuara</w:t>
            </w:r>
          </w:p>
        </w:tc>
      </w:tr>
      <w:tr w:rsidR="00C70EC7" w:rsidRPr="003E6968" w14:paraId="51CA2599" w14:textId="77777777" w:rsidTr="00A2645F">
        <w:trPr>
          <w:trHeight w:val="203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2B415D05" w14:textId="1581580A" w:rsidR="00AB0D6A" w:rsidRPr="003E6968" w:rsidRDefault="00AB0D6A" w:rsidP="00A2645F">
            <w:pPr>
              <w:pStyle w:val="NormalWeb"/>
              <w:spacing w:after="120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sq-AL"/>
              </w:rPr>
            </w:pPr>
            <w:r w:rsidRPr="003E696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sq-AL"/>
              </w:rPr>
              <w:t>Edukimi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B1610" w14:textId="1A4BC490" w:rsidR="00AB0D6A" w:rsidRPr="000E226A" w:rsidRDefault="00AB0D6A" w:rsidP="000E22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69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Diplomë Bachelor në </w:t>
            </w:r>
            <w:r w:rsidR="000E22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Shkenca Mjedisi ose ekuivalente (trajnime shtesë në hortikulturë ose peizazh është një plus.) </w:t>
            </w:r>
          </w:p>
        </w:tc>
      </w:tr>
      <w:tr w:rsidR="00C70EC7" w:rsidRPr="003E6968" w14:paraId="2125C7CB" w14:textId="77777777" w:rsidTr="00A2645F">
        <w:trPr>
          <w:trHeight w:val="328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53114ADA" w14:textId="0E431565" w:rsidR="00AB0D6A" w:rsidRPr="003E6968" w:rsidRDefault="00AB0D6A" w:rsidP="00A2645F">
            <w:pPr>
              <w:pStyle w:val="NormalWeb"/>
              <w:spacing w:after="12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3E696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sq-AL"/>
              </w:rPr>
              <w:t>Eksperience Pune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0C798" w14:textId="6F021320" w:rsidR="00AB0D6A" w:rsidRPr="003E6968" w:rsidRDefault="000E226A" w:rsidP="00AB0D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Preferohet përvojë e mëparshme në rregullimin e peizazhit ose mirëmbajtjen e gjelbërimit. </w:t>
            </w:r>
          </w:p>
        </w:tc>
      </w:tr>
      <w:tr w:rsidR="00C70EC7" w:rsidRPr="003E6968" w14:paraId="454160F6" w14:textId="77777777" w:rsidTr="00A2645F">
        <w:trPr>
          <w:trHeight w:val="44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416E8BB7" w14:textId="7389A237" w:rsidR="00AB0D6A" w:rsidRPr="003E6968" w:rsidRDefault="000E226A" w:rsidP="00A2645F">
            <w:pPr>
              <w:pStyle w:val="NormalWeb"/>
              <w:spacing w:after="12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sq-AL"/>
              </w:rPr>
              <w:t xml:space="preserve">Aftësitë 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3A8BD" w14:textId="77777777" w:rsidR="000E226A" w:rsidRPr="000E226A" w:rsidRDefault="000E226A" w:rsidP="000E22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22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Njohuri për kujdesin e bimëve, teknikat e kujdesit dhe kontrollin e dëmtuesve.</w:t>
            </w:r>
          </w:p>
          <w:p w14:paraId="5CDD4AE7" w14:textId="022109E0" w:rsidR="000E226A" w:rsidRPr="000E226A" w:rsidRDefault="000E226A" w:rsidP="000E22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22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Aftësi për të përdorur dhe mirëmbajtur mjetet dhe pajisjet e peizazhit në mënyrë të sigurt.</w:t>
            </w:r>
          </w:p>
          <w:p w14:paraId="308F5D81" w14:textId="1CBB985E" w:rsidR="000E226A" w:rsidRPr="000E226A" w:rsidRDefault="000E226A" w:rsidP="000E22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22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Gjendje e mirë fizike dhe aftësi për të kryer punë në kushte të ndryshme moti.</w:t>
            </w:r>
          </w:p>
          <w:p w14:paraId="0702F2B0" w14:textId="67CD1F8A" w:rsidR="000E226A" w:rsidRPr="000E226A" w:rsidRDefault="000E226A" w:rsidP="000E22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22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Vëmendje ndaj detajeve dhe një etikë e fortë pune.</w:t>
            </w:r>
          </w:p>
          <w:p w14:paraId="1724EEBB" w14:textId="20333BAA" w:rsidR="000E226A" w:rsidRPr="000E226A" w:rsidRDefault="000E226A" w:rsidP="000E22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22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Njohuri bazë të sistemeve të ujitjes dhe menaxhimit të ujit janë një plus.</w:t>
            </w:r>
          </w:p>
          <w:p w14:paraId="39171304" w14:textId="35395549" w:rsidR="00AB0D6A" w:rsidRPr="00B7389C" w:rsidRDefault="000E226A" w:rsidP="000E22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22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Aftësi për të punuar në mënyrë të pavarur dhe si pjesë e ekipit.</w:t>
            </w:r>
          </w:p>
        </w:tc>
      </w:tr>
      <w:tr w:rsidR="00C70EC7" w:rsidRPr="003E6968" w14:paraId="54577943" w14:textId="77777777" w:rsidTr="00A2645F">
        <w:trPr>
          <w:trHeight w:val="728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78319568" w14:textId="3E6DEDC7" w:rsidR="00AB0D6A" w:rsidRPr="003E6968" w:rsidRDefault="000E226A" w:rsidP="00A2645F">
            <w:pPr>
              <w:pStyle w:val="NormalWeb"/>
              <w:spacing w:after="120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sq-AL"/>
              </w:rPr>
              <w:t>Kushtet e Punës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02C78" w14:textId="77777777" w:rsidR="00AB0D6A" w:rsidRPr="000E226A" w:rsidRDefault="000E226A" w:rsidP="000E22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226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Roli përfshin punën në natyrë në kushte të ndryshme të motit, duke përfshirë shiun, nxehtë</w:t>
            </w:r>
            <w:r w:rsidRPr="000E22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sinë dhe të ftohtin.</w:t>
            </w:r>
          </w:p>
          <w:p w14:paraId="213DA108" w14:textId="6DDE1F96" w:rsidR="000E226A" w:rsidRPr="003E6968" w:rsidRDefault="000E226A" w:rsidP="000E22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sq-AL"/>
              </w:rPr>
            </w:pPr>
            <w:r w:rsidRPr="000E22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Kërkesat fizike</w:t>
            </w:r>
            <w:r w:rsidRPr="000E226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 xml:space="preserve"> përfshijnë ngritjen e objekteve dhe qëndrimin në këmbë, ecjen për inspektim.</w:t>
            </w:r>
          </w:p>
        </w:tc>
      </w:tr>
      <w:tr w:rsidR="00AB0D6A" w:rsidRPr="003E6968" w14:paraId="3DA7DB7E" w14:textId="77777777" w:rsidTr="00A2645F">
        <w:trPr>
          <w:trHeight w:val="728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3AD3D283" w14:textId="689AE898" w:rsidR="00AB0D6A" w:rsidRPr="003E6968" w:rsidRDefault="00C70EC7" w:rsidP="00A2645F">
            <w:pPr>
              <w:pStyle w:val="NormalWeb"/>
              <w:spacing w:after="120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sq-AL"/>
              </w:rPr>
            </w:pPr>
            <w:r w:rsidRPr="003E696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sq-AL"/>
              </w:rPr>
              <w:t>Aftësi</w:t>
            </w:r>
            <w:r w:rsidR="000E226A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sq-AL"/>
              </w:rPr>
              <w:t xml:space="preserve">të e preferuara 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8F91F" w14:textId="4F456091" w:rsidR="000E226A" w:rsidRPr="000E226A" w:rsidRDefault="000E226A" w:rsidP="000E22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0E226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Përvojë me projektimin e peizazhit ose kujdesin e specializuar të gjelbërimit.</w:t>
            </w:r>
          </w:p>
          <w:p w14:paraId="7C1A137E" w14:textId="2CB34CA1" w:rsidR="000E226A" w:rsidRPr="000E226A" w:rsidRDefault="000E226A" w:rsidP="000E22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0E226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Njohuri në aplikimin e herbicideve.</w:t>
            </w:r>
          </w:p>
          <w:p w14:paraId="06B089EC" w14:textId="1D5C4AA9" w:rsidR="00AB0D6A" w:rsidRPr="003E6968" w:rsidRDefault="000E226A" w:rsidP="000E22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0E226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Aftësia për të identifikuar sëmundjet ose dëmtuesit e bimëve dhe për të rekomanduar zgjidhje trajtimi.</w:t>
            </w:r>
          </w:p>
        </w:tc>
      </w:tr>
    </w:tbl>
    <w:p w14:paraId="579AA9E3" w14:textId="77777777" w:rsidR="00AB0D6A" w:rsidRPr="003E6968" w:rsidRDefault="00AB0D6A" w:rsidP="00B908A1">
      <w:pPr>
        <w:jc w:val="both"/>
        <w:rPr>
          <w:rFonts w:ascii="Times New Roman" w:hAnsi="Times New Roman" w:cs="Times New Roman"/>
          <w:lang w:val="sq-AL"/>
        </w:rPr>
      </w:pPr>
    </w:p>
    <w:p w14:paraId="0E916A9F" w14:textId="77777777" w:rsidR="007B5253" w:rsidRPr="003E6968" w:rsidRDefault="007B5253" w:rsidP="00B908A1">
      <w:pPr>
        <w:jc w:val="both"/>
        <w:rPr>
          <w:rFonts w:ascii="Times New Roman" w:hAnsi="Times New Roman" w:cs="Times New Roman"/>
          <w:b/>
          <w:bCs/>
          <w:lang w:val="sq-AL"/>
        </w:rPr>
      </w:pPr>
      <w:r w:rsidRPr="003E6968">
        <w:rPr>
          <w:rFonts w:ascii="Times New Roman" w:hAnsi="Times New Roman" w:cs="Times New Roman"/>
          <w:b/>
          <w:bCs/>
          <w:lang w:val="sq-AL"/>
        </w:rPr>
        <w:t>Procesi i aplikimit:</w:t>
      </w:r>
    </w:p>
    <w:p w14:paraId="7BB41A78" w14:textId="6E184DE9" w:rsidR="007B5253" w:rsidRPr="003E6968" w:rsidRDefault="007B5253" w:rsidP="00B908A1">
      <w:pPr>
        <w:jc w:val="both"/>
        <w:rPr>
          <w:rFonts w:ascii="Times New Roman" w:hAnsi="Times New Roman" w:cs="Times New Roman"/>
          <w:lang w:val="sq-AL"/>
        </w:rPr>
      </w:pPr>
      <w:r w:rsidRPr="003E6968">
        <w:rPr>
          <w:rFonts w:ascii="Times New Roman" w:hAnsi="Times New Roman" w:cs="Times New Roman"/>
          <w:lang w:val="sq-AL"/>
        </w:rPr>
        <w:t xml:space="preserve">Kandidatët e interesuar duhet të dërgojnë CV-në e tyre, letrën motivuese dhe çdo certifikatë përkatëse në </w:t>
      </w:r>
      <w:hyperlink r:id="rId7" w:history="1">
        <w:r w:rsidRPr="003E6968">
          <w:rPr>
            <w:rStyle w:val="Hyperlink"/>
            <w:rFonts w:ascii="Times New Roman" w:hAnsi="Times New Roman" w:cs="Times New Roman"/>
            <w:lang w:val="sq-AL"/>
          </w:rPr>
          <w:t>carrers@bmf.al</w:t>
        </w:r>
      </w:hyperlink>
      <w:r w:rsidRPr="003E6968">
        <w:rPr>
          <w:rFonts w:ascii="Times New Roman" w:hAnsi="Times New Roman" w:cs="Times New Roman"/>
          <w:lang w:val="sq-AL"/>
        </w:rPr>
        <w:t xml:space="preserve">. Aplikimi i hapur deri më </w:t>
      </w:r>
      <w:r w:rsidR="002C0E60">
        <w:rPr>
          <w:rFonts w:ascii="Times New Roman" w:hAnsi="Times New Roman" w:cs="Times New Roman"/>
          <w:lang w:val="sq-AL"/>
        </w:rPr>
        <w:t>14</w:t>
      </w:r>
      <w:r w:rsidRPr="003E6968">
        <w:rPr>
          <w:rFonts w:ascii="Times New Roman" w:hAnsi="Times New Roman" w:cs="Times New Roman"/>
          <w:lang w:val="sq-AL"/>
        </w:rPr>
        <w:t>.11.2024.</w:t>
      </w:r>
      <w:r w:rsidR="00AB0D6A" w:rsidRPr="003E6968">
        <w:rPr>
          <w:rFonts w:ascii="Times New Roman" w:hAnsi="Times New Roman" w:cs="Times New Roman"/>
          <w:lang w:val="sq-AL"/>
        </w:rPr>
        <w:t xml:space="preserve"> </w:t>
      </w:r>
    </w:p>
    <w:sectPr w:rsidR="007B5253" w:rsidRPr="003E696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7C3E1" w14:textId="77777777" w:rsidR="00A24FC3" w:rsidRDefault="00A24FC3" w:rsidP="00B908A1">
      <w:pPr>
        <w:spacing w:after="0" w:line="240" w:lineRule="auto"/>
      </w:pPr>
      <w:r>
        <w:separator/>
      </w:r>
    </w:p>
  </w:endnote>
  <w:endnote w:type="continuationSeparator" w:id="0">
    <w:p w14:paraId="618F7156" w14:textId="77777777" w:rsidR="00A24FC3" w:rsidRDefault="00A24FC3" w:rsidP="00B9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Albert Pro">
    <w:altName w:val="Calibri"/>
    <w:charset w:val="00"/>
    <w:family w:val="auto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C047C" w14:textId="77777777" w:rsidR="00A24FC3" w:rsidRDefault="00A24FC3" w:rsidP="00B908A1">
      <w:pPr>
        <w:spacing w:after="0" w:line="240" w:lineRule="auto"/>
      </w:pPr>
      <w:r>
        <w:separator/>
      </w:r>
    </w:p>
  </w:footnote>
  <w:footnote w:type="continuationSeparator" w:id="0">
    <w:p w14:paraId="09146D7F" w14:textId="77777777" w:rsidR="00A24FC3" w:rsidRDefault="00A24FC3" w:rsidP="00B90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EA1EE" w14:textId="77777777" w:rsidR="00B908A1" w:rsidRDefault="00B908A1" w:rsidP="00B908A1">
    <w:pPr>
      <w:pStyle w:val="Header"/>
    </w:pPr>
    <w:bookmarkStart w:id="0" w:name="_Hlk141785930"/>
    <w:bookmarkStart w:id="1" w:name="_Hlk141785931"/>
    <w:bookmarkStart w:id="2" w:name="_Hlk141785933"/>
    <w:bookmarkStart w:id="3" w:name="_Hlk141785934"/>
    <w:bookmarkStart w:id="4" w:name="_Hlk141786563"/>
    <w:r>
      <w:rPr>
        <w:noProof/>
      </w:rPr>
      <w:drawing>
        <wp:inline distT="0" distB="0" distL="0" distR="0" wp14:anchorId="79E6D8B0" wp14:editId="1E63C59A">
          <wp:extent cx="2132129" cy="472440"/>
          <wp:effectExtent l="0" t="0" r="1905" b="0"/>
          <wp:docPr id="219044858" name="Picture 219044858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044858" name="Picture 219044858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356" cy="49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8893A98" wp14:editId="74A07916">
          <wp:extent cx="719750" cy="719750"/>
          <wp:effectExtent l="0" t="0" r="4445" b="4445"/>
          <wp:docPr id="27" name="Picture 27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41825" cy="74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  <w:bookmarkEnd w:id="4"/>
  <w:p w14:paraId="3EA47C33" w14:textId="77777777" w:rsidR="00B908A1" w:rsidRDefault="00B908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D2774"/>
    <w:multiLevelType w:val="hybridMultilevel"/>
    <w:tmpl w:val="F75C4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87BE6"/>
    <w:multiLevelType w:val="hybridMultilevel"/>
    <w:tmpl w:val="D2327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67658"/>
    <w:multiLevelType w:val="hybridMultilevel"/>
    <w:tmpl w:val="9050E760"/>
    <w:lvl w:ilvl="0" w:tplc="9EB612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01C08"/>
    <w:multiLevelType w:val="hybridMultilevel"/>
    <w:tmpl w:val="50820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14175D"/>
    <w:multiLevelType w:val="hybridMultilevel"/>
    <w:tmpl w:val="AAF61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8495081">
    <w:abstractNumId w:val="2"/>
  </w:num>
  <w:num w:numId="2" w16cid:durableId="302975343">
    <w:abstractNumId w:val="1"/>
  </w:num>
  <w:num w:numId="3" w16cid:durableId="892349292">
    <w:abstractNumId w:val="4"/>
  </w:num>
  <w:num w:numId="4" w16cid:durableId="525412355">
    <w:abstractNumId w:val="3"/>
  </w:num>
  <w:num w:numId="5" w16cid:durableId="189631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53"/>
    <w:rsid w:val="00024D07"/>
    <w:rsid w:val="00067F6C"/>
    <w:rsid w:val="000E226A"/>
    <w:rsid w:val="0011270D"/>
    <w:rsid w:val="001F3FB7"/>
    <w:rsid w:val="001F663B"/>
    <w:rsid w:val="00284242"/>
    <w:rsid w:val="002C0E60"/>
    <w:rsid w:val="002D1D87"/>
    <w:rsid w:val="0037584B"/>
    <w:rsid w:val="0038214F"/>
    <w:rsid w:val="003C3D3C"/>
    <w:rsid w:val="003D1B1F"/>
    <w:rsid w:val="003E6968"/>
    <w:rsid w:val="003F436F"/>
    <w:rsid w:val="00582FAB"/>
    <w:rsid w:val="00593DBE"/>
    <w:rsid w:val="005B261B"/>
    <w:rsid w:val="005B6D1A"/>
    <w:rsid w:val="006C738F"/>
    <w:rsid w:val="00772AC1"/>
    <w:rsid w:val="007B5253"/>
    <w:rsid w:val="00850C76"/>
    <w:rsid w:val="008F1C7B"/>
    <w:rsid w:val="0094344C"/>
    <w:rsid w:val="009A39AA"/>
    <w:rsid w:val="009C1F41"/>
    <w:rsid w:val="00A24FC3"/>
    <w:rsid w:val="00AB0D6A"/>
    <w:rsid w:val="00AB7E15"/>
    <w:rsid w:val="00B23114"/>
    <w:rsid w:val="00B7389C"/>
    <w:rsid w:val="00B908A1"/>
    <w:rsid w:val="00B941FE"/>
    <w:rsid w:val="00C57403"/>
    <w:rsid w:val="00C70EC7"/>
    <w:rsid w:val="00D00BB7"/>
    <w:rsid w:val="00D25AA0"/>
    <w:rsid w:val="00DE20AE"/>
    <w:rsid w:val="00F4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A98BA"/>
  <w15:chartTrackingRefBased/>
  <w15:docId w15:val="{F87C7D38-058A-D344-B276-6F4528B8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D6A"/>
  </w:style>
  <w:style w:type="paragraph" w:styleId="Heading1">
    <w:name w:val="heading 1"/>
    <w:basedOn w:val="Normal"/>
    <w:next w:val="Normal"/>
    <w:link w:val="Heading1Char"/>
    <w:uiPriority w:val="9"/>
    <w:qFormat/>
    <w:rsid w:val="007B5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2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2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2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2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2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2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2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2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2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2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2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52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2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0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8A1"/>
  </w:style>
  <w:style w:type="paragraph" w:styleId="Footer">
    <w:name w:val="footer"/>
    <w:basedOn w:val="Normal"/>
    <w:link w:val="FooterChar"/>
    <w:uiPriority w:val="99"/>
    <w:unhideWhenUsed/>
    <w:rsid w:val="00B90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8A1"/>
  </w:style>
  <w:style w:type="character" w:styleId="CommentReference">
    <w:name w:val="annotation reference"/>
    <w:basedOn w:val="DefaultParagraphFont"/>
    <w:uiPriority w:val="99"/>
    <w:semiHidden/>
    <w:unhideWhenUsed/>
    <w:rsid w:val="00AB0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D6A"/>
    <w:pPr>
      <w:spacing w:line="240" w:lineRule="auto"/>
    </w:pPr>
    <w:rPr>
      <w:rFonts w:ascii="FS Albert Pro" w:eastAsiaTheme="minorHAnsi" w:hAnsi="FS Albert Pro"/>
      <w:kern w:val="0"/>
      <w:sz w:val="20"/>
      <w:szCs w:val="20"/>
      <w:lang w:val="sq-AL"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D6A"/>
    <w:rPr>
      <w:rFonts w:ascii="FS Albert Pro" w:eastAsiaTheme="minorHAnsi" w:hAnsi="FS Albert Pro"/>
      <w:kern w:val="0"/>
      <w:sz w:val="20"/>
      <w:szCs w:val="20"/>
      <w:lang w:val="sq-AL" w:eastAsia="en-US"/>
      <w14:ligatures w14:val="none"/>
    </w:rPr>
  </w:style>
  <w:style w:type="table" w:styleId="TableGrid">
    <w:name w:val="Table Grid"/>
    <w:aliases w:val="Table Grid Deloitte."/>
    <w:basedOn w:val="TableNormal"/>
    <w:uiPriority w:val="39"/>
    <w:rsid w:val="00AB0D6A"/>
    <w:pPr>
      <w:spacing w:after="0" w:line="240" w:lineRule="auto"/>
    </w:pPr>
    <w:rPr>
      <w:rFonts w:ascii="FS Albert Pro" w:eastAsiaTheme="minorHAnsi" w:hAnsi="FS Albert Pro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0D6A"/>
    <w:pPr>
      <w:spacing w:before="100" w:beforeAutospacing="1" w:after="100" w:afterAutospacing="1" w:line="240" w:lineRule="auto"/>
    </w:pPr>
    <w:rPr>
      <w:rFonts w:ascii="Arial" w:eastAsia="Times New Roman" w:hAnsi="Arial" w:cs="Times New Roman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rers@bmf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2984</Characters>
  <Application>Microsoft Office Word</Application>
  <DocSecurity>0</DocSecurity>
  <Lines>76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mouxo giori</dc:creator>
  <cp:keywords/>
  <dc:description/>
  <cp:lastModifiedBy>User</cp:lastModifiedBy>
  <cp:revision>2</cp:revision>
  <cp:lastPrinted>2024-11-05T14:03:00Z</cp:lastPrinted>
  <dcterms:created xsi:type="dcterms:W3CDTF">2024-11-07T09:44:00Z</dcterms:created>
  <dcterms:modified xsi:type="dcterms:W3CDTF">2024-11-07T09:44:00Z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d0cd0a2d9fc2dfa258ed927d48e6e49958dec13f56648457f030d7ecf8ea9eaf</vt:lpwstr>
  </property>
</Properties>
</file>