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5FAF6" w14:textId="645C6841" w:rsidR="00975050" w:rsidRPr="00CD4A3A" w:rsidRDefault="000F7737" w:rsidP="00EB42E2">
      <w:pPr>
        <w:jc w:val="center"/>
        <w:rPr>
          <w:rFonts w:ascii="Times New Roman" w:hAnsi="Times New Roman" w:cs="Times New Roman"/>
          <w:b/>
          <w:bCs/>
        </w:rPr>
      </w:pPr>
      <w:r w:rsidRPr="00CD4A3A">
        <w:rPr>
          <w:rFonts w:ascii="Times New Roman" w:hAnsi="Times New Roman" w:cs="Times New Roman"/>
          <w:b/>
          <w:bCs/>
        </w:rPr>
        <w:t>TERMAT E REFERENCËS</w:t>
      </w:r>
    </w:p>
    <w:p w14:paraId="1511CF6A" w14:textId="1CB1CC5D" w:rsidR="00975050" w:rsidRPr="00CD4A3A" w:rsidRDefault="000F7737" w:rsidP="00EB42E2">
      <w:pPr>
        <w:jc w:val="center"/>
        <w:rPr>
          <w:rFonts w:ascii="Times New Roman" w:hAnsi="Times New Roman" w:cs="Times New Roman"/>
          <w:b/>
          <w:bCs/>
        </w:rPr>
      </w:pPr>
      <w:r w:rsidRPr="00CD4A3A">
        <w:rPr>
          <w:rFonts w:ascii="Times New Roman" w:hAnsi="Times New Roman" w:cs="Times New Roman"/>
          <w:b/>
          <w:bCs/>
        </w:rPr>
        <w:t xml:space="preserve">Shërbimi i sigurisë fizike dhe mirëmbajtjes së sistemit mbështetës të sigurisë </w:t>
      </w:r>
      <w:r w:rsidR="00975050" w:rsidRPr="00CD4A3A">
        <w:rPr>
          <w:rFonts w:ascii="Times New Roman" w:hAnsi="Times New Roman" w:cs="Times New Roman"/>
          <w:b/>
          <w:bCs/>
        </w:rPr>
        <w:t xml:space="preserve">për </w:t>
      </w:r>
      <w:r w:rsidR="008061B8" w:rsidRPr="00CD4A3A">
        <w:rPr>
          <w:rFonts w:ascii="Times New Roman" w:hAnsi="Times New Roman" w:cs="Times New Roman"/>
          <w:b/>
          <w:bCs/>
        </w:rPr>
        <w:t xml:space="preserve">nënzonat e trashëgimisë dhe peizazhit kulturor, pjesë e </w:t>
      </w:r>
      <w:r w:rsidR="00975050" w:rsidRPr="00CD4A3A">
        <w:rPr>
          <w:rFonts w:ascii="Times New Roman" w:hAnsi="Times New Roman" w:cs="Times New Roman"/>
          <w:b/>
          <w:bCs/>
        </w:rPr>
        <w:t>Parku</w:t>
      </w:r>
      <w:r w:rsidR="008061B8" w:rsidRPr="00CD4A3A">
        <w:rPr>
          <w:rFonts w:ascii="Times New Roman" w:hAnsi="Times New Roman" w:cs="Times New Roman"/>
          <w:b/>
          <w:bCs/>
        </w:rPr>
        <w:t>t</w:t>
      </w:r>
      <w:r w:rsidR="00975050" w:rsidRPr="00CD4A3A">
        <w:rPr>
          <w:rFonts w:ascii="Times New Roman" w:hAnsi="Times New Roman" w:cs="Times New Roman"/>
          <w:b/>
          <w:bCs/>
        </w:rPr>
        <w:t xml:space="preserve"> Kombëtar të Butrintit</w:t>
      </w:r>
    </w:p>
    <w:p w14:paraId="54AC5B47" w14:textId="77777777" w:rsidR="00975050" w:rsidRPr="00CD4A3A" w:rsidRDefault="00975050" w:rsidP="00EB42E2">
      <w:pPr>
        <w:jc w:val="both"/>
        <w:rPr>
          <w:rFonts w:ascii="Times New Roman" w:hAnsi="Times New Roman" w:cs="Times New Roman"/>
        </w:rPr>
      </w:pPr>
    </w:p>
    <w:p w14:paraId="135A633D" w14:textId="77777777" w:rsidR="00975050" w:rsidRPr="00CD4A3A" w:rsidRDefault="00975050" w:rsidP="00EB42E2">
      <w:pPr>
        <w:jc w:val="both"/>
        <w:rPr>
          <w:rFonts w:ascii="Times New Roman" w:hAnsi="Times New Roman" w:cs="Times New Roman"/>
        </w:rPr>
      </w:pPr>
    </w:p>
    <w:p w14:paraId="5D9B8D94" w14:textId="5E39A4AF" w:rsidR="00975050" w:rsidRPr="00CD4A3A" w:rsidRDefault="005047E1" w:rsidP="00EB42E2">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HYRJA DHE HISTORIKU</w:t>
      </w:r>
    </w:p>
    <w:p w14:paraId="16EC6B5F" w14:textId="77777777" w:rsidR="00BC17FB" w:rsidRPr="00CD4A3A" w:rsidRDefault="00BC17FB" w:rsidP="00EB42E2">
      <w:pPr>
        <w:jc w:val="both"/>
        <w:rPr>
          <w:rFonts w:ascii="Times New Roman" w:hAnsi="Times New Roman" w:cs="Times New Roman"/>
        </w:rPr>
      </w:pPr>
    </w:p>
    <w:p w14:paraId="2AEDF7B3" w14:textId="5E888E97" w:rsidR="00186C99" w:rsidRPr="00CD4A3A" w:rsidRDefault="00A74CDB" w:rsidP="00EB42E2">
      <w:pPr>
        <w:jc w:val="both"/>
        <w:rPr>
          <w:rFonts w:ascii="Times New Roman" w:hAnsi="Times New Roman" w:cs="Times New Roman"/>
        </w:rPr>
      </w:pPr>
      <w:r w:rsidRPr="00CD4A3A">
        <w:rPr>
          <w:rFonts w:ascii="Times New Roman" w:hAnsi="Times New Roman" w:cs="Times New Roman"/>
        </w:rPr>
        <w:t>Fondacioni i Menaxhimit të Butrintit (Fondacioni), u bashkëthemelua nga Ministria e Kulturës dhe Fondacioni Shqiptaro-Amerikan për Zhvillim (AADF) si një organizatë jofitimprurëse pa anëtarësim.</w:t>
      </w:r>
      <w:r w:rsidR="000F7737" w:rsidRPr="00CD4A3A">
        <w:rPr>
          <w:rFonts w:ascii="Times New Roman" w:hAnsi="Times New Roman" w:cs="Times New Roman"/>
        </w:rPr>
        <w:t xml:space="preserve"> Fondacioni</w:t>
      </w:r>
      <w:r w:rsidRPr="00CD4A3A">
        <w:rPr>
          <w:rFonts w:ascii="Times New Roman" w:hAnsi="Times New Roman" w:cs="Times New Roman"/>
        </w:rPr>
        <w:t xml:space="preserve"> operon në fushën e trashëgimisë kulturore dhe konkretisht qëllimi i saj është administrimi </w:t>
      </w:r>
      <w:r w:rsidR="002154F5" w:rsidRPr="00CD4A3A">
        <w:rPr>
          <w:rFonts w:ascii="Times New Roman" w:hAnsi="Times New Roman" w:cs="Times New Roman"/>
        </w:rPr>
        <w:t>i</w:t>
      </w:r>
      <w:r w:rsidRPr="00CD4A3A">
        <w:rPr>
          <w:rFonts w:ascii="Times New Roman" w:hAnsi="Times New Roman" w:cs="Times New Roman"/>
        </w:rPr>
        <w:t xml:space="preserve"> nënzona</w:t>
      </w:r>
      <w:r w:rsidR="002154F5" w:rsidRPr="00CD4A3A">
        <w:rPr>
          <w:rFonts w:ascii="Times New Roman" w:hAnsi="Times New Roman" w:cs="Times New Roman"/>
        </w:rPr>
        <w:t>ve</w:t>
      </w:r>
      <w:r w:rsidRPr="00CD4A3A">
        <w:rPr>
          <w:rFonts w:ascii="Times New Roman" w:hAnsi="Times New Roman" w:cs="Times New Roman"/>
        </w:rPr>
        <w:t xml:space="preserve"> </w:t>
      </w:r>
      <w:r w:rsidR="002154F5" w:rsidRPr="00CD4A3A">
        <w:rPr>
          <w:rFonts w:ascii="Times New Roman" w:hAnsi="Times New Roman" w:cs="Times New Roman"/>
        </w:rPr>
        <w:t>të</w:t>
      </w:r>
      <w:r w:rsidRPr="00CD4A3A">
        <w:rPr>
          <w:rFonts w:ascii="Times New Roman" w:hAnsi="Times New Roman" w:cs="Times New Roman"/>
        </w:rPr>
        <w:t xml:space="preserve"> trashëgimisë kulturore dhe peizazhit kulturor, pjesë e Parkut Kombëtar të Butrintit</w:t>
      </w:r>
      <w:r w:rsidR="002154F5" w:rsidRPr="00CD4A3A">
        <w:rPr>
          <w:rFonts w:ascii="Times New Roman" w:hAnsi="Times New Roman" w:cs="Times New Roman"/>
        </w:rPr>
        <w:t xml:space="preserve"> </w:t>
      </w:r>
      <w:r w:rsidRPr="00CD4A3A">
        <w:rPr>
          <w:rFonts w:ascii="Times New Roman" w:hAnsi="Times New Roman" w:cs="Times New Roman"/>
        </w:rPr>
        <w:t>me vlerë universale, në përputhje me ligjin nr. 50/22 “Për miratimin e marrëveshjes për administrimin e nënzonave të</w:t>
      </w:r>
      <w:r w:rsidR="003D1D21" w:rsidRPr="00CD4A3A">
        <w:rPr>
          <w:rFonts w:ascii="Times New Roman" w:hAnsi="Times New Roman" w:cs="Times New Roman"/>
        </w:rPr>
        <w:t xml:space="preserve"> </w:t>
      </w:r>
      <w:r w:rsidRPr="00CD4A3A">
        <w:rPr>
          <w:rFonts w:ascii="Times New Roman" w:hAnsi="Times New Roman" w:cs="Times New Roman"/>
        </w:rPr>
        <w:t>trashëgimi</w:t>
      </w:r>
      <w:r w:rsidR="003D1D21" w:rsidRPr="00CD4A3A">
        <w:rPr>
          <w:rFonts w:ascii="Times New Roman" w:hAnsi="Times New Roman" w:cs="Times New Roman"/>
        </w:rPr>
        <w:t>së</w:t>
      </w:r>
      <w:r w:rsidRPr="00CD4A3A">
        <w:rPr>
          <w:rFonts w:ascii="Times New Roman" w:hAnsi="Times New Roman" w:cs="Times New Roman"/>
        </w:rPr>
        <w:t xml:space="preserve"> kulturore dhe peizazhi kulturor, pjesë e Parkut Kombëtar të Butrintit,</w:t>
      </w:r>
      <w:r w:rsidR="00186C99" w:rsidRPr="00CD4A3A">
        <w:rPr>
          <w:rFonts w:ascii="Times New Roman" w:hAnsi="Times New Roman" w:cs="Times New Roman"/>
        </w:rPr>
        <w:t xml:space="preserve"> </w:t>
      </w:r>
      <w:r w:rsidRPr="00CD4A3A">
        <w:rPr>
          <w:rFonts w:ascii="Times New Roman" w:hAnsi="Times New Roman" w:cs="Times New Roman"/>
        </w:rPr>
        <w:t>ndërmjet Ministrisë së Kulturës dhe</w:t>
      </w:r>
      <w:r w:rsidR="00A247A0" w:rsidRPr="00CD4A3A">
        <w:rPr>
          <w:rFonts w:ascii="Times New Roman" w:hAnsi="Times New Roman" w:cs="Times New Roman"/>
        </w:rPr>
        <w:t xml:space="preserve"> </w:t>
      </w:r>
      <w:r w:rsidRPr="00CD4A3A">
        <w:rPr>
          <w:rFonts w:ascii="Times New Roman" w:hAnsi="Times New Roman" w:cs="Times New Roman"/>
        </w:rPr>
        <w:t>Fondacioni i Menaxhimit të Butrintit”.</w:t>
      </w:r>
      <w:r w:rsidR="00A247A0" w:rsidRPr="00CD4A3A">
        <w:rPr>
          <w:rFonts w:ascii="Times New Roman" w:hAnsi="Times New Roman" w:cs="Times New Roman"/>
        </w:rPr>
        <w:t xml:space="preserve"> </w:t>
      </w:r>
    </w:p>
    <w:p w14:paraId="2B62200A" w14:textId="77777777" w:rsidR="005047E1" w:rsidRPr="00CD4A3A" w:rsidRDefault="005047E1" w:rsidP="00EB42E2">
      <w:pPr>
        <w:jc w:val="both"/>
        <w:rPr>
          <w:rFonts w:ascii="Times New Roman" w:hAnsi="Times New Roman" w:cs="Times New Roman"/>
        </w:rPr>
      </w:pPr>
    </w:p>
    <w:p w14:paraId="361050FE" w14:textId="06B9E60E" w:rsidR="00BC17FB" w:rsidRPr="00CD4A3A" w:rsidRDefault="00BC17FB" w:rsidP="00EB42E2">
      <w:pPr>
        <w:jc w:val="both"/>
        <w:rPr>
          <w:rFonts w:ascii="Times New Roman" w:hAnsi="Times New Roman" w:cs="Times New Roman"/>
        </w:rPr>
      </w:pPr>
      <w:r w:rsidRPr="00CD4A3A">
        <w:rPr>
          <w:rFonts w:ascii="Times New Roman" w:hAnsi="Times New Roman" w:cs="Times New Roman"/>
        </w:rPr>
        <w:t xml:space="preserve">Në kuadër të administrimit të nën-zonave të trashëgimisë dhe peizazhit kulturor të Parkut kombëtar të Butrintit, </w:t>
      </w:r>
      <w:r w:rsidR="000F7737" w:rsidRPr="00CD4A3A">
        <w:rPr>
          <w:rFonts w:ascii="Times New Roman" w:hAnsi="Times New Roman" w:cs="Times New Roman"/>
        </w:rPr>
        <w:t>Fondacioni</w:t>
      </w:r>
      <w:r w:rsidRPr="00CD4A3A">
        <w:rPr>
          <w:rFonts w:ascii="Times New Roman" w:hAnsi="Times New Roman" w:cs="Times New Roman"/>
        </w:rPr>
        <w:t xml:space="preserve"> kërkon angazhimin e një subjekti të licencuar për ruajtjen dhe sigurinë fizike me roje private</w:t>
      </w:r>
      <w:r w:rsidR="005047E1" w:rsidRPr="00CD4A3A">
        <w:rPr>
          <w:rFonts w:ascii="Times New Roman" w:hAnsi="Times New Roman" w:cs="Times New Roman"/>
        </w:rPr>
        <w:t>, me sisteme mbështetëse të sigurisë kamera CCTV, alarmi dhe paralajmërimi</w:t>
      </w:r>
      <w:r w:rsidRPr="00CD4A3A">
        <w:rPr>
          <w:rFonts w:ascii="Times New Roman" w:hAnsi="Times New Roman" w:cs="Times New Roman"/>
        </w:rPr>
        <w:t xml:space="preserve"> </w:t>
      </w:r>
      <w:r w:rsidR="005047E1" w:rsidRPr="00CD4A3A">
        <w:rPr>
          <w:rFonts w:ascii="Times New Roman" w:hAnsi="Times New Roman" w:cs="Times New Roman"/>
        </w:rPr>
        <w:t>të të gjithë nënzonave të trashëgimisë dhe peizazhit kulturor, monumenteve, muzeut,</w:t>
      </w:r>
      <w:r w:rsidR="00AB49F5" w:rsidRPr="00CD4A3A">
        <w:rPr>
          <w:rFonts w:ascii="Times New Roman" w:hAnsi="Times New Roman" w:cs="Times New Roman"/>
        </w:rPr>
        <w:t xml:space="preserve"> biletarisë,</w:t>
      </w:r>
      <w:r w:rsidR="005047E1" w:rsidRPr="00CD4A3A">
        <w:rPr>
          <w:rFonts w:ascii="Times New Roman" w:hAnsi="Times New Roman" w:cs="Times New Roman"/>
        </w:rPr>
        <w:t xml:space="preserve"> zyrave</w:t>
      </w:r>
      <w:r w:rsidR="00AB49F5" w:rsidRPr="00CD4A3A">
        <w:rPr>
          <w:rFonts w:ascii="Times New Roman" w:hAnsi="Times New Roman" w:cs="Times New Roman"/>
        </w:rPr>
        <w:t>, magazinave</w:t>
      </w:r>
      <w:r w:rsidR="005047E1" w:rsidRPr="00CD4A3A">
        <w:rPr>
          <w:rFonts w:ascii="Times New Roman" w:hAnsi="Times New Roman" w:cs="Times New Roman"/>
        </w:rPr>
        <w:t xml:space="preserve"> dhe ambienteve të jashtme</w:t>
      </w:r>
      <w:r w:rsidR="00AB49F5" w:rsidRPr="00CD4A3A">
        <w:rPr>
          <w:rFonts w:ascii="Times New Roman" w:hAnsi="Times New Roman" w:cs="Times New Roman"/>
        </w:rPr>
        <w:t xml:space="preserve">, si </w:t>
      </w:r>
      <w:r w:rsidRPr="00CD4A3A">
        <w:rPr>
          <w:rFonts w:ascii="Times New Roman" w:hAnsi="Times New Roman" w:cs="Times New Roman"/>
        </w:rPr>
        <w:t>dhe shërbimin e transportit, shoqërimit dhe ruajtjes së vlerave monetare gjatë transportit.</w:t>
      </w:r>
    </w:p>
    <w:p w14:paraId="1E019153" w14:textId="77777777" w:rsidR="00AB49F5" w:rsidRPr="00CD4A3A" w:rsidRDefault="00AB49F5" w:rsidP="00EB42E2">
      <w:pPr>
        <w:jc w:val="both"/>
        <w:rPr>
          <w:rFonts w:ascii="Times New Roman" w:hAnsi="Times New Roman" w:cs="Times New Roman"/>
        </w:rPr>
      </w:pPr>
    </w:p>
    <w:p w14:paraId="150E1EAC" w14:textId="09ADED83" w:rsidR="00AB49F5" w:rsidRPr="00CD4A3A" w:rsidRDefault="00AB49F5" w:rsidP="00EB42E2">
      <w:pPr>
        <w:jc w:val="both"/>
        <w:rPr>
          <w:rFonts w:ascii="Times New Roman" w:hAnsi="Times New Roman" w:cs="Times New Roman"/>
        </w:rPr>
      </w:pPr>
      <w:r w:rsidRPr="00CD4A3A">
        <w:rPr>
          <w:rFonts w:ascii="Times New Roman" w:hAnsi="Times New Roman" w:cs="Times New Roman"/>
        </w:rPr>
        <w:t xml:space="preserve">Të gjitha masat e sigurisë në nënzonat e trashëgimisë dhe peizazhit kulturor, pjesë e Parkut Kombëtar të Butrintit luajnë një rol </w:t>
      </w:r>
      <w:r w:rsidR="00D70B2B">
        <w:rPr>
          <w:rFonts w:ascii="Times New Roman" w:hAnsi="Times New Roman" w:cs="Times New Roman"/>
        </w:rPr>
        <w:t>kyç</w:t>
      </w:r>
      <w:r w:rsidRPr="00CD4A3A">
        <w:rPr>
          <w:rFonts w:ascii="Times New Roman" w:hAnsi="Times New Roman" w:cs="Times New Roman"/>
        </w:rPr>
        <w:t xml:space="preserve"> </w:t>
      </w:r>
      <w:r w:rsidR="00D70B2B">
        <w:rPr>
          <w:rFonts w:ascii="Times New Roman" w:hAnsi="Times New Roman" w:cs="Times New Roman"/>
        </w:rPr>
        <w:t>p</w:t>
      </w:r>
      <w:r w:rsidRPr="00CD4A3A">
        <w:rPr>
          <w:rFonts w:ascii="Times New Roman" w:hAnsi="Times New Roman" w:cs="Times New Roman"/>
        </w:rPr>
        <w:t>ë</w:t>
      </w:r>
      <w:r w:rsidR="00D70B2B">
        <w:rPr>
          <w:rFonts w:ascii="Times New Roman" w:hAnsi="Times New Roman" w:cs="Times New Roman"/>
        </w:rPr>
        <w:t>r</w:t>
      </w:r>
      <w:r w:rsidRPr="00CD4A3A">
        <w:rPr>
          <w:rFonts w:ascii="Times New Roman" w:hAnsi="Times New Roman" w:cs="Times New Roman"/>
        </w:rPr>
        <w:t xml:space="preserve"> ruajtjen fizike të pasurisë kulturore dhe për të krijuar një mjedis të sigurt </w:t>
      </w:r>
      <w:r w:rsidR="00D70B2B">
        <w:rPr>
          <w:rFonts w:ascii="Times New Roman" w:hAnsi="Times New Roman" w:cs="Times New Roman"/>
        </w:rPr>
        <w:t xml:space="preserve">dhe të qetë </w:t>
      </w:r>
      <w:r w:rsidRPr="00CD4A3A">
        <w:rPr>
          <w:rFonts w:ascii="Times New Roman" w:hAnsi="Times New Roman" w:cs="Times New Roman"/>
        </w:rPr>
        <w:t>për të gjithë stafin, vizitorët dhe pjesëmarrësit.</w:t>
      </w:r>
    </w:p>
    <w:p w14:paraId="261A4152" w14:textId="77777777" w:rsidR="00BC17FB" w:rsidRPr="00CD4A3A" w:rsidRDefault="00BC17FB" w:rsidP="00EB42E2">
      <w:pPr>
        <w:jc w:val="both"/>
        <w:rPr>
          <w:rFonts w:ascii="Times New Roman" w:hAnsi="Times New Roman" w:cs="Times New Roman"/>
        </w:rPr>
      </w:pPr>
    </w:p>
    <w:p w14:paraId="48554B1C" w14:textId="26D2BF4F" w:rsidR="001C7044" w:rsidRPr="00CD4A3A" w:rsidRDefault="00AB49F5" w:rsidP="00EB42E2">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OBJEKTI I SHËRBIMEVE</w:t>
      </w:r>
    </w:p>
    <w:p w14:paraId="2DC94B48" w14:textId="76471FC4" w:rsidR="005047E1" w:rsidRPr="00CD4A3A" w:rsidRDefault="005047E1" w:rsidP="005047E1">
      <w:pPr>
        <w:jc w:val="both"/>
        <w:rPr>
          <w:rFonts w:ascii="Times New Roman" w:hAnsi="Times New Roman" w:cs="Times New Roman"/>
        </w:rPr>
      </w:pPr>
      <w:r w:rsidRPr="00CD4A3A">
        <w:rPr>
          <w:rFonts w:ascii="Times New Roman" w:hAnsi="Times New Roman" w:cs="Times New Roman"/>
        </w:rPr>
        <w:t>Propozimet kërkohen nga kompani të licencuara dhe me reputacion që ofrojnë një gamë të gjerë shërbimesh sigurie me të paktën pesë vjet përvojë paraprake në mbikëqyrjen e objekteve të rëndësisë së veçantë dhe trajtimin e situatave të ndryshme emergjente</w:t>
      </w:r>
      <w:r w:rsidR="00D70B2B">
        <w:rPr>
          <w:rFonts w:ascii="Times New Roman" w:hAnsi="Times New Roman" w:cs="Times New Roman"/>
        </w:rPr>
        <w:t>, duke p</w:t>
      </w:r>
      <w:r w:rsidRPr="00CD4A3A">
        <w:rPr>
          <w:rFonts w:ascii="Times New Roman" w:hAnsi="Times New Roman" w:cs="Times New Roman"/>
        </w:rPr>
        <w:t>ërfshi</w:t>
      </w:r>
      <w:r w:rsidR="00D70B2B">
        <w:rPr>
          <w:rFonts w:ascii="Times New Roman" w:hAnsi="Times New Roman" w:cs="Times New Roman"/>
        </w:rPr>
        <w:t>rë</w:t>
      </w:r>
      <w:r w:rsidRPr="00CD4A3A">
        <w:rPr>
          <w:rFonts w:ascii="Times New Roman" w:hAnsi="Times New Roman" w:cs="Times New Roman"/>
        </w:rPr>
        <w:t xml:space="preserve"> monitorimin e sistemit CCTV, menaxhimin e sistemit audio, menaxhimin e zjarrit dhe kontrollin e pikave të evakuimit.</w:t>
      </w:r>
    </w:p>
    <w:p w14:paraId="1D44818C" w14:textId="77777777" w:rsidR="005047E1" w:rsidRPr="00CD4A3A" w:rsidRDefault="005047E1" w:rsidP="005047E1">
      <w:pPr>
        <w:jc w:val="both"/>
        <w:rPr>
          <w:rFonts w:ascii="Times New Roman" w:hAnsi="Times New Roman" w:cs="Times New Roman"/>
        </w:rPr>
      </w:pPr>
    </w:p>
    <w:p w14:paraId="480CDBEA" w14:textId="05B40B22" w:rsidR="005047E1" w:rsidRPr="00CD4A3A" w:rsidRDefault="005047E1" w:rsidP="005047E1">
      <w:pPr>
        <w:jc w:val="both"/>
        <w:rPr>
          <w:rFonts w:ascii="Times New Roman" w:hAnsi="Times New Roman" w:cs="Times New Roman"/>
        </w:rPr>
      </w:pPr>
      <w:r w:rsidRPr="00CD4A3A">
        <w:rPr>
          <w:rFonts w:ascii="Times New Roman" w:hAnsi="Times New Roman" w:cs="Times New Roman"/>
        </w:rPr>
        <w:t>Objekti i shërbimeve të sigurisë dhe mirëmbajtjes së sistemit mbështetës të sigurisë përshin por nuk kufizohet në:</w:t>
      </w:r>
    </w:p>
    <w:p w14:paraId="2C76155F" w14:textId="09D71982" w:rsidR="007B13F7" w:rsidRPr="00CD4A3A" w:rsidRDefault="007B13F7" w:rsidP="00EB42E2">
      <w:pPr>
        <w:pStyle w:val="ListParagraph"/>
        <w:numPr>
          <w:ilvl w:val="1"/>
          <w:numId w:val="3"/>
        </w:numPr>
        <w:jc w:val="both"/>
        <w:rPr>
          <w:rFonts w:ascii="Times New Roman" w:hAnsi="Times New Roman" w:cs="Times New Roman"/>
        </w:rPr>
      </w:pPr>
      <w:r w:rsidRPr="00CD4A3A">
        <w:rPr>
          <w:rFonts w:ascii="Times New Roman" w:hAnsi="Times New Roman" w:cs="Times New Roman"/>
        </w:rPr>
        <w:t>Shërbim sigurie me personel brenda dhe jashtë Qytetit Antik, brenda kufijve të perimetrit të nënzonave të trashëgimisë dhe peizazhit kulturor, pjesë e Parkut Kombëtar të Butrintit;</w:t>
      </w:r>
    </w:p>
    <w:p w14:paraId="02770478" w14:textId="4186A773" w:rsidR="007B13F7" w:rsidRPr="00CD4A3A" w:rsidRDefault="007B13F7" w:rsidP="00EB42E2">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Mbikëqyrje 24 orë e Qendrës së Kontrollit me kamera me operator. Qendra e Kontrollit ofrohet nga </w:t>
      </w:r>
      <w:r w:rsidR="00AB49F5" w:rsidRPr="00CD4A3A">
        <w:rPr>
          <w:rFonts w:ascii="Times New Roman" w:hAnsi="Times New Roman" w:cs="Times New Roman"/>
        </w:rPr>
        <w:t>Ofruesi i Shërbimit</w:t>
      </w:r>
      <w:r w:rsidRPr="00CD4A3A">
        <w:rPr>
          <w:rFonts w:ascii="Times New Roman" w:hAnsi="Times New Roman" w:cs="Times New Roman"/>
        </w:rPr>
        <w:t>.</w:t>
      </w:r>
    </w:p>
    <w:p w14:paraId="0154DD19" w14:textId="41772366" w:rsidR="007B13F7" w:rsidRPr="00CD4A3A" w:rsidRDefault="007B13F7" w:rsidP="00EB42E2">
      <w:pPr>
        <w:pStyle w:val="ListParagraph"/>
        <w:numPr>
          <w:ilvl w:val="1"/>
          <w:numId w:val="3"/>
        </w:numPr>
        <w:jc w:val="both"/>
        <w:rPr>
          <w:rFonts w:ascii="Times New Roman" w:hAnsi="Times New Roman" w:cs="Times New Roman"/>
        </w:rPr>
      </w:pPr>
      <w:r w:rsidRPr="00CD4A3A">
        <w:rPr>
          <w:rFonts w:ascii="Times New Roman" w:hAnsi="Times New Roman" w:cs="Times New Roman"/>
        </w:rPr>
        <w:t>Instalimi dhe mirëmbajtja e kamerave CCTV ekzistuese dhe kamerave CCTV shtesë me rezolucion të lartë</w:t>
      </w:r>
      <w:r w:rsidR="001B5B9A">
        <w:rPr>
          <w:rFonts w:ascii="Times New Roman" w:hAnsi="Times New Roman" w:cs="Times New Roman"/>
        </w:rPr>
        <w:t xml:space="preserve"> (sipas specifikimeve në Aneksin 1)</w:t>
      </w:r>
      <w:r w:rsidRPr="00CD4A3A">
        <w:rPr>
          <w:rFonts w:ascii="Times New Roman" w:hAnsi="Times New Roman" w:cs="Times New Roman"/>
        </w:rPr>
        <w:t xml:space="preserve">; </w:t>
      </w:r>
    </w:p>
    <w:p w14:paraId="6F039765" w14:textId="28B88627" w:rsidR="007B13F7" w:rsidRPr="00CD4A3A" w:rsidRDefault="007B13F7" w:rsidP="00EB42E2">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Instalimi </w:t>
      </w:r>
      <w:r w:rsidR="005047E1" w:rsidRPr="00CD4A3A">
        <w:rPr>
          <w:rFonts w:ascii="Times New Roman" w:hAnsi="Times New Roman" w:cs="Times New Roman"/>
        </w:rPr>
        <w:t>dhe mirëmbajtja e</w:t>
      </w:r>
      <w:r w:rsidRPr="00CD4A3A">
        <w:rPr>
          <w:rFonts w:ascii="Times New Roman" w:hAnsi="Times New Roman" w:cs="Times New Roman"/>
        </w:rPr>
        <w:t xml:space="preserve"> sistemit të alarmit dhe paralajmërimit për ambiente të jashtme të cilësisë së lartë</w:t>
      </w:r>
      <w:r w:rsidR="001B5B9A">
        <w:rPr>
          <w:rFonts w:ascii="Times New Roman" w:hAnsi="Times New Roman" w:cs="Times New Roman"/>
        </w:rPr>
        <w:t xml:space="preserve"> (sipas specifikimeve në Aneksin 1)</w:t>
      </w:r>
      <w:r w:rsidRPr="00CD4A3A">
        <w:rPr>
          <w:rFonts w:ascii="Times New Roman" w:hAnsi="Times New Roman" w:cs="Times New Roman"/>
        </w:rPr>
        <w:t>.</w:t>
      </w:r>
    </w:p>
    <w:p w14:paraId="41280FF9" w14:textId="731AFA31" w:rsidR="0099005C" w:rsidRPr="00CD4A3A" w:rsidRDefault="0099005C" w:rsidP="00EB42E2">
      <w:pPr>
        <w:pStyle w:val="ListParagraph"/>
        <w:numPr>
          <w:ilvl w:val="1"/>
          <w:numId w:val="3"/>
        </w:numPr>
        <w:jc w:val="both"/>
        <w:rPr>
          <w:rFonts w:ascii="Times New Roman" w:hAnsi="Times New Roman" w:cs="Times New Roman"/>
          <w:b/>
          <w:bCs/>
        </w:rPr>
      </w:pPr>
      <w:r w:rsidRPr="00CD4A3A">
        <w:rPr>
          <w:rFonts w:ascii="Times New Roman" w:hAnsi="Times New Roman" w:cs="Times New Roman"/>
        </w:rPr>
        <w:t xml:space="preserve">Transporti, shoqërimi dhe ruajtja e vlerave monetare gjatë transportit nga zyrat e biletarisë në </w:t>
      </w:r>
      <w:r w:rsidR="00C03B29" w:rsidRPr="00CD4A3A">
        <w:rPr>
          <w:rFonts w:ascii="Times New Roman" w:hAnsi="Times New Roman" w:cs="Times New Roman"/>
        </w:rPr>
        <w:t xml:space="preserve">Qytetin Antik </w:t>
      </w:r>
      <w:r w:rsidRPr="00CD4A3A">
        <w:rPr>
          <w:rFonts w:ascii="Times New Roman" w:hAnsi="Times New Roman" w:cs="Times New Roman"/>
        </w:rPr>
        <w:t>të Butrintit</w:t>
      </w:r>
      <w:r w:rsidR="003C22A6">
        <w:rPr>
          <w:rFonts w:ascii="Times New Roman" w:hAnsi="Times New Roman" w:cs="Times New Roman"/>
        </w:rPr>
        <w:t xml:space="preserve"> </w:t>
      </w:r>
      <w:r w:rsidR="003C22A6" w:rsidRPr="008A4E0F">
        <w:rPr>
          <w:rFonts w:ascii="Times New Roman" w:hAnsi="Times New Roman" w:cs="Times New Roman"/>
        </w:rPr>
        <w:t>në bazë shërbimi</w:t>
      </w:r>
      <w:r w:rsidRPr="008A4E0F">
        <w:rPr>
          <w:rFonts w:ascii="Times New Roman" w:hAnsi="Times New Roman" w:cs="Times New Roman"/>
        </w:rPr>
        <w:t>.</w:t>
      </w:r>
    </w:p>
    <w:p w14:paraId="45B3F556" w14:textId="77777777" w:rsidR="00C03B29" w:rsidRPr="00CD4A3A" w:rsidRDefault="00C03B29" w:rsidP="00EB42E2">
      <w:pPr>
        <w:jc w:val="both"/>
        <w:rPr>
          <w:rFonts w:ascii="Times New Roman" w:hAnsi="Times New Roman" w:cs="Times New Roman"/>
        </w:rPr>
      </w:pPr>
    </w:p>
    <w:p w14:paraId="07CCBFF3" w14:textId="069ABAA7" w:rsidR="00A51DE2" w:rsidRPr="00CD4A3A" w:rsidRDefault="00A51DE2" w:rsidP="00EB42E2">
      <w:pPr>
        <w:jc w:val="both"/>
        <w:rPr>
          <w:rFonts w:ascii="Times New Roman" w:hAnsi="Times New Roman" w:cs="Times New Roman"/>
        </w:rPr>
      </w:pPr>
      <w:r w:rsidRPr="00CD4A3A">
        <w:rPr>
          <w:rFonts w:ascii="Times New Roman" w:hAnsi="Times New Roman" w:cs="Times New Roman"/>
        </w:rPr>
        <w:t>Ofertimi i pjesshëm për realizim të vetëm një pjese të shërbimeve të kërkuara është i lejuar dhe ofe</w:t>
      </w:r>
      <w:r w:rsidR="008061B8" w:rsidRPr="00CD4A3A">
        <w:rPr>
          <w:rFonts w:ascii="Times New Roman" w:hAnsi="Times New Roman" w:cs="Times New Roman"/>
        </w:rPr>
        <w:t>r</w:t>
      </w:r>
      <w:r w:rsidRPr="00CD4A3A">
        <w:rPr>
          <w:rFonts w:ascii="Times New Roman" w:hAnsi="Times New Roman" w:cs="Times New Roman"/>
        </w:rPr>
        <w:t>tat do të merren në konsideratë për vlerësim.</w:t>
      </w:r>
    </w:p>
    <w:p w14:paraId="23EC5C9A" w14:textId="77777777" w:rsidR="00C03B29" w:rsidRPr="00CD4A3A" w:rsidRDefault="00C03B29" w:rsidP="00EB42E2">
      <w:pPr>
        <w:jc w:val="both"/>
        <w:rPr>
          <w:rFonts w:ascii="Times New Roman" w:hAnsi="Times New Roman" w:cs="Times New Roman"/>
          <w:b/>
          <w:bCs/>
        </w:rPr>
      </w:pPr>
    </w:p>
    <w:p w14:paraId="6666D530" w14:textId="23D7ABF3" w:rsidR="00B1705B" w:rsidRPr="00CD4A3A" w:rsidRDefault="00B1705B" w:rsidP="00EB42E2">
      <w:pPr>
        <w:jc w:val="both"/>
        <w:rPr>
          <w:rFonts w:ascii="Times New Roman" w:hAnsi="Times New Roman" w:cs="Times New Roman"/>
        </w:rPr>
      </w:pPr>
      <w:r w:rsidRPr="00CD4A3A">
        <w:rPr>
          <w:rFonts w:ascii="Times New Roman" w:hAnsi="Times New Roman" w:cs="Times New Roman"/>
        </w:rPr>
        <w:lastRenderedPageBreak/>
        <w:t>Fondacioni ka të drejtë të lidhë kontratën me secilin prej objekteve të shërbimeve si më sipër me kompani të ndryshme.</w:t>
      </w:r>
    </w:p>
    <w:p w14:paraId="51B39889" w14:textId="77777777" w:rsidR="00B1705B" w:rsidRPr="00CD4A3A" w:rsidRDefault="00B1705B" w:rsidP="00EB42E2">
      <w:pPr>
        <w:ind w:left="360"/>
        <w:jc w:val="both"/>
        <w:rPr>
          <w:rFonts w:ascii="Times New Roman" w:hAnsi="Times New Roman" w:cs="Times New Roman"/>
        </w:rPr>
      </w:pPr>
    </w:p>
    <w:p w14:paraId="5CE57A22" w14:textId="4CB346C3" w:rsidR="00A51DE2" w:rsidRPr="00CD4A3A" w:rsidRDefault="00A51DE2" w:rsidP="00EB42E2">
      <w:pPr>
        <w:jc w:val="both"/>
        <w:rPr>
          <w:rFonts w:ascii="Times New Roman" w:hAnsi="Times New Roman" w:cs="Times New Roman"/>
        </w:rPr>
      </w:pPr>
      <w:r w:rsidRPr="00CD4A3A">
        <w:rPr>
          <w:rFonts w:ascii="Times New Roman" w:hAnsi="Times New Roman" w:cs="Times New Roman"/>
        </w:rPr>
        <w:t>Nënkontraktimi nuk do të lejohet gjatë realizimit të kontratës</w:t>
      </w:r>
      <w:r w:rsidR="00B1705B" w:rsidRPr="00CD4A3A">
        <w:rPr>
          <w:rFonts w:ascii="Times New Roman" w:hAnsi="Times New Roman" w:cs="Times New Roman"/>
        </w:rPr>
        <w:t>.</w:t>
      </w:r>
    </w:p>
    <w:p w14:paraId="52B49285" w14:textId="77777777" w:rsidR="00BC17FB" w:rsidRPr="00CD4A3A" w:rsidRDefault="00BC17FB" w:rsidP="00EB42E2">
      <w:pPr>
        <w:jc w:val="both"/>
        <w:rPr>
          <w:rFonts w:ascii="Times New Roman" w:hAnsi="Times New Roman" w:cs="Times New Roman"/>
          <w:b/>
          <w:bCs/>
        </w:rPr>
      </w:pPr>
    </w:p>
    <w:p w14:paraId="0ED694BC" w14:textId="7C5C283C" w:rsidR="005047E1" w:rsidRPr="00CD4A3A" w:rsidRDefault="005047E1" w:rsidP="005047E1">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DORËZIMET</w:t>
      </w:r>
      <w:r w:rsidR="009D03EC">
        <w:rPr>
          <w:rFonts w:ascii="Times New Roman" w:hAnsi="Times New Roman" w:cs="Times New Roman"/>
          <w:b/>
          <w:bCs/>
        </w:rPr>
        <w:t xml:space="preserve"> E</w:t>
      </w:r>
      <w:r w:rsidRPr="00CD4A3A">
        <w:rPr>
          <w:rFonts w:ascii="Times New Roman" w:hAnsi="Times New Roman" w:cs="Times New Roman"/>
          <w:b/>
          <w:bCs/>
        </w:rPr>
        <w:t xml:space="preserve"> PRITSHME PËR PËRMBUSHJEN E </w:t>
      </w:r>
      <w:r w:rsidR="00D70B2B">
        <w:rPr>
          <w:rFonts w:ascii="Times New Roman" w:hAnsi="Times New Roman" w:cs="Times New Roman"/>
          <w:b/>
          <w:bCs/>
        </w:rPr>
        <w:t>OBJEKTIT TË SHËRBIMIT</w:t>
      </w:r>
    </w:p>
    <w:p w14:paraId="5914B8C0" w14:textId="63DFF761" w:rsidR="005047E1" w:rsidRPr="00CD4A3A" w:rsidRDefault="00AB49F5" w:rsidP="00AB49F5">
      <w:pPr>
        <w:jc w:val="both"/>
        <w:rPr>
          <w:rFonts w:ascii="Times New Roman" w:hAnsi="Times New Roman" w:cs="Times New Roman"/>
        </w:rPr>
      </w:pPr>
      <w:r w:rsidRPr="00CD4A3A">
        <w:rPr>
          <w:rFonts w:ascii="Times New Roman" w:hAnsi="Times New Roman" w:cs="Times New Roman"/>
        </w:rPr>
        <w:t>Ofruesi i Shërbimit</w:t>
      </w:r>
      <w:r w:rsidR="005047E1" w:rsidRPr="00CD4A3A">
        <w:rPr>
          <w:rFonts w:ascii="Times New Roman" w:hAnsi="Times New Roman" w:cs="Times New Roman"/>
        </w:rPr>
        <w:t xml:space="preserve"> pritet të performojë në një nivel ekselence duke ofruar shërbimet e mëposhtme:</w:t>
      </w:r>
    </w:p>
    <w:p w14:paraId="1601E7BD" w14:textId="77777777" w:rsidR="00AB49F5" w:rsidRPr="00CD4A3A" w:rsidRDefault="00AB49F5" w:rsidP="00AB49F5">
      <w:pPr>
        <w:jc w:val="both"/>
        <w:rPr>
          <w:rFonts w:ascii="Times New Roman" w:hAnsi="Times New Roman" w:cs="Times New Roman"/>
        </w:rPr>
      </w:pPr>
    </w:p>
    <w:p w14:paraId="5CB3C3B2" w14:textId="4AC47CFA" w:rsidR="000F7737" w:rsidRPr="00CD4A3A" w:rsidRDefault="00AB49F5" w:rsidP="000F7737">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Hartimi </w:t>
      </w:r>
      <w:r w:rsidR="000F7737" w:rsidRPr="00CD4A3A">
        <w:rPr>
          <w:rFonts w:ascii="Times New Roman" w:hAnsi="Times New Roman" w:cs="Times New Roman"/>
        </w:rPr>
        <w:t>i skemës së sigurisë, për miratim nga Policia e Shtetit;</w:t>
      </w:r>
    </w:p>
    <w:p w14:paraId="0B009065" w14:textId="1C36CB43"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Shërbimi i sigurisë së </w:t>
      </w:r>
      <w:r w:rsidR="00AB49F5" w:rsidRPr="00CD4A3A">
        <w:rPr>
          <w:rFonts w:ascii="Times New Roman" w:hAnsi="Times New Roman" w:cs="Times New Roman"/>
        </w:rPr>
        <w:t xml:space="preserve">nënzonave të trashëgimisë dhe peizazhit kulturor, pjesë e Parkut Kombëtar të Butrintit </w:t>
      </w:r>
      <w:r w:rsidRPr="00CD4A3A">
        <w:rPr>
          <w:rFonts w:ascii="Times New Roman" w:hAnsi="Times New Roman" w:cs="Times New Roman"/>
        </w:rPr>
        <w:t>nëpërmjet  personelit dhe mjeteve të teknologjisë</w:t>
      </w:r>
      <w:r w:rsidR="00AB49F5" w:rsidRPr="00CD4A3A">
        <w:rPr>
          <w:rFonts w:ascii="Times New Roman" w:hAnsi="Times New Roman" w:cs="Times New Roman"/>
        </w:rPr>
        <w:t>;</w:t>
      </w:r>
      <w:r w:rsidRPr="00CD4A3A">
        <w:rPr>
          <w:rFonts w:ascii="Times New Roman" w:hAnsi="Times New Roman" w:cs="Times New Roman"/>
        </w:rPr>
        <w:t xml:space="preserve"> </w:t>
      </w:r>
    </w:p>
    <w:p w14:paraId="53BE3CAA" w14:textId="69AA0978"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Instalimi, mirëmbajtja dhe mbikëqyrja e sistemeve teknologjike të përshkruara në këtë dokument</w:t>
      </w:r>
      <w:r w:rsidR="00AB49F5" w:rsidRPr="00CD4A3A">
        <w:rPr>
          <w:rFonts w:ascii="Times New Roman" w:hAnsi="Times New Roman" w:cs="Times New Roman"/>
        </w:rPr>
        <w:t xml:space="preserve">, </w:t>
      </w:r>
      <w:r w:rsidRPr="00CD4A3A">
        <w:rPr>
          <w:rFonts w:ascii="Times New Roman" w:hAnsi="Times New Roman" w:cs="Times New Roman"/>
        </w:rPr>
        <w:t>sistemit të kamerave CCTV</w:t>
      </w:r>
      <w:r w:rsidR="00AB49F5" w:rsidRPr="00CD4A3A">
        <w:rPr>
          <w:rFonts w:ascii="Times New Roman" w:hAnsi="Times New Roman" w:cs="Times New Roman"/>
        </w:rPr>
        <w:t xml:space="preserve"> dhe</w:t>
      </w:r>
      <w:r w:rsidRPr="00CD4A3A">
        <w:rPr>
          <w:rFonts w:ascii="Times New Roman" w:hAnsi="Times New Roman" w:cs="Times New Roman"/>
        </w:rPr>
        <w:t xml:space="preserve"> sistemit të alarmit dhe paralajmërimit</w:t>
      </w:r>
      <w:r w:rsidR="00D70B2B">
        <w:rPr>
          <w:rFonts w:ascii="Times New Roman" w:hAnsi="Times New Roman" w:cs="Times New Roman"/>
        </w:rPr>
        <w:t>;</w:t>
      </w:r>
    </w:p>
    <w:p w14:paraId="442A291D" w14:textId="59C19E5E"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Vëzhgim i pandërprerë i imazheve të ofruara nga teknologjia në </w:t>
      </w:r>
      <w:r w:rsidR="00D70B2B">
        <w:rPr>
          <w:rFonts w:ascii="Times New Roman" w:hAnsi="Times New Roman" w:cs="Times New Roman"/>
        </w:rPr>
        <w:t>Qendrën e Kontrollit;</w:t>
      </w:r>
    </w:p>
    <w:p w14:paraId="3950D91E" w14:textId="73E56738"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 xml:space="preserve">Raportimi periodik </w:t>
      </w:r>
      <w:r w:rsidR="00AB49F5" w:rsidRPr="00CD4A3A">
        <w:rPr>
          <w:rFonts w:ascii="Times New Roman" w:hAnsi="Times New Roman" w:cs="Times New Roman"/>
        </w:rPr>
        <w:t>pranë Fondacionit për Menaxhimin e Butrintit</w:t>
      </w:r>
      <w:r w:rsidR="00D70B2B">
        <w:rPr>
          <w:rFonts w:ascii="Times New Roman" w:hAnsi="Times New Roman" w:cs="Times New Roman"/>
        </w:rPr>
        <w:t>;</w:t>
      </w:r>
    </w:p>
    <w:p w14:paraId="6DA62B56" w14:textId="42B5BED6"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Respektimi i orarit të shërbimeve të sigurisë</w:t>
      </w:r>
      <w:r w:rsidR="00D70B2B">
        <w:rPr>
          <w:rFonts w:ascii="Times New Roman" w:hAnsi="Times New Roman" w:cs="Times New Roman"/>
        </w:rPr>
        <w:t>;</w:t>
      </w:r>
    </w:p>
    <w:p w14:paraId="1AD98179" w14:textId="5166FC5F" w:rsidR="005047E1" w:rsidRPr="00CD4A3A"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Përgjigje dhe reagim i menjëhershëm ndaj vëzhgimeve dhe kërkesave përkatëse t</w:t>
      </w:r>
      <w:r w:rsidR="00AB49F5" w:rsidRPr="00CD4A3A">
        <w:rPr>
          <w:rFonts w:ascii="Times New Roman" w:hAnsi="Times New Roman" w:cs="Times New Roman"/>
        </w:rPr>
        <w:t>ë Fondacionit për Menaxhimin e Butrintit</w:t>
      </w:r>
      <w:r w:rsidR="00D70B2B">
        <w:rPr>
          <w:rFonts w:ascii="Times New Roman" w:hAnsi="Times New Roman" w:cs="Times New Roman"/>
        </w:rPr>
        <w:t>;</w:t>
      </w:r>
    </w:p>
    <w:p w14:paraId="2548C2EB" w14:textId="09FE9195" w:rsidR="005047E1" w:rsidRDefault="005047E1" w:rsidP="00AB49F5">
      <w:pPr>
        <w:pStyle w:val="ListParagraph"/>
        <w:numPr>
          <w:ilvl w:val="1"/>
          <w:numId w:val="3"/>
        </w:numPr>
        <w:jc w:val="both"/>
        <w:rPr>
          <w:rFonts w:ascii="Times New Roman" w:hAnsi="Times New Roman" w:cs="Times New Roman"/>
        </w:rPr>
      </w:pPr>
      <w:r w:rsidRPr="00CD4A3A">
        <w:rPr>
          <w:rFonts w:ascii="Times New Roman" w:hAnsi="Times New Roman" w:cs="Times New Roman"/>
        </w:rPr>
        <w:t>Respektimi i standardeve të cilësisë së shërbimit sipas kërkesave të kontratës dhe ligjit</w:t>
      </w:r>
      <w:r w:rsidR="00AB49F5" w:rsidRPr="00CD4A3A">
        <w:rPr>
          <w:rFonts w:ascii="Times New Roman" w:hAnsi="Times New Roman" w:cs="Times New Roman"/>
        </w:rPr>
        <w:t>.</w:t>
      </w:r>
    </w:p>
    <w:p w14:paraId="2B54F307" w14:textId="77777777" w:rsidR="009071DF" w:rsidRPr="008A4E0F" w:rsidRDefault="00C05F46" w:rsidP="009071DF">
      <w:pPr>
        <w:pStyle w:val="ListParagraph"/>
        <w:numPr>
          <w:ilvl w:val="1"/>
          <w:numId w:val="3"/>
        </w:numPr>
        <w:jc w:val="both"/>
        <w:rPr>
          <w:rFonts w:ascii="Times New Roman" w:hAnsi="Times New Roman" w:cs="Times New Roman"/>
        </w:rPr>
      </w:pPr>
      <w:r w:rsidRPr="00C05F46">
        <w:rPr>
          <w:rFonts w:ascii="Times New Roman" w:hAnsi="Times New Roman" w:cs="Times New Roman"/>
        </w:rPr>
        <w:t xml:space="preserve">Kontrollin e aksesit në të gjitha ambjentet e Qytetin Antik të Butrintit perfshi dhe </w:t>
      </w:r>
      <w:r w:rsidRPr="008A4E0F">
        <w:rPr>
          <w:rFonts w:ascii="Times New Roman" w:hAnsi="Times New Roman" w:cs="Times New Roman"/>
        </w:rPr>
        <w:t xml:space="preserve">permimetrin. </w:t>
      </w:r>
    </w:p>
    <w:p w14:paraId="6FC46EF0" w14:textId="77777777" w:rsidR="009071DF"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Patrullimin e vazhdueshëm në të gjitha ambjentit e objektit she premetrin e tij.</w:t>
      </w:r>
    </w:p>
    <w:p w14:paraId="158D6EB5" w14:textId="77777777" w:rsidR="009071DF"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Te pergjigjen pa vonese gjate emergjencave si përfshirë emergjencat e zjarrit, termeteve, sulmeve terroriste dhe cdo lloj aktiviteti kriminal që mund të cenoj fizikisht stafin, klientet dhe asetet site-et.</w:t>
      </w:r>
    </w:p>
    <w:p w14:paraId="2C25736C" w14:textId="065D6B44" w:rsidR="009071DF"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T</w:t>
      </w:r>
      <w:r w:rsidR="009D03EC" w:rsidRPr="00CD4A3A">
        <w:rPr>
          <w:rFonts w:ascii="Times New Roman" w:hAnsi="Times New Roman" w:cs="Times New Roman"/>
        </w:rPr>
        <w:t>ë</w:t>
      </w:r>
      <w:r w:rsidRPr="008A4E0F">
        <w:rPr>
          <w:rFonts w:ascii="Times New Roman" w:hAnsi="Times New Roman" w:cs="Times New Roman"/>
        </w:rPr>
        <w:t xml:space="preserve"> zhvilloj n</w:t>
      </w:r>
      <w:r w:rsidR="009D03EC" w:rsidRPr="00CD4A3A">
        <w:rPr>
          <w:rFonts w:ascii="Times New Roman" w:hAnsi="Times New Roman" w:cs="Times New Roman"/>
        </w:rPr>
        <w:t>ë</w:t>
      </w:r>
      <w:r w:rsidRPr="008A4E0F">
        <w:rPr>
          <w:rFonts w:ascii="Times New Roman" w:hAnsi="Times New Roman" w:cs="Times New Roman"/>
        </w:rPr>
        <w:t xml:space="preserve"> detaje procedurat e sh</w:t>
      </w:r>
      <w:r w:rsidR="009D03EC" w:rsidRPr="00CD4A3A">
        <w:rPr>
          <w:rFonts w:ascii="Times New Roman" w:hAnsi="Times New Roman" w:cs="Times New Roman"/>
        </w:rPr>
        <w:t>ë</w:t>
      </w:r>
      <w:r w:rsidRPr="008A4E0F">
        <w:rPr>
          <w:rFonts w:ascii="Times New Roman" w:hAnsi="Times New Roman" w:cs="Times New Roman"/>
        </w:rPr>
        <w:t>rbimit p</w:t>
      </w:r>
      <w:r w:rsidR="009D03EC" w:rsidRPr="00CD4A3A">
        <w:rPr>
          <w:rFonts w:ascii="Times New Roman" w:hAnsi="Times New Roman" w:cs="Times New Roman"/>
        </w:rPr>
        <w:t>ë</w:t>
      </w:r>
      <w:r w:rsidRPr="008A4E0F">
        <w:rPr>
          <w:rFonts w:ascii="Times New Roman" w:hAnsi="Times New Roman" w:cs="Times New Roman"/>
        </w:rPr>
        <w:t>r cesilin vendroje t</w:t>
      </w:r>
      <w:r w:rsidR="009D03EC" w:rsidRPr="00CD4A3A">
        <w:rPr>
          <w:rFonts w:ascii="Times New Roman" w:hAnsi="Times New Roman" w:cs="Times New Roman"/>
        </w:rPr>
        <w:t>ë</w:t>
      </w:r>
      <w:r w:rsidRPr="008A4E0F">
        <w:rPr>
          <w:rFonts w:ascii="Times New Roman" w:hAnsi="Times New Roman" w:cs="Times New Roman"/>
        </w:rPr>
        <w:t xml:space="preserve"> p</w:t>
      </w:r>
      <w:r w:rsidR="009D03EC" w:rsidRPr="00CD4A3A">
        <w:rPr>
          <w:rFonts w:ascii="Times New Roman" w:hAnsi="Times New Roman" w:cs="Times New Roman"/>
        </w:rPr>
        <w:t>ë</w:t>
      </w:r>
      <w:r w:rsidRPr="008A4E0F">
        <w:rPr>
          <w:rFonts w:ascii="Times New Roman" w:hAnsi="Times New Roman" w:cs="Times New Roman"/>
        </w:rPr>
        <w:t>rcaktuar t</w:t>
      </w:r>
      <w:r w:rsidR="009D03EC" w:rsidRPr="00CD4A3A">
        <w:rPr>
          <w:rFonts w:ascii="Times New Roman" w:hAnsi="Times New Roman" w:cs="Times New Roman"/>
        </w:rPr>
        <w:t>ë</w:t>
      </w:r>
      <w:r w:rsidRPr="008A4E0F">
        <w:rPr>
          <w:rFonts w:ascii="Times New Roman" w:hAnsi="Times New Roman" w:cs="Times New Roman"/>
        </w:rPr>
        <w:t xml:space="preserve"> kombinura edhe me monitorimin  e sistemeve t</w:t>
      </w:r>
      <w:r w:rsidR="009D03EC" w:rsidRPr="00CD4A3A">
        <w:rPr>
          <w:rFonts w:ascii="Times New Roman" w:hAnsi="Times New Roman" w:cs="Times New Roman"/>
        </w:rPr>
        <w:t>ë</w:t>
      </w:r>
      <w:r w:rsidRPr="008A4E0F">
        <w:rPr>
          <w:rFonts w:ascii="Times New Roman" w:hAnsi="Times New Roman" w:cs="Times New Roman"/>
        </w:rPr>
        <w:t xml:space="preserve"> siguris</w:t>
      </w:r>
      <w:r w:rsidR="009D03EC" w:rsidRPr="00CD4A3A">
        <w:rPr>
          <w:rFonts w:ascii="Times New Roman" w:hAnsi="Times New Roman" w:cs="Times New Roman"/>
        </w:rPr>
        <w:t>ë</w:t>
      </w:r>
      <w:r w:rsidRPr="008A4E0F">
        <w:rPr>
          <w:rFonts w:ascii="Times New Roman" w:hAnsi="Times New Roman" w:cs="Times New Roman"/>
        </w:rPr>
        <w:t xml:space="preserve"> dhe nd</w:t>
      </w:r>
      <w:r w:rsidR="009D03EC" w:rsidRPr="00CD4A3A">
        <w:rPr>
          <w:rFonts w:ascii="Times New Roman" w:hAnsi="Times New Roman" w:cs="Times New Roman"/>
        </w:rPr>
        <w:t>ë</w:t>
      </w:r>
      <w:r w:rsidRPr="008A4E0F">
        <w:rPr>
          <w:rFonts w:ascii="Times New Roman" w:hAnsi="Times New Roman" w:cs="Times New Roman"/>
        </w:rPr>
        <w:t>rveprimin mes rojeve dhe q</w:t>
      </w:r>
      <w:r w:rsidR="009D03EC">
        <w:rPr>
          <w:rFonts w:ascii="Times New Roman" w:hAnsi="Times New Roman" w:cs="Times New Roman"/>
        </w:rPr>
        <w:t>e</w:t>
      </w:r>
      <w:r w:rsidRPr="008A4E0F">
        <w:rPr>
          <w:rFonts w:ascii="Times New Roman" w:hAnsi="Times New Roman" w:cs="Times New Roman"/>
        </w:rPr>
        <w:t>ndr</w:t>
      </w:r>
      <w:r w:rsidR="009D03EC" w:rsidRPr="00CD4A3A">
        <w:rPr>
          <w:rFonts w:ascii="Times New Roman" w:hAnsi="Times New Roman" w:cs="Times New Roman"/>
        </w:rPr>
        <w:t>ë</w:t>
      </w:r>
      <w:r w:rsidRPr="008A4E0F">
        <w:rPr>
          <w:rFonts w:ascii="Times New Roman" w:hAnsi="Times New Roman" w:cs="Times New Roman"/>
        </w:rPr>
        <w:t>s operative dhe si do p</w:t>
      </w:r>
      <w:r w:rsidR="009D03EC" w:rsidRPr="00CD4A3A">
        <w:rPr>
          <w:rFonts w:ascii="Times New Roman" w:hAnsi="Times New Roman" w:cs="Times New Roman"/>
        </w:rPr>
        <w:t>ë</w:t>
      </w:r>
      <w:r w:rsidRPr="008A4E0F">
        <w:rPr>
          <w:rFonts w:ascii="Times New Roman" w:hAnsi="Times New Roman" w:cs="Times New Roman"/>
        </w:rPr>
        <w:t>rgjigjen n</w:t>
      </w:r>
      <w:r w:rsidR="009D03EC" w:rsidRPr="00CD4A3A">
        <w:rPr>
          <w:rFonts w:ascii="Times New Roman" w:hAnsi="Times New Roman" w:cs="Times New Roman"/>
        </w:rPr>
        <w:t>ë</w:t>
      </w:r>
      <w:r w:rsidRPr="008A4E0F">
        <w:rPr>
          <w:rFonts w:ascii="Times New Roman" w:hAnsi="Times New Roman" w:cs="Times New Roman"/>
        </w:rPr>
        <w:t xml:space="preserve"> situata emergjente. </w:t>
      </w:r>
    </w:p>
    <w:p w14:paraId="1CBD60CE" w14:textId="4E427BCC" w:rsidR="00C05F46" w:rsidRPr="008A4E0F" w:rsidRDefault="00C05F46" w:rsidP="009071DF">
      <w:pPr>
        <w:pStyle w:val="ListParagraph"/>
        <w:numPr>
          <w:ilvl w:val="1"/>
          <w:numId w:val="3"/>
        </w:numPr>
        <w:jc w:val="both"/>
        <w:rPr>
          <w:rFonts w:ascii="Times New Roman" w:hAnsi="Times New Roman" w:cs="Times New Roman"/>
        </w:rPr>
      </w:pPr>
      <w:r w:rsidRPr="008A4E0F">
        <w:rPr>
          <w:rFonts w:ascii="Times New Roman" w:hAnsi="Times New Roman" w:cs="Times New Roman"/>
        </w:rPr>
        <w:t>T</w:t>
      </w:r>
      <w:r w:rsidR="009D03EC" w:rsidRPr="00CD4A3A">
        <w:rPr>
          <w:rFonts w:ascii="Times New Roman" w:hAnsi="Times New Roman" w:cs="Times New Roman"/>
        </w:rPr>
        <w:t>ë</w:t>
      </w:r>
      <w:r w:rsidRPr="008A4E0F">
        <w:rPr>
          <w:rFonts w:ascii="Times New Roman" w:hAnsi="Times New Roman" w:cs="Times New Roman"/>
        </w:rPr>
        <w:t xml:space="preserve"> b</w:t>
      </w:r>
      <w:r w:rsidR="009D03EC" w:rsidRPr="00CD4A3A">
        <w:rPr>
          <w:rFonts w:ascii="Times New Roman" w:hAnsi="Times New Roman" w:cs="Times New Roman"/>
        </w:rPr>
        <w:t>ë</w:t>
      </w:r>
      <w:r w:rsidRPr="008A4E0F">
        <w:rPr>
          <w:rFonts w:ascii="Times New Roman" w:hAnsi="Times New Roman" w:cs="Times New Roman"/>
        </w:rPr>
        <w:t>j trajnimet p</w:t>
      </w:r>
      <w:r w:rsidR="009D03EC" w:rsidRPr="00CD4A3A">
        <w:rPr>
          <w:rFonts w:ascii="Times New Roman" w:hAnsi="Times New Roman" w:cs="Times New Roman"/>
        </w:rPr>
        <w:t>ë</w:t>
      </w:r>
      <w:r w:rsidRPr="008A4E0F">
        <w:rPr>
          <w:rFonts w:ascii="Times New Roman" w:hAnsi="Times New Roman" w:cs="Times New Roman"/>
        </w:rPr>
        <w:t>rkatese p</w:t>
      </w:r>
      <w:r w:rsidR="009D03EC" w:rsidRPr="00CD4A3A">
        <w:rPr>
          <w:rFonts w:ascii="Times New Roman" w:hAnsi="Times New Roman" w:cs="Times New Roman"/>
        </w:rPr>
        <w:t>ë</w:t>
      </w:r>
      <w:r w:rsidRPr="008A4E0F">
        <w:rPr>
          <w:rFonts w:ascii="Times New Roman" w:hAnsi="Times New Roman" w:cs="Times New Roman"/>
        </w:rPr>
        <w:t>r stafin e siguris</w:t>
      </w:r>
      <w:r w:rsidR="009D03EC" w:rsidRPr="00CD4A3A">
        <w:rPr>
          <w:rFonts w:ascii="Times New Roman" w:hAnsi="Times New Roman" w:cs="Times New Roman"/>
        </w:rPr>
        <w:t>ë</w:t>
      </w:r>
      <w:r w:rsidRPr="008A4E0F">
        <w:rPr>
          <w:rFonts w:ascii="Times New Roman" w:hAnsi="Times New Roman" w:cs="Times New Roman"/>
        </w:rPr>
        <w:t xml:space="preserve"> dhe presonelin e sit-it p</w:t>
      </w:r>
      <w:r w:rsidR="009D03EC" w:rsidRPr="00CD4A3A">
        <w:rPr>
          <w:rFonts w:ascii="Times New Roman" w:hAnsi="Times New Roman" w:cs="Times New Roman"/>
        </w:rPr>
        <w:t>ë</w:t>
      </w:r>
      <w:r w:rsidRPr="008A4E0F">
        <w:rPr>
          <w:rFonts w:ascii="Times New Roman" w:hAnsi="Times New Roman" w:cs="Times New Roman"/>
        </w:rPr>
        <w:t>r t</w:t>
      </w:r>
      <w:r w:rsidR="009D03EC" w:rsidRPr="00CD4A3A">
        <w:rPr>
          <w:rFonts w:ascii="Times New Roman" w:hAnsi="Times New Roman" w:cs="Times New Roman"/>
        </w:rPr>
        <w:t>ë</w:t>
      </w:r>
      <w:r w:rsidRPr="008A4E0F">
        <w:rPr>
          <w:rFonts w:ascii="Times New Roman" w:hAnsi="Times New Roman" w:cs="Times New Roman"/>
        </w:rPr>
        <w:t xml:space="preserve"> gjitha procedurat e situatave emergjente.    </w:t>
      </w:r>
    </w:p>
    <w:p w14:paraId="4992809F" w14:textId="6FC9BF11" w:rsidR="00FA5CFE" w:rsidRPr="008A4E0F" w:rsidRDefault="00FA5CFE" w:rsidP="008A4E0F">
      <w:pPr>
        <w:ind w:left="360"/>
        <w:jc w:val="both"/>
        <w:rPr>
          <w:rFonts w:ascii="Times New Roman" w:hAnsi="Times New Roman" w:cs="Times New Roman"/>
        </w:rPr>
      </w:pPr>
    </w:p>
    <w:p w14:paraId="11654CDA" w14:textId="77777777" w:rsidR="005047E1" w:rsidRPr="00CD4A3A" w:rsidRDefault="005047E1" w:rsidP="00AB49F5">
      <w:pPr>
        <w:pStyle w:val="ListParagraph"/>
        <w:ind w:left="360"/>
        <w:jc w:val="both"/>
        <w:rPr>
          <w:rFonts w:ascii="Times New Roman" w:hAnsi="Times New Roman" w:cs="Times New Roman"/>
          <w:b/>
          <w:bCs/>
        </w:rPr>
      </w:pPr>
    </w:p>
    <w:p w14:paraId="0F63F897" w14:textId="133B4BD2" w:rsidR="00975050" w:rsidRDefault="00AB49F5" w:rsidP="00EB42E2">
      <w:pPr>
        <w:pStyle w:val="ListParagraph"/>
        <w:numPr>
          <w:ilvl w:val="0"/>
          <w:numId w:val="3"/>
        </w:numPr>
        <w:ind w:left="360"/>
        <w:jc w:val="both"/>
        <w:rPr>
          <w:rFonts w:ascii="Times New Roman" w:hAnsi="Times New Roman" w:cs="Times New Roman"/>
          <w:b/>
          <w:bCs/>
        </w:rPr>
      </w:pPr>
      <w:r w:rsidRPr="00CD4A3A">
        <w:rPr>
          <w:rFonts w:ascii="Times New Roman" w:hAnsi="Times New Roman" w:cs="Times New Roman"/>
          <w:b/>
          <w:bCs/>
        </w:rPr>
        <w:t>PËRGJEGJËSITË E OFRUESIT TË SHËRBIMIT</w:t>
      </w:r>
    </w:p>
    <w:p w14:paraId="710C042B" w14:textId="77777777" w:rsidR="009E61B7" w:rsidRPr="00CD4A3A" w:rsidRDefault="009E61B7" w:rsidP="009E61B7">
      <w:pPr>
        <w:pStyle w:val="ListParagraph"/>
        <w:ind w:left="360"/>
        <w:jc w:val="both"/>
        <w:rPr>
          <w:rFonts w:ascii="Times New Roman" w:hAnsi="Times New Roman" w:cs="Times New Roman"/>
          <w:b/>
          <w:bCs/>
        </w:rPr>
      </w:pPr>
    </w:p>
    <w:p w14:paraId="1C722EC2" w14:textId="5C582E27" w:rsidR="00C03B29" w:rsidRDefault="00C03B29" w:rsidP="00EB42E2">
      <w:pPr>
        <w:jc w:val="both"/>
        <w:rPr>
          <w:rFonts w:ascii="Times New Roman" w:hAnsi="Times New Roman" w:cs="Times New Roman"/>
        </w:rPr>
      </w:pPr>
      <w:r w:rsidRPr="00CD4A3A">
        <w:rPr>
          <w:rFonts w:ascii="Times New Roman" w:hAnsi="Times New Roman" w:cs="Times New Roman"/>
        </w:rPr>
        <w:t>Për shërbimin e ruajtjes dhe sigurisë fizike, kërkohet</w:t>
      </w:r>
      <w:r w:rsidR="00246A5F" w:rsidRPr="00CD4A3A">
        <w:rPr>
          <w:rFonts w:ascii="Times New Roman" w:hAnsi="Times New Roman" w:cs="Times New Roman"/>
        </w:rPr>
        <w:t xml:space="preserve"> shërbim </w:t>
      </w:r>
      <w:r w:rsidRPr="00CD4A3A">
        <w:rPr>
          <w:rFonts w:ascii="Times New Roman" w:hAnsi="Times New Roman" w:cs="Times New Roman"/>
        </w:rPr>
        <w:t>me punonjës shërbimi të sigurisë së jashtme dhe të</w:t>
      </w:r>
      <w:r w:rsidR="00D30A9A" w:rsidRPr="00CD4A3A">
        <w:rPr>
          <w:rFonts w:ascii="Times New Roman" w:hAnsi="Times New Roman" w:cs="Times New Roman"/>
        </w:rPr>
        <w:t xml:space="preserve"> </w:t>
      </w:r>
      <w:r w:rsidRPr="00CD4A3A">
        <w:rPr>
          <w:rFonts w:ascii="Times New Roman" w:hAnsi="Times New Roman" w:cs="Times New Roman"/>
        </w:rPr>
        <w:t>brendshme</w:t>
      </w:r>
      <w:r w:rsidR="0008365B" w:rsidRPr="00CD4A3A">
        <w:rPr>
          <w:rFonts w:ascii="Times New Roman" w:hAnsi="Times New Roman" w:cs="Times New Roman"/>
        </w:rPr>
        <w:t>, fikse dhe me patrullim p</w:t>
      </w:r>
      <w:r w:rsidR="000F7737" w:rsidRPr="00CD4A3A">
        <w:rPr>
          <w:rFonts w:ascii="Times New Roman" w:hAnsi="Times New Roman" w:cs="Times New Roman"/>
        </w:rPr>
        <w:t xml:space="preserve">ër të paktën vendet </w:t>
      </w:r>
      <w:r w:rsidR="0008365B" w:rsidRPr="00CD4A3A">
        <w:rPr>
          <w:rFonts w:ascii="Times New Roman" w:hAnsi="Times New Roman" w:cs="Times New Roman"/>
        </w:rPr>
        <w:t xml:space="preserve">dhe oraret </w:t>
      </w:r>
      <w:r w:rsidR="000F7737" w:rsidRPr="00CD4A3A">
        <w:rPr>
          <w:rFonts w:ascii="Times New Roman" w:hAnsi="Times New Roman" w:cs="Times New Roman"/>
        </w:rPr>
        <w:t>e mëposhtme</w:t>
      </w:r>
      <w:r w:rsidR="00246A5F" w:rsidRPr="00CD4A3A">
        <w:rPr>
          <w:rFonts w:ascii="Times New Roman" w:hAnsi="Times New Roman" w:cs="Times New Roman"/>
        </w:rPr>
        <w:t>,</w:t>
      </w:r>
      <w:r w:rsidR="003A61CA" w:rsidRPr="00CD4A3A">
        <w:rPr>
          <w:rFonts w:ascii="Times New Roman" w:hAnsi="Times New Roman" w:cs="Times New Roman"/>
        </w:rPr>
        <w:t xml:space="preserve"> </w:t>
      </w:r>
      <w:r w:rsidR="00D30A9A" w:rsidRPr="00CD4A3A">
        <w:rPr>
          <w:rFonts w:ascii="Times New Roman" w:hAnsi="Times New Roman" w:cs="Times New Roman"/>
        </w:rPr>
        <w:t>si dhe</w:t>
      </w:r>
      <w:r w:rsidR="003A61CA" w:rsidRPr="00CD4A3A">
        <w:rPr>
          <w:rFonts w:ascii="Times New Roman" w:hAnsi="Times New Roman" w:cs="Times New Roman"/>
        </w:rPr>
        <w:t xml:space="preserve"> verifikim i sinjalit të alarmit gjatë 24 orëve dhe </w:t>
      </w:r>
      <w:r w:rsidR="004D294B" w:rsidRPr="00CD4A3A">
        <w:rPr>
          <w:rFonts w:ascii="Times New Roman" w:hAnsi="Times New Roman" w:cs="Times New Roman"/>
        </w:rPr>
        <w:t>reagimi me grup të gatshëm</w:t>
      </w:r>
      <w:r w:rsidRPr="00CD4A3A">
        <w:rPr>
          <w:rFonts w:ascii="Times New Roman" w:hAnsi="Times New Roman" w:cs="Times New Roman"/>
        </w:rPr>
        <w:t>.</w:t>
      </w:r>
    </w:p>
    <w:p w14:paraId="6F0C9DEE" w14:textId="77777777" w:rsidR="001566CE" w:rsidRDefault="001566CE" w:rsidP="00EB42E2">
      <w:pPr>
        <w:jc w:val="both"/>
        <w:rPr>
          <w:rFonts w:ascii="Times New Roman" w:hAnsi="Times New Roman" w:cs="Times New Roman"/>
        </w:rPr>
      </w:pPr>
    </w:p>
    <w:p w14:paraId="56622F37" w14:textId="7B90B076" w:rsidR="001566CE" w:rsidRDefault="001566CE" w:rsidP="00EB42E2">
      <w:pPr>
        <w:jc w:val="both"/>
        <w:rPr>
          <w:rFonts w:ascii="Times New Roman" w:hAnsi="Times New Roman" w:cs="Times New Roman"/>
        </w:rPr>
      </w:pPr>
      <w:r>
        <w:rPr>
          <w:rFonts w:ascii="Times New Roman" w:hAnsi="Times New Roman" w:cs="Times New Roman"/>
        </w:rPr>
        <w:t xml:space="preserve">Ofruesi i </w:t>
      </w:r>
      <w:r w:rsidR="007D1769">
        <w:rPr>
          <w:rFonts w:ascii="Times New Roman" w:hAnsi="Times New Roman" w:cs="Times New Roman"/>
        </w:rPr>
        <w:t>S</w:t>
      </w:r>
      <w:r>
        <w:rPr>
          <w:rFonts w:ascii="Times New Roman" w:hAnsi="Times New Roman" w:cs="Times New Roman"/>
        </w:rPr>
        <w:t xml:space="preserve">hërbimit pritet të ofrojë roje të kualifikuar, me shëndet të mirë </w:t>
      </w:r>
      <w:r w:rsidR="007D1769">
        <w:rPr>
          <w:rFonts w:ascii="Times New Roman" w:hAnsi="Times New Roman" w:cs="Times New Roman"/>
        </w:rPr>
        <w:t xml:space="preserve">dhe në formë </w:t>
      </w:r>
      <w:r>
        <w:rPr>
          <w:rFonts w:ascii="Times New Roman" w:hAnsi="Times New Roman" w:cs="Times New Roman"/>
        </w:rPr>
        <w:t>fizik</w:t>
      </w:r>
      <w:r w:rsidR="007D1769">
        <w:rPr>
          <w:rFonts w:ascii="Times New Roman" w:hAnsi="Times New Roman" w:cs="Times New Roman"/>
        </w:rPr>
        <w:t>e optimale</w:t>
      </w:r>
      <w:r>
        <w:rPr>
          <w:rFonts w:ascii="Times New Roman" w:hAnsi="Times New Roman" w:cs="Times New Roman"/>
        </w:rPr>
        <w:t>, të aftë për të mbrojtur të tjerët dhe veten e tyre, dhe të njohur me ligjin dhe kërkesat e kontratës në lidhje me shërbimin dhe përgjegjësitë.</w:t>
      </w:r>
    </w:p>
    <w:p w14:paraId="65EAC5BD" w14:textId="77777777" w:rsidR="001566CE" w:rsidRDefault="001566CE" w:rsidP="00EB42E2">
      <w:pPr>
        <w:jc w:val="both"/>
        <w:rPr>
          <w:rFonts w:ascii="Times New Roman" w:hAnsi="Times New Roman" w:cs="Times New Roman"/>
        </w:rPr>
      </w:pPr>
    </w:p>
    <w:p w14:paraId="31A566B8" w14:textId="27CA771D" w:rsidR="007D1769" w:rsidRDefault="001566CE" w:rsidP="007D1769">
      <w:pPr>
        <w:jc w:val="both"/>
        <w:rPr>
          <w:rFonts w:ascii="Times New Roman" w:hAnsi="Times New Roman" w:cs="Times New Roman"/>
        </w:rPr>
      </w:pPr>
      <w:r>
        <w:rPr>
          <w:rFonts w:ascii="Times New Roman" w:hAnsi="Times New Roman" w:cs="Times New Roman"/>
        </w:rPr>
        <w:t>Ofruesi i Shërbimit do të caktojë një personel sigurie që të jetë përgjegjës për mbikëqyrjen e rojeve, të dedikuar për llogari të Fondacionit dhe të disponueshëm sipas orarit të punës të mëposhtëm.</w:t>
      </w:r>
      <w:r w:rsidR="007D1769" w:rsidRPr="007D1769">
        <w:rPr>
          <w:rFonts w:ascii="Times New Roman" w:hAnsi="Times New Roman" w:cs="Times New Roman"/>
        </w:rPr>
        <w:t xml:space="preserve"> </w:t>
      </w:r>
      <w:r w:rsidR="007D1769">
        <w:rPr>
          <w:rFonts w:ascii="Times New Roman" w:hAnsi="Times New Roman" w:cs="Times New Roman"/>
        </w:rPr>
        <w:t>Personeli kryesor i propozuar duhet të ketë diplomat dhe certifikatat e duhura dhe të ketë të paktën 10 vjet përvojë në detyrë.</w:t>
      </w:r>
    </w:p>
    <w:p w14:paraId="5DB1BBEF" w14:textId="77777777" w:rsidR="00592C7F" w:rsidRDefault="00592C7F" w:rsidP="007D1769">
      <w:pPr>
        <w:jc w:val="both"/>
        <w:rPr>
          <w:rFonts w:ascii="Times New Roman" w:hAnsi="Times New Roman" w:cs="Times New Roman"/>
        </w:rPr>
      </w:pPr>
    </w:p>
    <w:p w14:paraId="068A684E" w14:textId="2A1A33D5" w:rsidR="00592C7F" w:rsidRDefault="00592C7F" w:rsidP="007D1769">
      <w:pPr>
        <w:jc w:val="both"/>
        <w:rPr>
          <w:rFonts w:ascii="Times New Roman" w:hAnsi="Times New Roman" w:cs="Times New Roman"/>
        </w:rPr>
      </w:pPr>
      <w:r>
        <w:rPr>
          <w:rFonts w:ascii="Times New Roman" w:hAnsi="Times New Roman" w:cs="Times New Roman"/>
        </w:rPr>
        <w:t>Ofruesi i Shërbimit kërkohet të mbulojë me shërbim sigurie pikat kryesore të pasurisë kulturore, sipas kohëzgjatjes së mëposhtme:</w:t>
      </w:r>
    </w:p>
    <w:p w14:paraId="530C002C" w14:textId="77777777" w:rsidR="00ED53EE" w:rsidRPr="00CD4A3A" w:rsidRDefault="00ED53EE" w:rsidP="00ED53EE">
      <w:pPr>
        <w:jc w:val="both"/>
        <w:rPr>
          <w:rFonts w:ascii="Times New Roman" w:hAnsi="Times New Roman" w:cs="Times New Roman"/>
        </w:rPr>
      </w:pPr>
    </w:p>
    <w:tbl>
      <w:tblPr>
        <w:tblStyle w:val="TableGrid"/>
        <w:tblW w:w="0" w:type="auto"/>
        <w:tblInd w:w="1134" w:type="dxa"/>
        <w:tblLook w:val="04A0" w:firstRow="1" w:lastRow="0" w:firstColumn="1" w:lastColumn="0" w:noHBand="0" w:noVBand="1"/>
      </w:tblPr>
      <w:tblGrid>
        <w:gridCol w:w="661"/>
        <w:gridCol w:w="3240"/>
        <w:gridCol w:w="3981"/>
      </w:tblGrid>
      <w:tr w:rsidR="00ED53EE" w:rsidRPr="00CD4A3A" w14:paraId="6D2C3B61" w14:textId="77777777" w:rsidTr="00ED53EE">
        <w:tc>
          <w:tcPr>
            <w:tcW w:w="661" w:type="dxa"/>
          </w:tcPr>
          <w:p w14:paraId="189C98B8" w14:textId="7CCF2B82" w:rsidR="00ED53EE" w:rsidRPr="00CD4A3A" w:rsidRDefault="00ED53EE" w:rsidP="00F94F1E">
            <w:pPr>
              <w:jc w:val="both"/>
              <w:rPr>
                <w:rFonts w:ascii="Times New Roman" w:hAnsi="Times New Roman" w:cs="Times New Roman"/>
                <w:b/>
                <w:bCs/>
              </w:rPr>
            </w:pPr>
            <w:r w:rsidRPr="00CD4A3A">
              <w:rPr>
                <w:rFonts w:ascii="Times New Roman" w:hAnsi="Times New Roman" w:cs="Times New Roman"/>
                <w:b/>
                <w:bCs/>
              </w:rPr>
              <w:lastRenderedPageBreak/>
              <w:t>Nr.</w:t>
            </w:r>
          </w:p>
        </w:tc>
        <w:tc>
          <w:tcPr>
            <w:tcW w:w="3240" w:type="dxa"/>
          </w:tcPr>
          <w:p w14:paraId="1384D845" w14:textId="69BD2761" w:rsidR="00ED53EE" w:rsidRPr="00CD4A3A" w:rsidRDefault="00ED53EE" w:rsidP="00F94F1E">
            <w:pPr>
              <w:jc w:val="both"/>
              <w:rPr>
                <w:rFonts w:ascii="Times New Roman" w:hAnsi="Times New Roman" w:cs="Times New Roman"/>
                <w:b/>
                <w:bCs/>
              </w:rPr>
            </w:pPr>
            <w:r w:rsidRPr="00CD4A3A">
              <w:rPr>
                <w:rFonts w:ascii="Times New Roman" w:hAnsi="Times New Roman" w:cs="Times New Roman"/>
                <w:b/>
                <w:bCs/>
              </w:rPr>
              <w:t>Vendroja</w:t>
            </w:r>
          </w:p>
        </w:tc>
        <w:tc>
          <w:tcPr>
            <w:tcW w:w="3981" w:type="dxa"/>
          </w:tcPr>
          <w:p w14:paraId="6A698550" w14:textId="77777777" w:rsidR="00ED53EE" w:rsidRPr="00CD4A3A" w:rsidRDefault="00ED53EE" w:rsidP="00F94F1E">
            <w:pPr>
              <w:jc w:val="both"/>
              <w:rPr>
                <w:rFonts w:ascii="Times New Roman" w:hAnsi="Times New Roman" w:cs="Times New Roman"/>
                <w:b/>
                <w:bCs/>
              </w:rPr>
            </w:pPr>
            <w:r w:rsidRPr="00CD4A3A">
              <w:rPr>
                <w:rFonts w:ascii="Times New Roman" w:hAnsi="Times New Roman" w:cs="Times New Roman"/>
                <w:b/>
                <w:bCs/>
              </w:rPr>
              <w:t>Kohëzgjatja</w:t>
            </w:r>
          </w:p>
        </w:tc>
      </w:tr>
      <w:tr w:rsidR="00ED53EE" w:rsidRPr="00CD4A3A" w14:paraId="0822AF94" w14:textId="77777777" w:rsidTr="00ED53EE">
        <w:tc>
          <w:tcPr>
            <w:tcW w:w="661" w:type="dxa"/>
          </w:tcPr>
          <w:p w14:paraId="4D9F9B0D" w14:textId="4C0FDCAD" w:rsidR="00ED53EE" w:rsidRPr="00CD4A3A" w:rsidRDefault="00ED53EE" w:rsidP="00F94F1E">
            <w:pPr>
              <w:jc w:val="both"/>
              <w:rPr>
                <w:rFonts w:ascii="Times New Roman" w:hAnsi="Times New Roman" w:cs="Times New Roman"/>
              </w:rPr>
            </w:pPr>
            <w:r w:rsidRPr="00CD4A3A">
              <w:rPr>
                <w:rFonts w:ascii="Times New Roman" w:hAnsi="Times New Roman" w:cs="Times New Roman"/>
              </w:rPr>
              <w:t>1.</w:t>
            </w:r>
          </w:p>
        </w:tc>
        <w:tc>
          <w:tcPr>
            <w:tcW w:w="3240" w:type="dxa"/>
          </w:tcPr>
          <w:p w14:paraId="54EEF8F7" w14:textId="4A9B9493" w:rsidR="00ED53EE" w:rsidRPr="00CD4A3A" w:rsidRDefault="00ED53EE" w:rsidP="00F94F1E">
            <w:pPr>
              <w:jc w:val="both"/>
              <w:rPr>
                <w:rFonts w:ascii="Times New Roman" w:hAnsi="Times New Roman" w:cs="Times New Roman"/>
              </w:rPr>
            </w:pPr>
            <w:r w:rsidRPr="00CD4A3A">
              <w:rPr>
                <w:rFonts w:ascii="Times New Roman" w:hAnsi="Times New Roman" w:cs="Times New Roman"/>
              </w:rPr>
              <w:t>Biletaria – Kulla Veneciane</w:t>
            </w:r>
          </w:p>
        </w:tc>
        <w:tc>
          <w:tcPr>
            <w:tcW w:w="3981" w:type="dxa"/>
          </w:tcPr>
          <w:p w14:paraId="6ED1F7F7"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24/24, 7/7</w:t>
            </w:r>
          </w:p>
        </w:tc>
      </w:tr>
      <w:tr w:rsidR="00ED53EE" w:rsidRPr="00CD4A3A" w14:paraId="6F73487B" w14:textId="77777777" w:rsidTr="00ED53EE">
        <w:tc>
          <w:tcPr>
            <w:tcW w:w="661" w:type="dxa"/>
          </w:tcPr>
          <w:p w14:paraId="0F05CF6D" w14:textId="4CD6EC38" w:rsidR="00ED53EE" w:rsidRPr="00CD4A3A" w:rsidRDefault="00ED53EE" w:rsidP="00F94F1E">
            <w:pPr>
              <w:jc w:val="both"/>
              <w:rPr>
                <w:rFonts w:ascii="Times New Roman" w:hAnsi="Times New Roman" w:cs="Times New Roman"/>
              </w:rPr>
            </w:pPr>
            <w:r w:rsidRPr="00CD4A3A">
              <w:rPr>
                <w:rFonts w:ascii="Times New Roman" w:hAnsi="Times New Roman" w:cs="Times New Roman"/>
              </w:rPr>
              <w:t>2.</w:t>
            </w:r>
          </w:p>
        </w:tc>
        <w:tc>
          <w:tcPr>
            <w:tcW w:w="3240" w:type="dxa"/>
          </w:tcPr>
          <w:p w14:paraId="35B66329" w14:textId="6EC9CC1D" w:rsidR="00ED53EE" w:rsidRPr="00CD4A3A" w:rsidRDefault="00ED53EE" w:rsidP="00F94F1E">
            <w:pPr>
              <w:jc w:val="both"/>
              <w:rPr>
                <w:rFonts w:ascii="Times New Roman" w:hAnsi="Times New Roman" w:cs="Times New Roman"/>
              </w:rPr>
            </w:pPr>
            <w:r w:rsidRPr="00CD4A3A">
              <w:rPr>
                <w:rFonts w:ascii="Times New Roman" w:hAnsi="Times New Roman" w:cs="Times New Roman"/>
              </w:rPr>
              <w:t xml:space="preserve">Kalaja </w:t>
            </w:r>
            <w:r w:rsidR="00D70B2B">
              <w:rPr>
                <w:rFonts w:ascii="Times New Roman" w:hAnsi="Times New Roman" w:cs="Times New Roman"/>
              </w:rPr>
              <w:t>–</w:t>
            </w:r>
            <w:r w:rsidRPr="00CD4A3A">
              <w:rPr>
                <w:rFonts w:ascii="Times New Roman" w:hAnsi="Times New Roman" w:cs="Times New Roman"/>
              </w:rPr>
              <w:t xml:space="preserve"> Muzeu</w:t>
            </w:r>
          </w:p>
        </w:tc>
        <w:tc>
          <w:tcPr>
            <w:tcW w:w="3981" w:type="dxa"/>
          </w:tcPr>
          <w:p w14:paraId="3106DDAF"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24/24, 7/7</w:t>
            </w:r>
          </w:p>
        </w:tc>
      </w:tr>
      <w:tr w:rsidR="00ED53EE" w:rsidRPr="00CD4A3A" w14:paraId="59B383BC" w14:textId="77777777" w:rsidTr="00ED53EE">
        <w:tc>
          <w:tcPr>
            <w:tcW w:w="661" w:type="dxa"/>
          </w:tcPr>
          <w:p w14:paraId="4C769E00" w14:textId="2F28812B" w:rsidR="00ED53EE" w:rsidRPr="00CD4A3A" w:rsidRDefault="00ED53EE" w:rsidP="00F94F1E">
            <w:pPr>
              <w:jc w:val="both"/>
              <w:rPr>
                <w:rFonts w:ascii="Times New Roman" w:hAnsi="Times New Roman" w:cs="Times New Roman"/>
              </w:rPr>
            </w:pPr>
            <w:r w:rsidRPr="00CD4A3A">
              <w:rPr>
                <w:rFonts w:ascii="Times New Roman" w:hAnsi="Times New Roman" w:cs="Times New Roman"/>
              </w:rPr>
              <w:t>3.</w:t>
            </w:r>
          </w:p>
        </w:tc>
        <w:tc>
          <w:tcPr>
            <w:tcW w:w="3240" w:type="dxa"/>
          </w:tcPr>
          <w:p w14:paraId="34B08295" w14:textId="6CF34A4F" w:rsidR="00ED53EE" w:rsidRPr="00CD4A3A" w:rsidRDefault="00ED53EE" w:rsidP="00F94F1E">
            <w:pPr>
              <w:jc w:val="both"/>
              <w:rPr>
                <w:rFonts w:ascii="Times New Roman" w:hAnsi="Times New Roman" w:cs="Times New Roman"/>
              </w:rPr>
            </w:pPr>
            <w:r w:rsidRPr="00CD4A3A">
              <w:rPr>
                <w:rFonts w:ascii="Times New Roman" w:hAnsi="Times New Roman" w:cs="Times New Roman"/>
              </w:rPr>
              <w:t xml:space="preserve">Teatër </w:t>
            </w:r>
          </w:p>
        </w:tc>
        <w:tc>
          <w:tcPr>
            <w:tcW w:w="3981" w:type="dxa"/>
          </w:tcPr>
          <w:p w14:paraId="728E572E" w14:textId="44BC6F46"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3D3C594B" w14:textId="77777777" w:rsidTr="00ED53EE">
        <w:tc>
          <w:tcPr>
            <w:tcW w:w="661" w:type="dxa"/>
          </w:tcPr>
          <w:p w14:paraId="5828C67F" w14:textId="79A39BAD" w:rsidR="00ED53EE" w:rsidRPr="00CD4A3A" w:rsidRDefault="00ED53EE" w:rsidP="00F94F1E">
            <w:pPr>
              <w:jc w:val="both"/>
              <w:rPr>
                <w:rFonts w:ascii="Times New Roman" w:hAnsi="Times New Roman" w:cs="Times New Roman"/>
              </w:rPr>
            </w:pPr>
            <w:r w:rsidRPr="00CD4A3A">
              <w:rPr>
                <w:rFonts w:ascii="Times New Roman" w:hAnsi="Times New Roman" w:cs="Times New Roman"/>
              </w:rPr>
              <w:t>4.</w:t>
            </w:r>
          </w:p>
        </w:tc>
        <w:tc>
          <w:tcPr>
            <w:tcW w:w="3240" w:type="dxa"/>
          </w:tcPr>
          <w:p w14:paraId="56D19F3C" w14:textId="7D985604" w:rsidR="00ED53EE" w:rsidRPr="00CD4A3A" w:rsidRDefault="00ED53EE" w:rsidP="00F94F1E">
            <w:pPr>
              <w:jc w:val="both"/>
              <w:rPr>
                <w:rFonts w:ascii="Times New Roman" w:hAnsi="Times New Roman" w:cs="Times New Roman"/>
              </w:rPr>
            </w:pPr>
            <w:r w:rsidRPr="00CD4A3A">
              <w:rPr>
                <w:rFonts w:ascii="Times New Roman" w:hAnsi="Times New Roman" w:cs="Times New Roman"/>
              </w:rPr>
              <w:t>Baptister</w:t>
            </w:r>
          </w:p>
        </w:tc>
        <w:tc>
          <w:tcPr>
            <w:tcW w:w="3981" w:type="dxa"/>
          </w:tcPr>
          <w:p w14:paraId="42D695C4" w14:textId="69772851"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48C973C9" w14:textId="77777777" w:rsidTr="00ED53EE">
        <w:tc>
          <w:tcPr>
            <w:tcW w:w="661" w:type="dxa"/>
          </w:tcPr>
          <w:p w14:paraId="3E7DEE8F" w14:textId="2E9DD7F9" w:rsidR="00ED53EE" w:rsidRPr="00CD4A3A" w:rsidRDefault="00ED53EE" w:rsidP="00F94F1E">
            <w:pPr>
              <w:jc w:val="both"/>
              <w:rPr>
                <w:rFonts w:ascii="Times New Roman" w:hAnsi="Times New Roman" w:cs="Times New Roman"/>
              </w:rPr>
            </w:pPr>
            <w:r w:rsidRPr="00CD4A3A">
              <w:rPr>
                <w:rFonts w:ascii="Times New Roman" w:hAnsi="Times New Roman" w:cs="Times New Roman"/>
              </w:rPr>
              <w:t>5.</w:t>
            </w:r>
          </w:p>
        </w:tc>
        <w:tc>
          <w:tcPr>
            <w:tcW w:w="3240" w:type="dxa"/>
          </w:tcPr>
          <w:p w14:paraId="4F3A6AF6" w14:textId="2F53D778" w:rsidR="00ED53EE" w:rsidRPr="00CD4A3A" w:rsidRDefault="00ED53EE" w:rsidP="00F94F1E">
            <w:pPr>
              <w:jc w:val="both"/>
              <w:rPr>
                <w:rFonts w:ascii="Times New Roman" w:hAnsi="Times New Roman" w:cs="Times New Roman"/>
              </w:rPr>
            </w:pPr>
            <w:r w:rsidRPr="00CD4A3A">
              <w:rPr>
                <w:rFonts w:ascii="Times New Roman" w:hAnsi="Times New Roman" w:cs="Times New Roman"/>
              </w:rPr>
              <w:t>Pallati Trikonkë</w:t>
            </w:r>
          </w:p>
        </w:tc>
        <w:tc>
          <w:tcPr>
            <w:tcW w:w="3981" w:type="dxa"/>
          </w:tcPr>
          <w:p w14:paraId="0F263B9B" w14:textId="48C48D54"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6CC841C6" w14:textId="77777777" w:rsidTr="00ED53EE">
        <w:tc>
          <w:tcPr>
            <w:tcW w:w="661" w:type="dxa"/>
          </w:tcPr>
          <w:p w14:paraId="2A28EFC3" w14:textId="75C3CDFB" w:rsidR="00ED53EE" w:rsidRPr="00CD4A3A" w:rsidRDefault="00ED53EE" w:rsidP="00F94F1E">
            <w:pPr>
              <w:jc w:val="both"/>
              <w:rPr>
                <w:rFonts w:ascii="Times New Roman" w:hAnsi="Times New Roman" w:cs="Times New Roman"/>
              </w:rPr>
            </w:pPr>
            <w:r w:rsidRPr="00CD4A3A">
              <w:rPr>
                <w:rFonts w:ascii="Times New Roman" w:hAnsi="Times New Roman" w:cs="Times New Roman"/>
              </w:rPr>
              <w:t>6.</w:t>
            </w:r>
          </w:p>
        </w:tc>
        <w:tc>
          <w:tcPr>
            <w:tcW w:w="3240" w:type="dxa"/>
          </w:tcPr>
          <w:p w14:paraId="736BD4FC" w14:textId="0035C73C" w:rsidR="00ED53EE" w:rsidRPr="00CD4A3A" w:rsidRDefault="00ED53EE" w:rsidP="00F94F1E">
            <w:pPr>
              <w:jc w:val="both"/>
              <w:rPr>
                <w:rFonts w:ascii="Times New Roman" w:hAnsi="Times New Roman" w:cs="Times New Roman"/>
              </w:rPr>
            </w:pPr>
            <w:r w:rsidRPr="00CD4A3A">
              <w:rPr>
                <w:rFonts w:ascii="Times New Roman" w:hAnsi="Times New Roman" w:cs="Times New Roman"/>
              </w:rPr>
              <w:t>Porta e Luanit- Porta e Liqenit</w:t>
            </w:r>
          </w:p>
        </w:tc>
        <w:tc>
          <w:tcPr>
            <w:tcW w:w="3981" w:type="dxa"/>
          </w:tcPr>
          <w:p w14:paraId="0AD6C821" w14:textId="24178403"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5D359708" w14:textId="77777777" w:rsidTr="00ED53EE">
        <w:tc>
          <w:tcPr>
            <w:tcW w:w="661" w:type="dxa"/>
          </w:tcPr>
          <w:p w14:paraId="588D487B" w14:textId="77B3A7C7" w:rsidR="00ED53EE" w:rsidRPr="00CD4A3A" w:rsidRDefault="00ED53EE" w:rsidP="00F94F1E">
            <w:pPr>
              <w:jc w:val="both"/>
              <w:rPr>
                <w:rFonts w:ascii="Times New Roman" w:hAnsi="Times New Roman" w:cs="Times New Roman"/>
              </w:rPr>
            </w:pPr>
            <w:r w:rsidRPr="00CD4A3A">
              <w:rPr>
                <w:rFonts w:ascii="Times New Roman" w:hAnsi="Times New Roman" w:cs="Times New Roman"/>
              </w:rPr>
              <w:t>7.</w:t>
            </w:r>
          </w:p>
        </w:tc>
        <w:tc>
          <w:tcPr>
            <w:tcW w:w="3240" w:type="dxa"/>
          </w:tcPr>
          <w:p w14:paraId="59903413" w14:textId="7F82D0B2" w:rsidR="00ED53EE" w:rsidRPr="00CD4A3A" w:rsidRDefault="00ED53EE" w:rsidP="00F94F1E">
            <w:pPr>
              <w:jc w:val="both"/>
              <w:rPr>
                <w:rFonts w:ascii="Times New Roman" w:hAnsi="Times New Roman" w:cs="Times New Roman"/>
              </w:rPr>
            </w:pPr>
            <w:r w:rsidRPr="00CD4A3A">
              <w:rPr>
                <w:rFonts w:ascii="Times New Roman" w:hAnsi="Times New Roman" w:cs="Times New Roman"/>
              </w:rPr>
              <w:t>Porta Veriore</w:t>
            </w:r>
          </w:p>
        </w:tc>
        <w:tc>
          <w:tcPr>
            <w:tcW w:w="3981" w:type="dxa"/>
          </w:tcPr>
          <w:p w14:paraId="0C2AB384" w14:textId="1A331705"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09:00-19:00, 7/7</w:t>
            </w:r>
          </w:p>
        </w:tc>
      </w:tr>
      <w:tr w:rsidR="00ED53EE" w:rsidRPr="00CD4A3A" w14:paraId="29C2DF83" w14:textId="77777777" w:rsidTr="00ED53EE">
        <w:tc>
          <w:tcPr>
            <w:tcW w:w="661" w:type="dxa"/>
          </w:tcPr>
          <w:p w14:paraId="26F319F9" w14:textId="0B924A21" w:rsidR="00ED53EE" w:rsidRPr="00CD4A3A" w:rsidRDefault="00ED53EE" w:rsidP="00F94F1E">
            <w:pPr>
              <w:jc w:val="both"/>
              <w:rPr>
                <w:rFonts w:ascii="Times New Roman" w:hAnsi="Times New Roman" w:cs="Times New Roman"/>
              </w:rPr>
            </w:pPr>
            <w:r w:rsidRPr="00CD4A3A">
              <w:rPr>
                <w:rFonts w:ascii="Times New Roman" w:hAnsi="Times New Roman" w:cs="Times New Roman"/>
              </w:rPr>
              <w:t>8.</w:t>
            </w:r>
          </w:p>
        </w:tc>
        <w:tc>
          <w:tcPr>
            <w:tcW w:w="3240" w:type="dxa"/>
          </w:tcPr>
          <w:p w14:paraId="6BF00411" w14:textId="3F226E6D" w:rsidR="00ED53EE" w:rsidRPr="00CD4A3A" w:rsidRDefault="00ED53EE" w:rsidP="00F94F1E">
            <w:pPr>
              <w:jc w:val="both"/>
              <w:rPr>
                <w:rFonts w:ascii="Times New Roman" w:hAnsi="Times New Roman" w:cs="Times New Roman"/>
              </w:rPr>
            </w:pPr>
            <w:r w:rsidRPr="00CD4A3A">
              <w:rPr>
                <w:rFonts w:ascii="Times New Roman" w:hAnsi="Times New Roman" w:cs="Times New Roman"/>
              </w:rPr>
              <w:t>Kalaja trekëndore</w:t>
            </w:r>
          </w:p>
        </w:tc>
        <w:tc>
          <w:tcPr>
            <w:tcW w:w="3981" w:type="dxa"/>
          </w:tcPr>
          <w:p w14:paraId="71D8EB2C"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r w:rsidR="00ED53EE" w:rsidRPr="00CD4A3A" w14:paraId="50BCF95A" w14:textId="77777777" w:rsidTr="00ED53EE">
        <w:tc>
          <w:tcPr>
            <w:tcW w:w="661" w:type="dxa"/>
          </w:tcPr>
          <w:p w14:paraId="23DB588B" w14:textId="5C94C59D" w:rsidR="00ED53EE" w:rsidRPr="00CD4A3A" w:rsidRDefault="00ED53EE" w:rsidP="00F94F1E">
            <w:pPr>
              <w:jc w:val="both"/>
              <w:rPr>
                <w:rFonts w:ascii="Times New Roman" w:hAnsi="Times New Roman" w:cs="Times New Roman"/>
              </w:rPr>
            </w:pPr>
            <w:r w:rsidRPr="00CD4A3A">
              <w:rPr>
                <w:rFonts w:ascii="Times New Roman" w:hAnsi="Times New Roman" w:cs="Times New Roman"/>
              </w:rPr>
              <w:t>9.</w:t>
            </w:r>
          </w:p>
        </w:tc>
        <w:tc>
          <w:tcPr>
            <w:tcW w:w="3240" w:type="dxa"/>
          </w:tcPr>
          <w:p w14:paraId="3405670D" w14:textId="57383F25" w:rsidR="00ED53EE" w:rsidRPr="00CD4A3A" w:rsidRDefault="00ED53EE" w:rsidP="00F94F1E">
            <w:pPr>
              <w:jc w:val="both"/>
              <w:rPr>
                <w:rFonts w:ascii="Times New Roman" w:hAnsi="Times New Roman" w:cs="Times New Roman"/>
              </w:rPr>
            </w:pPr>
            <w:r w:rsidRPr="00CD4A3A">
              <w:rPr>
                <w:rFonts w:ascii="Times New Roman" w:hAnsi="Times New Roman" w:cs="Times New Roman"/>
              </w:rPr>
              <w:t>Kalaja e Ali Pashës</w:t>
            </w:r>
          </w:p>
        </w:tc>
        <w:tc>
          <w:tcPr>
            <w:tcW w:w="3981" w:type="dxa"/>
          </w:tcPr>
          <w:p w14:paraId="4E4F3BFB"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r w:rsidR="00ED53EE" w:rsidRPr="00CD4A3A" w14:paraId="2F6D3E1B" w14:textId="77777777" w:rsidTr="00ED53EE">
        <w:tc>
          <w:tcPr>
            <w:tcW w:w="661" w:type="dxa"/>
          </w:tcPr>
          <w:p w14:paraId="30C537AE" w14:textId="4C25B3E8" w:rsidR="00ED53EE" w:rsidRPr="00CD4A3A" w:rsidRDefault="00ED53EE" w:rsidP="00F94F1E">
            <w:pPr>
              <w:jc w:val="both"/>
              <w:rPr>
                <w:rFonts w:ascii="Times New Roman" w:hAnsi="Times New Roman" w:cs="Times New Roman"/>
              </w:rPr>
            </w:pPr>
            <w:r w:rsidRPr="00CD4A3A">
              <w:rPr>
                <w:rFonts w:ascii="Times New Roman" w:hAnsi="Times New Roman" w:cs="Times New Roman"/>
              </w:rPr>
              <w:t>10.</w:t>
            </w:r>
          </w:p>
        </w:tc>
        <w:tc>
          <w:tcPr>
            <w:tcW w:w="3240" w:type="dxa"/>
          </w:tcPr>
          <w:p w14:paraId="7CB6E47B" w14:textId="30E087C4" w:rsidR="00ED53EE" w:rsidRPr="00CD4A3A" w:rsidRDefault="00ED53EE" w:rsidP="00F94F1E">
            <w:pPr>
              <w:jc w:val="both"/>
              <w:rPr>
                <w:rFonts w:ascii="Times New Roman" w:hAnsi="Times New Roman" w:cs="Times New Roman"/>
              </w:rPr>
            </w:pPr>
            <w:r w:rsidRPr="00CD4A3A">
              <w:rPr>
                <w:rFonts w:ascii="Times New Roman" w:hAnsi="Times New Roman" w:cs="Times New Roman"/>
              </w:rPr>
              <w:t>Diaporit Kalaja e Kalivosë</w:t>
            </w:r>
          </w:p>
        </w:tc>
        <w:tc>
          <w:tcPr>
            <w:tcW w:w="3981" w:type="dxa"/>
          </w:tcPr>
          <w:p w14:paraId="0F684D61"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r w:rsidR="00ED53EE" w:rsidRPr="00CD4A3A" w14:paraId="607E56E2" w14:textId="77777777" w:rsidTr="00ED53EE">
        <w:tc>
          <w:tcPr>
            <w:tcW w:w="661" w:type="dxa"/>
          </w:tcPr>
          <w:p w14:paraId="2BC5D88D" w14:textId="19342EDD" w:rsidR="00ED53EE" w:rsidRPr="00CD4A3A" w:rsidRDefault="00ED53EE" w:rsidP="00F94F1E">
            <w:pPr>
              <w:jc w:val="both"/>
              <w:rPr>
                <w:rFonts w:ascii="Times New Roman" w:hAnsi="Times New Roman" w:cs="Times New Roman"/>
              </w:rPr>
            </w:pPr>
            <w:r w:rsidRPr="00CD4A3A">
              <w:rPr>
                <w:rFonts w:ascii="Times New Roman" w:hAnsi="Times New Roman" w:cs="Times New Roman"/>
              </w:rPr>
              <w:t>11.</w:t>
            </w:r>
          </w:p>
        </w:tc>
        <w:tc>
          <w:tcPr>
            <w:tcW w:w="3240" w:type="dxa"/>
          </w:tcPr>
          <w:p w14:paraId="0CF470AC" w14:textId="18F5E102" w:rsidR="00ED53EE" w:rsidRPr="00CD4A3A" w:rsidRDefault="00ED53EE" w:rsidP="00F94F1E">
            <w:pPr>
              <w:jc w:val="both"/>
              <w:rPr>
                <w:rFonts w:ascii="Times New Roman" w:hAnsi="Times New Roman" w:cs="Times New Roman"/>
              </w:rPr>
            </w:pPr>
            <w:r w:rsidRPr="00CD4A3A">
              <w:rPr>
                <w:rFonts w:ascii="Times New Roman" w:hAnsi="Times New Roman" w:cs="Times New Roman"/>
              </w:rPr>
              <w:t>Fushë Vrinë</w:t>
            </w:r>
          </w:p>
        </w:tc>
        <w:tc>
          <w:tcPr>
            <w:tcW w:w="3981" w:type="dxa"/>
          </w:tcPr>
          <w:p w14:paraId="18932850" w14:textId="77777777" w:rsidR="00ED53EE" w:rsidRPr="00CD4A3A" w:rsidRDefault="00ED53EE" w:rsidP="00F94F1E">
            <w:pPr>
              <w:jc w:val="both"/>
              <w:rPr>
                <w:rFonts w:ascii="Times New Roman" w:hAnsi="Times New Roman" w:cs="Times New Roman"/>
              </w:rPr>
            </w:pPr>
            <w:r w:rsidRPr="00CD4A3A">
              <w:rPr>
                <w:rFonts w:ascii="Times New Roman" w:hAnsi="Times New Roman" w:cs="Times New Roman"/>
              </w:rPr>
              <w:t>09:00-17:00, 7/7</w:t>
            </w:r>
          </w:p>
        </w:tc>
      </w:tr>
    </w:tbl>
    <w:p w14:paraId="408F831E" w14:textId="77777777" w:rsidR="00ED53EE" w:rsidRPr="00CD4A3A" w:rsidRDefault="00ED53EE" w:rsidP="00EB42E2">
      <w:pPr>
        <w:jc w:val="both"/>
        <w:rPr>
          <w:rFonts w:ascii="Times New Roman" w:hAnsi="Times New Roman" w:cs="Times New Roman"/>
        </w:rPr>
      </w:pPr>
    </w:p>
    <w:p w14:paraId="6A0A4585" w14:textId="5359D543" w:rsidR="00246A5F" w:rsidRPr="00CD4A3A" w:rsidRDefault="00DF1882" w:rsidP="00EB42E2">
      <w:pPr>
        <w:jc w:val="both"/>
        <w:rPr>
          <w:rFonts w:ascii="Times New Roman" w:hAnsi="Times New Roman" w:cs="Times New Roman"/>
        </w:rPr>
      </w:pPr>
      <w:r w:rsidRPr="00CD4A3A">
        <w:rPr>
          <w:rFonts w:ascii="Times New Roman" w:hAnsi="Times New Roman" w:cs="Times New Roman"/>
        </w:rPr>
        <w:t xml:space="preserve">Disa nga përgjegjësitë e </w:t>
      </w:r>
      <w:r w:rsidR="001566CE">
        <w:rPr>
          <w:rFonts w:ascii="Times New Roman" w:hAnsi="Times New Roman" w:cs="Times New Roman"/>
        </w:rPr>
        <w:t>O</w:t>
      </w:r>
      <w:r w:rsidRPr="00CD4A3A">
        <w:rPr>
          <w:rFonts w:ascii="Times New Roman" w:hAnsi="Times New Roman" w:cs="Times New Roman"/>
        </w:rPr>
        <w:t xml:space="preserve">fruesit të </w:t>
      </w:r>
      <w:r w:rsidR="001566CE">
        <w:rPr>
          <w:rFonts w:ascii="Times New Roman" w:hAnsi="Times New Roman" w:cs="Times New Roman"/>
        </w:rPr>
        <w:t>S</w:t>
      </w:r>
      <w:r w:rsidRPr="00CD4A3A">
        <w:rPr>
          <w:rFonts w:ascii="Times New Roman" w:hAnsi="Times New Roman" w:cs="Times New Roman"/>
        </w:rPr>
        <w:t>hërbimit n</w:t>
      </w:r>
      <w:r w:rsidR="00E203F8" w:rsidRPr="00CD4A3A">
        <w:rPr>
          <w:rFonts w:ascii="Times New Roman" w:hAnsi="Times New Roman" w:cs="Times New Roman"/>
        </w:rPr>
        <w:t xml:space="preserve">ë lidhje me shërbimin e </w:t>
      </w:r>
      <w:r w:rsidR="007571D5" w:rsidRPr="00CD4A3A">
        <w:rPr>
          <w:rFonts w:ascii="Times New Roman" w:hAnsi="Times New Roman" w:cs="Times New Roman"/>
        </w:rPr>
        <w:t>ruajtjes</w:t>
      </w:r>
      <w:r w:rsidR="00E203F8" w:rsidRPr="00CD4A3A">
        <w:rPr>
          <w:rFonts w:ascii="Times New Roman" w:hAnsi="Times New Roman" w:cs="Times New Roman"/>
        </w:rPr>
        <w:t xml:space="preserve"> dhe sigurisë fizike</w:t>
      </w:r>
      <w:r w:rsidRPr="00CD4A3A">
        <w:rPr>
          <w:rFonts w:ascii="Times New Roman" w:hAnsi="Times New Roman" w:cs="Times New Roman"/>
        </w:rPr>
        <w:t xml:space="preserve"> janë</w:t>
      </w:r>
      <w:r w:rsidR="00EB42E2" w:rsidRPr="00CD4A3A">
        <w:rPr>
          <w:rFonts w:ascii="Times New Roman" w:hAnsi="Times New Roman" w:cs="Times New Roman"/>
        </w:rPr>
        <w:t xml:space="preserve"> si më poshtë</w:t>
      </w:r>
      <w:r w:rsidR="00246A5F" w:rsidRPr="00CD4A3A">
        <w:rPr>
          <w:rFonts w:ascii="Times New Roman" w:hAnsi="Times New Roman" w:cs="Times New Roman"/>
        </w:rPr>
        <w:t>:</w:t>
      </w:r>
    </w:p>
    <w:p w14:paraId="25F6F633" w14:textId="70A385FE" w:rsidR="001566CE" w:rsidRDefault="001566CE" w:rsidP="00EB42E2">
      <w:pPr>
        <w:pStyle w:val="ListParagraph"/>
        <w:numPr>
          <w:ilvl w:val="1"/>
          <w:numId w:val="1"/>
        </w:numPr>
        <w:ind w:left="450"/>
        <w:jc w:val="both"/>
        <w:rPr>
          <w:rFonts w:ascii="Times New Roman" w:hAnsi="Times New Roman" w:cs="Times New Roman"/>
        </w:rPr>
      </w:pPr>
      <w:r w:rsidRPr="001566CE">
        <w:rPr>
          <w:rFonts w:ascii="Times New Roman" w:hAnsi="Times New Roman" w:cs="Times New Roman"/>
        </w:rPr>
        <w:t xml:space="preserve">Në datën e fillimit të kontratës, </w:t>
      </w:r>
      <w:r>
        <w:rPr>
          <w:rFonts w:ascii="Times New Roman" w:hAnsi="Times New Roman" w:cs="Times New Roman"/>
        </w:rPr>
        <w:t>Ofruesi i Shërbimit</w:t>
      </w:r>
      <w:r w:rsidRPr="001566CE">
        <w:rPr>
          <w:rFonts w:ascii="Times New Roman" w:hAnsi="Times New Roman" w:cs="Times New Roman"/>
        </w:rPr>
        <w:t xml:space="preserve"> do të nis</w:t>
      </w:r>
      <w:r>
        <w:rPr>
          <w:rFonts w:ascii="Times New Roman" w:hAnsi="Times New Roman" w:cs="Times New Roman"/>
        </w:rPr>
        <w:t>ë</w:t>
      </w:r>
      <w:r w:rsidRPr="001566CE">
        <w:rPr>
          <w:rFonts w:ascii="Times New Roman" w:hAnsi="Times New Roman" w:cs="Times New Roman"/>
        </w:rPr>
        <w:t xml:space="preserve"> një </w:t>
      </w:r>
      <w:r>
        <w:rPr>
          <w:rFonts w:ascii="Times New Roman" w:hAnsi="Times New Roman" w:cs="Times New Roman"/>
        </w:rPr>
        <w:t>p</w:t>
      </w:r>
      <w:r w:rsidRPr="001566CE">
        <w:rPr>
          <w:rFonts w:ascii="Times New Roman" w:hAnsi="Times New Roman" w:cs="Times New Roman"/>
        </w:rPr>
        <w:t xml:space="preserve">rogram sigurie, duke përfshirë një plan trajnimi për sigurinë për punonjësit që kryejnë punë sipas kësaj kontrate. Plani duhet të përfshijë një trajnim për njohjen e objektit për të gjithë punonjësit menjëherë pas </w:t>
      </w:r>
      <w:r w:rsidR="00D70B2B">
        <w:rPr>
          <w:rFonts w:ascii="Times New Roman" w:hAnsi="Times New Roman" w:cs="Times New Roman"/>
        </w:rPr>
        <w:t xml:space="preserve">angazhimit </w:t>
      </w:r>
      <w:r w:rsidRPr="001566CE">
        <w:rPr>
          <w:rFonts w:ascii="Times New Roman" w:hAnsi="Times New Roman" w:cs="Times New Roman"/>
        </w:rPr>
        <w:t>të tyre dhe të paktën çdo gjashtë muaj.</w:t>
      </w:r>
    </w:p>
    <w:p w14:paraId="1F87517F" w14:textId="222FFC83" w:rsidR="00C03B29" w:rsidRPr="00CD4A3A" w:rsidRDefault="00C03B29"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T</w:t>
      </w:r>
      <w:r w:rsidR="0008365B" w:rsidRPr="00CD4A3A">
        <w:rPr>
          <w:rFonts w:ascii="Times New Roman" w:hAnsi="Times New Roman" w:cs="Times New Roman"/>
        </w:rPr>
        <w:t>ë</w:t>
      </w:r>
      <w:r w:rsidRPr="00CD4A3A">
        <w:rPr>
          <w:rFonts w:ascii="Times New Roman" w:hAnsi="Times New Roman" w:cs="Times New Roman"/>
        </w:rPr>
        <w:t xml:space="preserve"> organizoj</w:t>
      </w:r>
      <w:r w:rsidR="0008365B" w:rsidRPr="00CD4A3A">
        <w:rPr>
          <w:rFonts w:ascii="Times New Roman" w:hAnsi="Times New Roman" w:cs="Times New Roman"/>
        </w:rPr>
        <w:t>ë</w:t>
      </w:r>
      <w:r w:rsidRPr="00CD4A3A">
        <w:rPr>
          <w:rFonts w:ascii="Times New Roman" w:hAnsi="Times New Roman" w:cs="Times New Roman"/>
        </w:rPr>
        <w:t xml:space="preserve"> ruajtjen dhe sigurinë n</w:t>
      </w:r>
      <w:r w:rsidR="0008365B" w:rsidRPr="00CD4A3A">
        <w:rPr>
          <w:rFonts w:ascii="Times New Roman" w:hAnsi="Times New Roman" w:cs="Times New Roman"/>
        </w:rPr>
        <w:t>ë</w:t>
      </w:r>
      <w:r w:rsidRPr="00CD4A3A">
        <w:rPr>
          <w:rFonts w:ascii="Times New Roman" w:hAnsi="Times New Roman" w:cs="Times New Roman"/>
        </w:rPr>
        <w:t xml:space="preserve"> çdo post shërbimi, gjithashtu ruan, mbikëqyr dhe kontrollon gjithë territorin që shikohet nga vendroja</w:t>
      </w:r>
      <w:r w:rsidR="001F30D5" w:rsidRPr="00CD4A3A">
        <w:rPr>
          <w:rFonts w:ascii="Times New Roman" w:hAnsi="Times New Roman" w:cs="Times New Roman"/>
        </w:rPr>
        <w:t>, si dhe nëpërmjet patrullimit</w:t>
      </w:r>
      <w:r w:rsidRPr="00CD4A3A">
        <w:rPr>
          <w:rFonts w:ascii="Times New Roman" w:hAnsi="Times New Roman" w:cs="Times New Roman"/>
        </w:rPr>
        <w:t xml:space="preserve">, duke parandaluar dëmtimin e pronës </w:t>
      </w:r>
      <w:r w:rsidR="00246A5F" w:rsidRPr="00CD4A3A">
        <w:rPr>
          <w:rFonts w:ascii="Times New Roman" w:hAnsi="Times New Roman" w:cs="Times New Roman"/>
        </w:rPr>
        <w:t>së Parkut</w:t>
      </w:r>
      <w:r w:rsidRPr="00CD4A3A">
        <w:rPr>
          <w:rFonts w:ascii="Times New Roman" w:hAnsi="Times New Roman" w:cs="Times New Roman"/>
        </w:rPr>
        <w:t xml:space="preserve">. </w:t>
      </w:r>
    </w:p>
    <w:p w14:paraId="6EE34FB6" w14:textId="77777777" w:rsidR="002201E4" w:rsidRPr="00CD4A3A" w:rsidRDefault="002201E4" w:rsidP="002201E4">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Të sigurojë ndërhyrjen me grupin e gatshëm ose forca shtesë për normalizimin e situatës pas raportimeve për konflikte rastësore dhe veprime të dhunshme në objekt.</w:t>
      </w:r>
    </w:p>
    <w:p w14:paraId="1FF16EB3" w14:textId="77777777" w:rsidR="002201E4" w:rsidRDefault="002201E4" w:rsidP="002201E4">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Të mbulojë të gjitha shpenzimet si paga të rojeve, sigurimet shoqërore të personelit të punësuar nga ana e tij për ruajtjen e objekteve, shpenzimet për uniformat, ndërlidhje si dhe gjithë kompensimet e tjera të njohura me ligj. </w:t>
      </w:r>
      <w:r w:rsidRPr="001566CE">
        <w:rPr>
          <w:rFonts w:ascii="Times New Roman" w:hAnsi="Times New Roman" w:cs="Times New Roman"/>
        </w:rPr>
        <w:t>O</w:t>
      </w:r>
      <w:r>
        <w:rPr>
          <w:rFonts w:ascii="Times New Roman" w:hAnsi="Times New Roman" w:cs="Times New Roman"/>
        </w:rPr>
        <w:t>fruesi i Shërbimit</w:t>
      </w:r>
      <w:r w:rsidRPr="001566CE">
        <w:rPr>
          <w:rFonts w:ascii="Times New Roman" w:hAnsi="Times New Roman" w:cs="Times New Roman"/>
        </w:rPr>
        <w:t xml:space="preserve"> është përgjegjës për sigurimin në punë të punonjësve të </w:t>
      </w:r>
      <w:r>
        <w:rPr>
          <w:rFonts w:ascii="Times New Roman" w:hAnsi="Times New Roman" w:cs="Times New Roman"/>
        </w:rPr>
        <w:t>tij</w:t>
      </w:r>
      <w:r w:rsidRPr="001566CE">
        <w:rPr>
          <w:rFonts w:ascii="Times New Roman" w:hAnsi="Times New Roman" w:cs="Times New Roman"/>
        </w:rPr>
        <w:t xml:space="preserve">. Punonjësit e </w:t>
      </w:r>
      <w:r>
        <w:rPr>
          <w:rFonts w:ascii="Times New Roman" w:hAnsi="Times New Roman" w:cs="Times New Roman"/>
        </w:rPr>
        <w:t>Ofruesit të Shërbimit</w:t>
      </w:r>
      <w:r w:rsidRPr="001566CE">
        <w:rPr>
          <w:rFonts w:ascii="Times New Roman" w:hAnsi="Times New Roman" w:cs="Times New Roman"/>
        </w:rPr>
        <w:t xml:space="preserve"> nuk konsiderohen në asnjë moment punonjës të </w:t>
      </w:r>
      <w:r>
        <w:rPr>
          <w:rFonts w:ascii="Times New Roman" w:hAnsi="Times New Roman" w:cs="Times New Roman"/>
        </w:rPr>
        <w:t>Fondacionit</w:t>
      </w:r>
      <w:r w:rsidRPr="001566CE">
        <w:rPr>
          <w:rFonts w:ascii="Times New Roman" w:hAnsi="Times New Roman" w:cs="Times New Roman"/>
        </w:rPr>
        <w:t>.</w:t>
      </w:r>
    </w:p>
    <w:p w14:paraId="0151869D" w14:textId="5283456C" w:rsidR="007571D5" w:rsidRPr="002201E4" w:rsidRDefault="002201E4" w:rsidP="002201E4">
      <w:pPr>
        <w:pStyle w:val="ListParagraph"/>
        <w:numPr>
          <w:ilvl w:val="1"/>
          <w:numId w:val="1"/>
        </w:numPr>
        <w:ind w:left="450"/>
        <w:jc w:val="both"/>
        <w:rPr>
          <w:rFonts w:ascii="Times New Roman" w:hAnsi="Times New Roman" w:cs="Times New Roman"/>
        </w:rPr>
      </w:pPr>
      <w:r>
        <w:rPr>
          <w:rFonts w:ascii="Times New Roman" w:hAnsi="Times New Roman" w:cs="Times New Roman"/>
        </w:rPr>
        <w:t>T</w:t>
      </w:r>
      <w:r w:rsidRPr="007D1769">
        <w:rPr>
          <w:rFonts w:ascii="Times New Roman" w:hAnsi="Times New Roman" w:cs="Times New Roman"/>
        </w:rPr>
        <w:t>ë</w:t>
      </w:r>
      <w:r>
        <w:rPr>
          <w:rFonts w:ascii="Times New Roman" w:hAnsi="Times New Roman" w:cs="Times New Roman"/>
        </w:rPr>
        <w:t xml:space="preserve"> sigurojë të gjithë personelin, mbikëqyrjen dhe materialet dhe pajisjet e nevojshme për të kryer punën. </w:t>
      </w:r>
      <w:r w:rsidR="00D70B2B" w:rsidRPr="002201E4">
        <w:rPr>
          <w:rFonts w:ascii="Times New Roman" w:hAnsi="Times New Roman" w:cs="Times New Roman"/>
        </w:rPr>
        <w:t>Punonjësit e shërbimit duhet t</w:t>
      </w:r>
      <w:r w:rsidR="0008365B" w:rsidRPr="002201E4">
        <w:rPr>
          <w:rFonts w:ascii="Times New Roman" w:hAnsi="Times New Roman" w:cs="Times New Roman"/>
        </w:rPr>
        <w:t>ë</w:t>
      </w:r>
      <w:r w:rsidR="007571D5" w:rsidRPr="002201E4">
        <w:rPr>
          <w:rFonts w:ascii="Times New Roman" w:hAnsi="Times New Roman" w:cs="Times New Roman"/>
        </w:rPr>
        <w:t xml:space="preserve"> ke</w:t>
      </w:r>
      <w:r w:rsidR="00D70B2B" w:rsidRPr="002201E4">
        <w:rPr>
          <w:rFonts w:ascii="Times New Roman" w:hAnsi="Times New Roman" w:cs="Times New Roman"/>
        </w:rPr>
        <w:t>n</w:t>
      </w:r>
      <w:r w:rsidR="0008365B" w:rsidRPr="002201E4">
        <w:rPr>
          <w:rFonts w:ascii="Times New Roman" w:hAnsi="Times New Roman" w:cs="Times New Roman"/>
        </w:rPr>
        <w:t>ë</w:t>
      </w:r>
      <w:r w:rsidR="007571D5" w:rsidRPr="002201E4">
        <w:rPr>
          <w:rFonts w:ascii="Times New Roman" w:hAnsi="Times New Roman" w:cs="Times New Roman"/>
        </w:rPr>
        <w:t xml:space="preserve"> seriozitet n</w:t>
      </w:r>
      <w:r w:rsidR="0008365B" w:rsidRPr="002201E4">
        <w:rPr>
          <w:rFonts w:ascii="Times New Roman" w:hAnsi="Times New Roman" w:cs="Times New Roman"/>
        </w:rPr>
        <w:t>ë</w:t>
      </w:r>
      <w:r w:rsidR="007571D5" w:rsidRPr="002201E4">
        <w:rPr>
          <w:rFonts w:ascii="Times New Roman" w:hAnsi="Times New Roman" w:cs="Times New Roman"/>
        </w:rPr>
        <w:t xml:space="preserve"> kryerjen e sh</w:t>
      </w:r>
      <w:r w:rsidR="0008365B" w:rsidRPr="002201E4">
        <w:rPr>
          <w:rFonts w:ascii="Times New Roman" w:hAnsi="Times New Roman" w:cs="Times New Roman"/>
        </w:rPr>
        <w:t>ë</w:t>
      </w:r>
      <w:r w:rsidR="007571D5" w:rsidRPr="002201E4">
        <w:rPr>
          <w:rFonts w:ascii="Times New Roman" w:hAnsi="Times New Roman" w:cs="Times New Roman"/>
        </w:rPr>
        <w:t>rbimit, paraqitje t</w:t>
      </w:r>
      <w:r w:rsidR="0008365B" w:rsidRPr="002201E4">
        <w:rPr>
          <w:rFonts w:ascii="Times New Roman" w:hAnsi="Times New Roman" w:cs="Times New Roman"/>
        </w:rPr>
        <w:t>ë</w:t>
      </w:r>
      <w:r w:rsidR="007571D5" w:rsidRPr="002201E4">
        <w:rPr>
          <w:rFonts w:ascii="Times New Roman" w:hAnsi="Times New Roman" w:cs="Times New Roman"/>
        </w:rPr>
        <w:t xml:space="preserve"> rregullt dhe t</w:t>
      </w:r>
      <w:r w:rsidR="0008365B" w:rsidRPr="002201E4">
        <w:rPr>
          <w:rFonts w:ascii="Times New Roman" w:hAnsi="Times New Roman" w:cs="Times New Roman"/>
        </w:rPr>
        <w:t>ë</w:t>
      </w:r>
      <w:r w:rsidR="007571D5" w:rsidRPr="002201E4">
        <w:rPr>
          <w:rFonts w:ascii="Times New Roman" w:hAnsi="Times New Roman" w:cs="Times New Roman"/>
        </w:rPr>
        <w:t xml:space="preserve"> je</w:t>
      </w:r>
      <w:r w:rsidR="00D70B2B" w:rsidRPr="002201E4">
        <w:rPr>
          <w:rFonts w:ascii="Times New Roman" w:hAnsi="Times New Roman" w:cs="Times New Roman"/>
        </w:rPr>
        <w:t>n</w:t>
      </w:r>
      <w:r w:rsidR="0008365B" w:rsidRPr="002201E4">
        <w:rPr>
          <w:rFonts w:ascii="Times New Roman" w:hAnsi="Times New Roman" w:cs="Times New Roman"/>
        </w:rPr>
        <w:t>ë</w:t>
      </w:r>
      <w:r w:rsidR="007571D5" w:rsidRPr="002201E4">
        <w:rPr>
          <w:rFonts w:ascii="Times New Roman" w:hAnsi="Times New Roman" w:cs="Times New Roman"/>
        </w:rPr>
        <w:t xml:space="preserve"> </w:t>
      </w:r>
      <w:r w:rsidR="00D70B2B" w:rsidRPr="002201E4">
        <w:rPr>
          <w:rFonts w:ascii="Times New Roman" w:hAnsi="Times New Roman" w:cs="Times New Roman"/>
        </w:rPr>
        <w:t>të</w:t>
      </w:r>
      <w:r w:rsidR="007571D5" w:rsidRPr="002201E4">
        <w:rPr>
          <w:rFonts w:ascii="Times New Roman" w:hAnsi="Times New Roman" w:cs="Times New Roman"/>
        </w:rPr>
        <w:t xml:space="preserve"> pajisur nga ana tekniko-materiale p</w:t>
      </w:r>
      <w:r w:rsidR="0008365B" w:rsidRPr="002201E4">
        <w:rPr>
          <w:rFonts w:ascii="Times New Roman" w:hAnsi="Times New Roman" w:cs="Times New Roman"/>
        </w:rPr>
        <w:t>ë</w:t>
      </w:r>
      <w:r w:rsidR="007571D5" w:rsidRPr="002201E4">
        <w:rPr>
          <w:rFonts w:ascii="Times New Roman" w:hAnsi="Times New Roman" w:cs="Times New Roman"/>
        </w:rPr>
        <w:t>r p</w:t>
      </w:r>
      <w:r w:rsidR="0008365B" w:rsidRPr="002201E4">
        <w:rPr>
          <w:rFonts w:ascii="Times New Roman" w:hAnsi="Times New Roman" w:cs="Times New Roman"/>
        </w:rPr>
        <w:t>ë</w:t>
      </w:r>
      <w:r w:rsidR="007571D5" w:rsidRPr="002201E4">
        <w:rPr>
          <w:rFonts w:ascii="Times New Roman" w:hAnsi="Times New Roman" w:cs="Times New Roman"/>
        </w:rPr>
        <w:t>rballimin e k</w:t>
      </w:r>
      <w:r w:rsidR="0008365B" w:rsidRPr="002201E4">
        <w:rPr>
          <w:rFonts w:ascii="Times New Roman" w:hAnsi="Times New Roman" w:cs="Times New Roman"/>
        </w:rPr>
        <w:t>ë</w:t>
      </w:r>
      <w:r w:rsidR="007571D5" w:rsidRPr="002201E4">
        <w:rPr>
          <w:rFonts w:ascii="Times New Roman" w:hAnsi="Times New Roman" w:cs="Times New Roman"/>
        </w:rPr>
        <w:t>tij sh</w:t>
      </w:r>
      <w:r w:rsidR="0008365B" w:rsidRPr="002201E4">
        <w:rPr>
          <w:rFonts w:ascii="Times New Roman" w:hAnsi="Times New Roman" w:cs="Times New Roman"/>
        </w:rPr>
        <w:t>ë</w:t>
      </w:r>
      <w:r w:rsidR="007571D5" w:rsidRPr="002201E4">
        <w:rPr>
          <w:rFonts w:ascii="Times New Roman" w:hAnsi="Times New Roman" w:cs="Times New Roman"/>
        </w:rPr>
        <w:t xml:space="preserve">rbimi. </w:t>
      </w:r>
    </w:p>
    <w:p w14:paraId="5ED5C27E" w14:textId="77777777" w:rsidR="002201E4" w:rsidRDefault="002201E4" w:rsidP="002201E4">
      <w:pPr>
        <w:pStyle w:val="ListParagraph"/>
        <w:numPr>
          <w:ilvl w:val="1"/>
          <w:numId w:val="1"/>
        </w:numPr>
        <w:ind w:left="450"/>
        <w:jc w:val="both"/>
        <w:rPr>
          <w:rFonts w:ascii="Times New Roman" w:hAnsi="Times New Roman" w:cs="Times New Roman"/>
        </w:rPr>
      </w:pPr>
      <w:r>
        <w:rPr>
          <w:rFonts w:ascii="Times New Roman" w:hAnsi="Times New Roman" w:cs="Times New Roman"/>
        </w:rPr>
        <w:t>Të</w:t>
      </w:r>
      <w:r w:rsidRPr="007D1769">
        <w:rPr>
          <w:rFonts w:ascii="Times New Roman" w:hAnsi="Times New Roman" w:cs="Times New Roman"/>
        </w:rPr>
        <w:t xml:space="preserve"> ofrojë të gjitha uniformat dhe veshjet/mbulesat sezonale, duke përfshirë, por pa u kufizuar në: doreza, syze sigurie, maska për fytyrën, këpucë dhe mbulesa koke për të përmbushur kërkesat për shëndetin dhe sigurinë në punë</w:t>
      </w:r>
      <w:r>
        <w:rPr>
          <w:rFonts w:ascii="Times New Roman" w:hAnsi="Times New Roman" w:cs="Times New Roman"/>
        </w:rPr>
        <w:t>.</w:t>
      </w:r>
    </w:p>
    <w:p w14:paraId="1DA4A5FA" w14:textId="42FA5B42" w:rsidR="00ED7048" w:rsidRPr="00CD4A3A" w:rsidRDefault="00ED7048"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Të mos lejojë </w:t>
      </w:r>
      <w:r w:rsidR="00887A9B" w:rsidRPr="00CD4A3A">
        <w:rPr>
          <w:rFonts w:ascii="Times New Roman" w:hAnsi="Times New Roman" w:cs="Times New Roman"/>
        </w:rPr>
        <w:t>hyrjen dhe daljen</w:t>
      </w:r>
      <w:r w:rsidRPr="00CD4A3A">
        <w:rPr>
          <w:rFonts w:ascii="Times New Roman" w:hAnsi="Times New Roman" w:cs="Times New Roman"/>
        </w:rPr>
        <w:t xml:space="preserve"> e </w:t>
      </w:r>
      <w:r w:rsidR="00887A9B" w:rsidRPr="00CD4A3A">
        <w:rPr>
          <w:rFonts w:ascii="Times New Roman" w:hAnsi="Times New Roman" w:cs="Times New Roman"/>
        </w:rPr>
        <w:t>personave</w:t>
      </w:r>
      <w:r w:rsidRPr="00CD4A3A">
        <w:rPr>
          <w:rFonts w:ascii="Times New Roman" w:hAnsi="Times New Roman" w:cs="Times New Roman"/>
        </w:rPr>
        <w:t xml:space="preserve"> </w:t>
      </w:r>
      <w:r w:rsidR="00887A9B" w:rsidRPr="00CD4A3A">
        <w:rPr>
          <w:rFonts w:ascii="Times New Roman" w:hAnsi="Times New Roman" w:cs="Times New Roman"/>
        </w:rPr>
        <w:t xml:space="preserve">nga pika aksesi të tjera të pakontrolluara përveç hyrjes kryesore, apo hyrjen e vizitorëve </w:t>
      </w:r>
      <w:r w:rsidRPr="00CD4A3A">
        <w:rPr>
          <w:rFonts w:ascii="Times New Roman" w:hAnsi="Times New Roman" w:cs="Times New Roman"/>
        </w:rPr>
        <w:t>në zona me akses të kufizuar, si dhe të ndalojë ngjitjen në monumente</w:t>
      </w:r>
      <w:r w:rsidR="00887A9B" w:rsidRPr="00CD4A3A">
        <w:rPr>
          <w:rFonts w:ascii="Times New Roman" w:hAnsi="Times New Roman" w:cs="Times New Roman"/>
        </w:rPr>
        <w:t xml:space="preserve"> apo veprime të tjera të cilat mund të çojnë në</w:t>
      </w:r>
      <w:r w:rsidRPr="00CD4A3A">
        <w:rPr>
          <w:rFonts w:ascii="Times New Roman" w:hAnsi="Times New Roman" w:cs="Times New Roman"/>
        </w:rPr>
        <w:t xml:space="preserve"> </w:t>
      </w:r>
      <w:r w:rsidR="00887A9B" w:rsidRPr="00CD4A3A">
        <w:rPr>
          <w:rFonts w:ascii="Times New Roman" w:hAnsi="Times New Roman" w:cs="Times New Roman"/>
        </w:rPr>
        <w:t>shkatërrimin ose dëmtimin e monumenteve.</w:t>
      </w:r>
    </w:p>
    <w:p w14:paraId="19A73D7F" w14:textId="1B34337F" w:rsidR="00E203F8" w:rsidRPr="00CD4A3A" w:rsidRDefault="00E203F8"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Të mos lejojë hyrjen dhe daljen e pajisjeve, materialeve dhe automjeteve në/nga territori i parkut pa bërë më parë verifikimin e tyre dhe pa marrë miratimin nga personi i kontaktit </w:t>
      </w:r>
      <w:r w:rsidR="000F7737" w:rsidRPr="00CD4A3A">
        <w:rPr>
          <w:rFonts w:ascii="Times New Roman" w:hAnsi="Times New Roman" w:cs="Times New Roman"/>
        </w:rPr>
        <w:t>i</w:t>
      </w:r>
      <w:r w:rsidRPr="00CD4A3A">
        <w:rPr>
          <w:rFonts w:ascii="Times New Roman" w:hAnsi="Times New Roman" w:cs="Times New Roman"/>
        </w:rPr>
        <w:t xml:space="preserve"> </w:t>
      </w:r>
      <w:r w:rsidR="000F7737" w:rsidRPr="00CD4A3A">
        <w:rPr>
          <w:rFonts w:ascii="Times New Roman" w:hAnsi="Times New Roman" w:cs="Times New Roman"/>
        </w:rPr>
        <w:t>Fondacionit</w:t>
      </w:r>
      <w:r w:rsidRPr="00CD4A3A">
        <w:rPr>
          <w:rFonts w:ascii="Times New Roman" w:hAnsi="Times New Roman" w:cs="Times New Roman"/>
        </w:rPr>
        <w:t>.</w:t>
      </w:r>
    </w:p>
    <w:p w14:paraId="4E973635" w14:textId="1CD4D82D" w:rsidR="00887A9B" w:rsidRPr="00CD4A3A" w:rsidRDefault="00887A9B"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Të sigurojë trajnimin e vazhdueshëm të personelit të sigurisë, për masat e sigurisë specifike që duhet të zbatohen për ruajtjen dhe sigurinë fizike të parkut, si dhe për shërbimet e shoqërimit të vlerave monetare.</w:t>
      </w:r>
    </w:p>
    <w:p w14:paraId="09FA1B33" w14:textId="7E16E91D" w:rsidR="00615473"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Reagimin me shpejtësi për zgjidhjen e problematikave në objekt, ditën dhe natën duke vepruar me grupet e gatshme dhe për ngjarje kritike e emergjente që kërkojnë veprime më të specializuara, bashkëpunon dhe bashkërendon veprimet me organet e tjera ligjzbatuese, kryesisht me Policinë e Shtetit si dhe me shërbimet zjarrfikëse (MZSH), shërbimet e urgjencës mjekësore dhe emergjencat civile etj.</w:t>
      </w:r>
    </w:p>
    <w:p w14:paraId="1A98E1B6" w14:textId="4DE27385" w:rsidR="007571D5" w:rsidRPr="00CD4A3A" w:rsidRDefault="007571D5"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lastRenderedPageBreak/>
        <w:t xml:space="preserve">Punonjësit e shërbimit të jenë të pajisur me mjete ndërlidhje për komunikim me </w:t>
      </w:r>
      <w:r w:rsidR="007D1769">
        <w:rPr>
          <w:rFonts w:ascii="Times New Roman" w:hAnsi="Times New Roman" w:cs="Times New Roman"/>
        </w:rPr>
        <w:t>Qendrën e Kontrollit dhe punonjësit e tjerë të shërbimit,</w:t>
      </w:r>
      <w:r w:rsidRPr="00CD4A3A">
        <w:rPr>
          <w:rFonts w:ascii="Times New Roman" w:hAnsi="Times New Roman" w:cs="Times New Roman"/>
        </w:rPr>
        <w:t xml:space="preserve"> si dhe për parandalimin e ndalimin e veprimtarisë së keqbërësve në dëm të objektit që ka nën ruajtje dhe nën përgjegjësinë personale të tij. </w:t>
      </w:r>
    </w:p>
    <w:p w14:paraId="4579828B" w14:textId="58217C66" w:rsidR="00615473"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Qendra e Kontrollit të Shërbimit me marrjen e njoftimit nga roja për ngjarje kriminale në objekt pasi ka dërguar grupin e gatshëm njofton Qendrën Operacionale të Policisë së Qarkut, Përgjegjësin e Shërbimit Qarkut, Drejtuesin Teknik dhe titullarin e SHPSF si dhe personin e kontaktit </w:t>
      </w:r>
      <w:r w:rsidR="00887A9B" w:rsidRPr="00CD4A3A">
        <w:rPr>
          <w:rFonts w:ascii="Times New Roman" w:hAnsi="Times New Roman" w:cs="Times New Roman"/>
        </w:rPr>
        <w:t>dhe</w:t>
      </w:r>
      <w:r w:rsidRPr="00CD4A3A">
        <w:rPr>
          <w:rFonts w:ascii="Times New Roman" w:hAnsi="Times New Roman" w:cs="Times New Roman"/>
        </w:rPr>
        <w:t xml:space="preserve"> titullarin e institucionit.</w:t>
      </w:r>
    </w:p>
    <w:p w14:paraId="29FB1A40" w14:textId="77777777" w:rsidR="00C03B29" w:rsidRPr="00CD4A3A" w:rsidRDefault="00C03B29"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 xml:space="preserve">Roja parandalon dhe merr masa (kur ndodhin) për evidentimin e rasteve flagrante kur nga persona te jashtëm (ose te brendshëm) te prishjes se rendit ose kur cenohet integriteti i personit. </w:t>
      </w:r>
    </w:p>
    <w:p w14:paraId="002996A7" w14:textId="1D15619D" w:rsidR="00C03B29"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M</w:t>
      </w:r>
      <w:r w:rsidR="00C03B29" w:rsidRPr="00CD4A3A">
        <w:rPr>
          <w:rFonts w:ascii="Times New Roman" w:hAnsi="Times New Roman" w:cs="Times New Roman"/>
        </w:rPr>
        <w:t>ban përgjegjësi për dëmtimet apo vjedhjet që mund të ndodhin në objektin që ruhet nga ana e tij kur këto vijnë si rezultat i mungesës së vigjilencës të rojeve dhe mosorganizimit të mirë të shërbimit. Në këto raste</w:t>
      </w:r>
      <w:r w:rsidRPr="00CD4A3A">
        <w:rPr>
          <w:rFonts w:ascii="Times New Roman" w:hAnsi="Times New Roman" w:cs="Times New Roman"/>
        </w:rPr>
        <w:t xml:space="preserve"> ofruesi i shërbimit</w:t>
      </w:r>
      <w:r w:rsidR="00C03B29" w:rsidRPr="00CD4A3A">
        <w:rPr>
          <w:rFonts w:ascii="Times New Roman" w:hAnsi="Times New Roman" w:cs="Times New Roman"/>
        </w:rPr>
        <w:t xml:space="preserve"> detyrohet të bëjë </w:t>
      </w:r>
      <w:r w:rsidRPr="00CD4A3A">
        <w:rPr>
          <w:rFonts w:ascii="Times New Roman" w:hAnsi="Times New Roman" w:cs="Times New Roman"/>
        </w:rPr>
        <w:t>zh</w:t>
      </w:r>
      <w:r w:rsidR="00C03B29" w:rsidRPr="00CD4A3A">
        <w:rPr>
          <w:rFonts w:ascii="Times New Roman" w:hAnsi="Times New Roman" w:cs="Times New Roman"/>
        </w:rPr>
        <w:t xml:space="preserve">dëmtimin e pasurisë së vjedhur apo dëmtuar në masën 100% të vlerës së dëmtuar. </w:t>
      </w:r>
    </w:p>
    <w:p w14:paraId="29751AB7" w14:textId="6F6F8D64" w:rsidR="00615473" w:rsidRPr="00CD4A3A" w:rsidRDefault="00615473" w:rsidP="00EB42E2">
      <w:pPr>
        <w:pStyle w:val="ListParagraph"/>
        <w:numPr>
          <w:ilvl w:val="1"/>
          <w:numId w:val="1"/>
        </w:numPr>
        <w:ind w:left="450"/>
        <w:jc w:val="both"/>
        <w:rPr>
          <w:rFonts w:ascii="Times New Roman" w:hAnsi="Times New Roman" w:cs="Times New Roman"/>
        </w:rPr>
      </w:pPr>
      <w:r w:rsidRPr="00CD4A3A">
        <w:rPr>
          <w:rFonts w:ascii="Times New Roman" w:hAnsi="Times New Roman" w:cs="Times New Roman"/>
        </w:rPr>
        <w:t>Kryen kontrollin e ambienteve, në përfundim të orarit zyrtar të punës, për mbylljen e dyerve, dritareve, ndriçimin dhe nëse konstatohen probleme njofton pikën e kontaktit për marrjen e masave për eleminimin e tyre.</w:t>
      </w:r>
    </w:p>
    <w:p w14:paraId="7AD98991" w14:textId="56852556" w:rsidR="00B1705B" w:rsidRPr="00CD4A3A" w:rsidRDefault="00B1705B" w:rsidP="00EB42E2">
      <w:pPr>
        <w:jc w:val="both"/>
        <w:rPr>
          <w:rFonts w:ascii="Times New Roman" w:hAnsi="Times New Roman" w:cs="Times New Roman"/>
          <w:highlight w:val="yellow"/>
        </w:rPr>
      </w:pPr>
    </w:p>
    <w:p w14:paraId="2DB79DCC" w14:textId="45A2B3D8" w:rsidR="00542353" w:rsidRPr="00CD4A3A" w:rsidRDefault="00E778FE" w:rsidP="00EB42E2">
      <w:pPr>
        <w:jc w:val="both"/>
        <w:rPr>
          <w:rFonts w:ascii="Times New Roman" w:hAnsi="Times New Roman" w:cs="Times New Roman"/>
        </w:rPr>
      </w:pPr>
      <w:r w:rsidRPr="00CD4A3A">
        <w:rPr>
          <w:rFonts w:ascii="Times New Roman" w:hAnsi="Times New Roman" w:cs="Times New Roman"/>
        </w:rPr>
        <w:t>Sh</w:t>
      </w:r>
      <w:r w:rsidR="0008365B" w:rsidRPr="00CD4A3A">
        <w:rPr>
          <w:rFonts w:ascii="Times New Roman" w:hAnsi="Times New Roman" w:cs="Times New Roman"/>
        </w:rPr>
        <w:t>ë</w:t>
      </w:r>
      <w:r w:rsidRPr="00CD4A3A">
        <w:rPr>
          <w:rFonts w:ascii="Times New Roman" w:hAnsi="Times New Roman" w:cs="Times New Roman"/>
        </w:rPr>
        <w:t>rbimi i rojeve p</w:t>
      </w:r>
      <w:r w:rsidR="0008365B" w:rsidRPr="00CD4A3A">
        <w:rPr>
          <w:rFonts w:ascii="Times New Roman" w:hAnsi="Times New Roman" w:cs="Times New Roman"/>
        </w:rPr>
        <w:t>ë</w:t>
      </w:r>
      <w:r w:rsidRPr="00CD4A3A">
        <w:rPr>
          <w:rFonts w:ascii="Times New Roman" w:hAnsi="Times New Roman" w:cs="Times New Roman"/>
        </w:rPr>
        <w:t>r çdo objekt duhet t</w:t>
      </w:r>
      <w:r w:rsidR="0008365B" w:rsidRPr="00CD4A3A">
        <w:rPr>
          <w:rFonts w:ascii="Times New Roman" w:hAnsi="Times New Roman" w:cs="Times New Roman"/>
        </w:rPr>
        <w:t>ë</w:t>
      </w:r>
      <w:r w:rsidRPr="00CD4A3A">
        <w:rPr>
          <w:rFonts w:ascii="Times New Roman" w:hAnsi="Times New Roman" w:cs="Times New Roman"/>
        </w:rPr>
        <w:t xml:space="preserve"> siguroj</w:t>
      </w:r>
      <w:r w:rsidR="002201E4">
        <w:rPr>
          <w:rFonts w:ascii="Times New Roman" w:hAnsi="Times New Roman" w:cs="Times New Roman"/>
        </w:rPr>
        <w:t>ë</w:t>
      </w:r>
      <w:r w:rsidRPr="00CD4A3A">
        <w:rPr>
          <w:rFonts w:ascii="Times New Roman" w:hAnsi="Times New Roman" w:cs="Times New Roman"/>
        </w:rPr>
        <w:t>, rendin dhe qet</w:t>
      </w:r>
      <w:r w:rsidR="0008365B" w:rsidRPr="00CD4A3A">
        <w:rPr>
          <w:rFonts w:ascii="Times New Roman" w:hAnsi="Times New Roman" w:cs="Times New Roman"/>
        </w:rPr>
        <w:t>ë</w:t>
      </w:r>
      <w:r w:rsidRPr="00CD4A3A">
        <w:rPr>
          <w:rFonts w:ascii="Times New Roman" w:hAnsi="Times New Roman" w:cs="Times New Roman"/>
        </w:rPr>
        <w:t>sin</w:t>
      </w:r>
      <w:r w:rsidR="0008365B" w:rsidRPr="00CD4A3A">
        <w:rPr>
          <w:rFonts w:ascii="Times New Roman" w:hAnsi="Times New Roman" w:cs="Times New Roman"/>
        </w:rPr>
        <w:t>ë</w:t>
      </w:r>
      <w:r w:rsidRPr="00CD4A3A">
        <w:rPr>
          <w:rFonts w:ascii="Times New Roman" w:hAnsi="Times New Roman" w:cs="Times New Roman"/>
        </w:rPr>
        <w:t xml:space="preserve"> p</w:t>
      </w:r>
      <w:r w:rsidR="0008365B" w:rsidRPr="00CD4A3A">
        <w:rPr>
          <w:rFonts w:ascii="Times New Roman" w:hAnsi="Times New Roman" w:cs="Times New Roman"/>
        </w:rPr>
        <w:t>ë</w:t>
      </w:r>
      <w:r w:rsidRPr="00CD4A3A">
        <w:rPr>
          <w:rFonts w:ascii="Times New Roman" w:hAnsi="Times New Roman" w:cs="Times New Roman"/>
        </w:rPr>
        <w:t>r personelin, konform ligjit nr. 75/2014 “P</w:t>
      </w:r>
      <w:r w:rsidR="0008365B" w:rsidRPr="00CD4A3A">
        <w:rPr>
          <w:rFonts w:ascii="Times New Roman" w:hAnsi="Times New Roman" w:cs="Times New Roman"/>
        </w:rPr>
        <w:t>ë</w:t>
      </w:r>
      <w:r w:rsidRPr="00CD4A3A">
        <w:rPr>
          <w:rFonts w:ascii="Times New Roman" w:hAnsi="Times New Roman" w:cs="Times New Roman"/>
        </w:rPr>
        <w:t>r sh</w:t>
      </w:r>
      <w:r w:rsidR="0008365B" w:rsidRPr="00CD4A3A">
        <w:rPr>
          <w:rFonts w:ascii="Times New Roman" w:hAnsi="Times New Roman" w:cs="Times New Roman"/>
        </w:rPr>
        <w:t>ë</w:t>
      </w:r>
      <w:r w:rsidRPr="00CD4A3A">
        <w:rPr>
          <w:rFonts w:ascii="Times New Roman" w:hAnsi="Times New Roman" w:cs="Times New Roman"/>
        </w:rPr>
        <w:t>rbimin e ruajtjes dhe siguris</w:t>
      </w:r>
      <w:r w:rsidR="0008365B" w:rsidRPr="00CD4A3A">
        <w:rPr>
          <w:rFonts w:ascii="Times New Roman" w:hAnsi="Times New Roman" w:cs="Times New Roman"/>
        </w:rPr>
        <w:t>ë</w:t>
      </w:r>
      <w:r w:rsidRPr="00CD4A3A">
        <w:rPr>
          <w:rFonts w:ascii="Times New Roman" w:hAnsi="Times New Roman" w:cs="Times New Roman"/>
        </w:rPr>
        <w:t xml:space="preserve"> fizike” t</w:t>
      </w:r>
      <w:r w:rsidR="0008365B" w:rsidRPr="00CD4A3A">
        <w:rPr>
          <w:rFonts w:ascii="Times New Roman" w:hAnsi="Times New Roman" w:cs="Times New Roman"/>
        </w:rPr>
        <w:t>ë</w:t>
      </w:r>
      <w:r w:rsidRPr="00CD4A3A">
        <w:rPr>
          <w:rFonts w:ascii="Times New Roman" w:hAnsi="Times New Roman" w:cs="Times New Roman"/>
        </w:rPr>
        <w:t xml:space="preserve"> ndryshuar</w:t>
      </w:r>
      <w:r w:rsidR="001F30D5" w:rsidRPr="00CD4A3A">
        <w:rPr>
          <w:rFonts w:ascii="Times New Roman" w:hAnsi="Times New Roman" w:cs="Times New Roman"/>
        </w:rPr>
        <w:t>, legjislacionit shqiptar në fuqi dhe standardeve dhe praktikave më të mira</w:t>
      </w:r>
      <w:r w:rsidRPr="00CD4A3A">
        <w:rPr>
          <w:rFonts w:ascii="Times New Roman" w:hAnsi="Times New Roman" w:cs="Times New Roman"/>
        </w:rPr>
        <w:t xml:space="preserve">. </w:t>
      </w:r>
    </w:p>
    <w:p w14:paraId="1AB442BE" w14:textId="77777777" w:rsidR="00A7516F" w:rsidRDefault="00A7516F" w:rsidP="00A7516F">
      <w:pPr>
        <w:jc w:val="both"/>
        <w:rPr>
          <w:rFonts w:ascii="Times New Roman" w:hAnsi="Times New Roman" w:cs="Times New Roman"/>
        </w:rPr>
      </w:pPr>
    </w:p>
    <w:p w14:paraId="2CF5E24C" w14:textId="77777777" w:rsidR="00A7516F" w:rsidRDefault="00A7516F" w:rsidP="00A7516F">
      <w:pPr>
        <w:jc w:val="both"/>
        <w:rPr>
          <w:rFonts w:ascii="Times New Roman" w:hAnsi="Times New Roman" w:cs="Times New Roman"/>
        </w:rPr>
      </w:pPr>
    </w:p>
    <w:p w14:paraId="5F172AA5" w14:textId="26F7B7EB" w:rsidR="00A7516F" w:rsidRPr="00A7516F" w:rsidRDefault="009E61B7" w:rsidP="00A7516F">
      <w:pPr>
        <w:pStyle w:val="ListParagraph"/>
        <w:numPr>
          <w:ilvl w:val="0"/>
          <w:numId w:val="3"/>
        </w:numPr>
        <w:jc w:val="both"/>
        <w:rPr>
          <w:rFonts w:ascii="Times New Roman" w:hAnsi="Times New Roman" w:cs="Times New Roman"/>
          <w:b/>
          <w:bCs/>
        </w:rPr>
      </w:pPr>
      <w:r>
        <w:rPr>
          <w:rFonts w:ascii="Times New Roman" w:hAnsi="Times New Roman" w:cs="Times New Roman"/>
          <w:b/>
          <w:bCs/>
        </w:rPr>
        <w:t>KRITERET E KUALIFIKIMIT</w:t>
      </w:r>
    </w:p>
    <w:p w14:paraId="783FB141" w14:textId="77777777" w:rsidR="00A7516F" w:rsidRPr="007A637C" w:rsidRDefault="00A7516F" w:rsidP="00A7516F">
      <w:pPr>
        <w:jc w:val="both"/>
        <w:rPr>
          <w:rFonts w:ascii="Times New Roman" w:hAnsi="Times New Roman" w:cs="Times New Roman"/>
        </w:rPr>
      </w:pPr>
      <w:r w:rsidRPr="007A637C">
        <w:rPr>
          <w:rFonts w:ascii="Times New Roman" w:hAnsi="Times New Roman" w:cs="Times New Roman"/>
        </w:rPr>
        <w:t>Ofertuesi duhet të përmbushë kriteret e mëposhtme të kualifikimit</w:t>
      </w:r>
    </w:p>
    <w:p w14:paraId="4A95C42C" w14:textId="77777777" w:rsidR="00F142F6" w:rsidRPr="007A637C" w:rsidRDefault="00F142F6" w:rsidP="00A7516F">
      <w:pPr>
        <w:jc w:val="both"/>
        <w:rPr>
          <w:rFonts w:ascii="Times New Roman" w:hAnsi="Times New Roman" w:cs="Times New Roman"/>
        </w:rPr>
      </w:pPr>
    </w:p>
    <w:p w14:paraId="3E8013CF" w14:textId="77777777" w:rsidR="00A7516F" w:rsidRPr="00EB42E2" w:rsidRDefault="00A7516F" w:rsidP="00A7516F">
      <w:pPr>
        <w:pStyle w:val="ListParagraph"/>
        <w:numPr>
          <w:ilvl w:val="0"/>
          <w:numId w:val="4"/>
        </w:numPr>
        <w:jc w:val="both"/>
        <w:rPr>
          <w:rFonts w:ascii="Times New Roman" w:hAnsi="Times New Roman" w:cs="Times New Roman"/>
          <w:lang w:val="it-IT"/>
        </w:rPr>
      </w:pPr>
      <w:r w:rsidRPr="00EB42E2">
        <w:rPr>
          <w:rFonts w:ascii="Times New Roman" w:hAnsi="Times New Roman" w:cs="Times New Roman"/>
          <w:lang w:val="it-IT"/>
        </w:rPr>
        <w:t>Të jetë i regjistruar në regjistrin tregtar me status aktiv;</w:t>
      </w:r>
    </w:p>
    <w:p w14:paraId="5284B627" w14:textId="77777777" w:rsidR="00A7516F" w:rsidRPr="00EB42E2" w:rsidRDefault="00A7516F" w:rsidP="00A7516F">
      <w:pPr>
        <w:pStyle w:val="ListParagraph"/>
        <w:numPr>
          <w:ilvl w:val="0"/>
          <w:numId w:val="4"/>
        </w:numPr>
        <w:jc w:val="both"/>
        <w:rPr>
          <w:rFonts w:ascii="Times New Roman" w:hAnsi="Times New Roman" w:cs="Times New Roman"/>
          <w:lang w:val="en-US"/>
        </w:rPr>
      </w:pPr>
      <w:r w:rsidRPr="00EB42E2">
        <w:rPr>
          <w:rFonts w:ascii="Times New Roman" w:hAnsi="Times New Roman" w:cs="Times New Roman"/>
          <w:lang w:val="en-US"/>
        </w:rPr>
        <w:t>Të jetë i pajisur me license të kategorisë 1.3.A dhe/ose 1.3.B;</w:t>
      </w:r>
    </w:p>
    <w:p w14:paraId="484CDAB9" w14:textId="77777777" w:rsidR="00A7516F" w:rsidRPr="00EB42E2" w:rsidRDefault="00A7516F" w:rsidP="00A7516F">
      <w:pPr>
        <w:pStyle w:val="ListParagraph"/>
        <w:numPr>
          <w:ilvl w:val="0"/>
          <w:numId w:val="4"/>
        </w:numPr>
        <w:jc w:val="both"/>
        <w:rPr>
          <w:rFonts w:ascii="Times New Roman" w:hAnsi="Times New Roman" w:cs="Times New Roman"/>
          <w:lang w:val="en-US"/>
        </w:rPr>
      </w:pPr>
      <w:r w:rsidRPr="00EB42E2">
        <w:rPr>
          <w:rFonts w:ascii="Times New Roman" w:hAnsi="Times New Roman" w:cs="Times New Roman"/>
          <w:lang w:val="en-US"/>
        </w:rPr>
        <w:t xml:space="preserve">Të ketë të paktën 5 vjet eksperiencë në ofrimin e shërbimeve objekt i tenderit; </w:t>
      </w:r>
    </w:p>
    <w:p w14:paraId="476FBBE8" w14:textId="77777777" w:rsidR="00A7516F" w:rsidRPr="00EB42E2" w:rsidRDefault="00A7516F" w:rsidP="00A7516F">
      <w:pPr>
        <w:pStyle w:val="ListParagraph"/>
        <w:numPr>
          <w:ilvl w:val="0"/>
          <w:numId w:val="4"/>
        </w:numPr>
        <w:jc w:val="both"/>
        <w:rPr>
          <w:rFonts w:ascii="Times New Roman" w:hAnsi="Times New Roman" w:cs="Times New Roman"/>
          <w:lang w:val="en-US"/>
        </w:rPr>
      </w:pPr>
      <w:r w:rsidRPr="00EB42E2">
        <w:rPr>
          <w:rFonts w:ascii="Times New Roman" w:hAnsi="Times New Roman" w:cs="Times New Roman"/>
          <w:lang w:val="en-US"/>
        </w:rPr>
        <w:t>Përfaqësuesit ligjorë dhe aksionerët të mos jenë të dënuar për shkelje penale, si dhe të mos jenë nën proces hetimi nga ana e organit të prokurorisë;</w:t>
      </w:r>
    </w:p>
    <w:p w14:paraId="24887ED0" w14:textId="77777777" w:rsidR="00A7516F" w:rsidRPr="00EB42E2" w:rsidRDefault="00A7516F" w:rsidP="00A7516F">
      <w:pPr>
        <w:pStyle w:val="ListParagraph"/>
        <w:numPr>
          <w:ilvl w:val="0"/>
          <w:numId w:val="4"/>
        </w:numPr>
        <w:jc w:val="both"/>
        <w:rPr>
          <w:rFonts w:ascii="Times New Roman" w:hAnsi="Times New Roman" w:cs="Times New Roman"/>
          <w:lang w:val="en-US"/>
        </w:rPr>
      </w:pPr>
      <w:r w:rsidRPr="00EB42E2">
        <w:rPr>
          <w:rFonts w:ascii="Times New Roman" w:hAnsi="Times New Roman" w:cs="Times New Roman"/>
          <w:lang w:val="en-US"/>
        </w:rPr>
        <w:t>Të mos jetë në proces gjyqësor të hapur në cilësinë e palës së paditur;</w:t>
      </w:r>
    </w:p>
    <w:p w14:paraId="2375A8A3" w14:textId="77777777" w:rsidR="00A7516F" w:rsidRPr="007A637C" w:rsidRDefault="00A7516F" w:rsidP="00A7516F">
      <w:pPr>
        <w:pStyle w:val="ListParagraph"/>
        <w:numPr>
          <w:ilvl w:val="0"/>
          <w:numId w:val="4"/>
        </w:numPr>
        <w:jc w:val="both"/>
        <w:rPr>
          <w:rFonts w:ascii="Times New Roman" w:hAnsi="Times New Roman" w:cs="Times New Roman"/>
          <w:lang w:val="nb-NO"/>
        </w:rPr>
      </w:pPr>
      <w:r w:rsidRPr="007A637C">
        <w:rPr>
          <w:rFonts w:ascii="Times New Roman" w:hAnsi="Times New Roman" w:cs="Times New Roman"/>
          <w:lang w:val="nb-NO"/>
        </w:rPr>
        <w:t>Të ketë shlyer të gjitha detyrimet fiskale dhe sigurimet shoqërore;</w:t>
      </w:r>
    </w:p>
    <w:p w14:paraId="73D33C18" w14:textId="77777777" w:rsidR="00A7516F" w:rsidRPr="007A637C" w:rsidRDefault="00A7516F" w:rsidP="00A7516F">
      <w:pPr>
        <w:pStyle w:val="ListParagraph"/>
        <w:numPr>
          <w:ilvl w:val="0"/>
          <w:numId w:val="4"/>
        </w:numPr>
        <w:jc w:val="both"/>
        <w:rPr>
          <w:rFonts w:ascii="Times New Roman" w:hAnsi="Times New Roman" w:cs="Times New Roman"/>
          <w:lang w:val="nb-NO"/>
        </w:rPr>
      </w:pPr>
      <w:r w:rsidRPr="007A637C">
        <w:rPr>
          <w:rFonts w:ascii="Times New Roman" w:hAnsi="Times New Roman" w:cs="Times New Roman"/>
          <w:lang w:val="nb-NO"/>
        </w:rPr>
        <w:t>Stafi i propozuar p</w:t>
      </w:r>
      <w:r w:rsidRPr="00EB42E2">
        <w:rPr>
          <w:rFonts w:ascii="Times New Roman" w:hAnsi="Times New Roman" w:cs="Times New Roman"/>
        </w:rPr>
        <w:t>ër ofrimin e shërbimit të jetë i trajnuar, certifikuar dhe të jetë i punësuar pranë shoqërisë ofertuese prej të paktën 1 viti.</w:t>
      </w:r>
    </w:p>
    <w:p w14:paraId="20185766" w14:textId="73274C33" w:rsidR="009E61B7" w:rsidRPr="007A637C" w:rsidRDefault="009E61B7" w:rsidP="009E61B7">
      <w:pPr>
        <w:ind w:left="360"/>
        <w:jc w:val="both"/>
        <w:rPr>
          <w:rFonts w:ascii="Times New Roman" w:hAnsi="Times New Roman" w:cs="Times New Roman"/>
          <w:lang w:val="nb-NO"/>
        </w:rPr>
      </w:pPr>
    </w:p>
    <w:p w14:paraId="2386E087" w14:textId="468D7FE1" w:rsidR="009E61B7" w:rsidRPr="009E61B7" w:rsidRDefault="009E61B7" w:rsidP="009E61B7">
      <w:pPr>
        <w:pStyle w:val="ListParagraph"/>
        <w:numPr>
          <w:ilvl w:val="0"/>
          <w:numId w:val="3"/>
        </w:numPr>
        <w:jc w:val="both"/>
        <w:rPr>
          <w:rFonts w:ascii="Times New Roman" w:hAnsi="Times New Roman" w:cs="Times New Roman"/>
          <w:lang w:val="en-US"/>
        </w:rPr>
      </w:pPr>
      <w:r>
        <w:rPr>
          <w:rFonts w:ascii="Times New Roman" w:hAnsi="Times New Roman" w:cs="Times New Roman"/>
          <w:b/>
          <w:bCs/>
        </w:rPr>
        <w:t>DOKUMENTACIONI I NEVOJSHEM</w:t>
      </w:r>
    </w:p>
    <w:p w14:paraId="1C73F22C" w14:textId="77777777" w:rsidR="009E61B7" w:rsidRDefault="009E61B7" w:rsidP="009E61B7">
      <w:pPr>
        <w:pStyle w:val="ListParagraph"/>
        <w:jc w:val="both"/>
        <w:rPr>
          <w:rFonts w:ascii="Times New Roman" w:hAnsi="Times New Roman" w:cs="Times New Roman"/>
          <w:b/>
          <w:bCs/>
        </w:rPr>
      </w:pPr>
    </w:p>
    <w:p w14:paraId="5D7D7273" w14:textId="77777777" w:rsidR="009E61B7" w:rsidRPr="007A637C" w:rsidRDefault="009E61B7" w:rsidP="009E61B7">
      <w:pPr>
        <w:pStyle w:val="ListParagraph"/>
        <w:numPr>
          <w:ilvl w:val="0"/>
          <w:numId w:val="5"/>
        </w:numPr>
        <w:ind w:left="720"/>
        <w:jc w:val="both"/>
        <w:rPr>
          <w:rFonts w:ascii="Times New Roman" w:hAnsi="Times New Roman" w:cs="Times New Roman"/>
          <w:lang w:val="nb-NO"/>
        </w:rPr>
      </w:pPr>
      <w:r w:rsidRPr="007A637C">
        <w:rPr>
          <w:rFonts w:ascii="Times New Roman" w:hAnsi="Times New Roman" w:cs="Times New Roman"/>
          <w:lang w:val="nb-NO"/>
        </w:rPr>
        <w:t>Ekstrakt historik nga Regjistri Tregtar, të lëshuar nga QKB jo më herët se 30 ditë nga dorëzimi.</w:t>
      </w:r>
    </w:p>
    <w:p w14:paraId="309C84B6" w14:textId="77777777" w:rsidR="009E61B7" w:rsidRPr="007A637C" w:rsidRDefault="009E61B7" w:rsidP="009E61B7">
      <w:pPr>
        <w:pStyle w:val="ListParagraph"/>
        <w:numPr>
          <w:ilvl w:val="0"/>
          <w:numId w:val="5"/>
        </w:numPr>
        <w:ind w:left="720"/>
        <w:jc w:val="both"/>
        <w:rPr>
          <w:rFonts w:ascii="Times New Roman" w:hAnsi="Times New Roman" w:cs="Times New Roman"/>
          <w:lang w:val="nb-NO"/>
        </w:rPr>
      </w:pPr>
      <w:r w:rsidRPr="007A637C">
        <w:rPr>
          <w:rFonts w:ascii="Times New Roman" w:hAnsi="Times New Roman" w:cs="Times New Roman"/>
          <w:lang w:val="nb-NO"/>
        </w:rPr>
        <w:t>Vërtetim se përfaqësuesi ligjor dhe aksionerët/ortakët e shoqërisë nuk janë dënuar për shkelje penale, si dhe nuk janë nën proces hetimi nga ana e organit të prokurorisë, të lëshuar jo më herët se 30 ditë nga dorëzimi</w:t>
      </w:r>
    </w:p>
    <w:p w14:paraId="7F9C1946" w14:textId="77777777" w:rsidR="009E61B7" w:rsidRPr="007A637C" w:rsidRDefault="009E61B7" w:rsidP="009E61B7">
      <w:pPr>
        <w:pStyle w:val="ListParagraph"/>
        <w:numPr>
          <w:ilvl w:val="0"/>
          <w:numId w:val="5"/>
        </w:numPr>
        <w:ind w:left="720"/>
        <w:jc w:val="both"/>
        <w:rPr>
          <w:rFonts w:ascii="Times New Roman" w:hAnsi="Times New Roman" w:cs="Times New Roman"/>
          <w:lang w:val="nb-NO"/>
        </w:rPr>
      </w:pPr>
      <w:r w:rsidRPr="007A637C">
        <w:rPr>
          <w:rFonts w:ascii="Times New Roman" w:hAnsi="Times New Roman" w:cs="Times New Roman"/>
          <w:lang w:val="nb-NO"/>
        </w:rPr>
        <w:t>Vërtetim nga gjykata se subjekti nuk ka proces gjyqësor të hapur në cilësinë e pales së paditur, të lëshuar jo më herët se 30 ditë nga dorëzimi;</w:t>
      </w:r>
    </w:p>
    <w:p w14:paraId="2282867F" w14:textId="77777777" w:rsidR="009E61B7" w:rsidRPr="007A637C" w:rsidRDefault="009E61B7" w:rsidP="009E61B7">
      <w:pPr>
        <w:pStyle w:val="ListParagraph"/>
        <w:numPr>
          <w:ilvl w:val="0"/>
          <w:numId w:val="5"/>
        </w:numPr>
        <w:ind w:left="720"/>
        <w:jc w:val="both"/>
        <w:rPr>
          <w:rFonts w:ascii="Times New Roman" w:hAnsi="Times New Roman" w:cs="Times New Roman"/>
          <w:lang w:val="nb-NO"/>
        </w:rPr>
      </w:pPr>
      <w:r w:rsidRPr="007A637C">
        <w:rPr>
          <w:rFonts w:ascii="Times New Roman" w:hAnsi="Times New Roman" w:cs="Times New Roman"/>
          <w:lang w:val="nb-NO"/>
        </w:rPr>
        <w:t>Vërtetim për shlyerjen e detyrimeve fiskale dhe sigurimeve shoqërore të lëshuar nga autoritetet përkatëse tatimore, jo më herët se 30 ditë nga dorëzimi;</w:t>
      </w:r>
    </w:p>
    <w:p w14:paraId="046E778E"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Kopje të pasqyrave financiare të shoqërisë për 3 vitet e fundit</w:t>
      </w:r>
      <w:r>
        <w:rPr>
          <w:rFonts w:ascii="Times New Roman" w:hAnsi="Times New Roman" w:cs="Times New Roman"/>
          <w:lang w:val="it-IT"/>
        </w:rPr>
        <w:t>;</w:t>
      </w:r>
    </w:p>
    <w:p w14:paraId="1CED25A8"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Licensat e kategorive 1.3.A “Shërbimi i sigurimit fizik të objekteve” dhe 1.3.B “Shërbimi i sigurimit dhe shoqërimit të vlerave monetare gjatë transportit”</w:t>
      </w:r>
    </w:p>
    <w:p w14:paraId="50CA51CE"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lastRenderedPageBreak/>
        <w:t>Akt-miratimi i Qendrës së Kontrollit të SHPSF të lëshuar nga Drejtoria Vendore e Policisë së Qarkut Vlorë;</w:t>
      </w:r>
    </w:p>
    <w:p w14:paraId="7CB13961"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 xml:space="preserve">Licensa (autorizimi individual) për sistemin e radiondërlidhjes të lëshuar nga AKEP </w:t>
      </w:r>
      <w:r>
        <w:rPr>
          <w:rFonts w:ascii="Times New Roman" w:hAnsi="Times New Roman" w:cs="Times New Roman"/>
          <w:lang w:val="it-IT"/>
        </w:rPr>
        <w:t xml:space="preserve">ku të mbulohet </w:t>
      </w:r>
      <w:r w:rsidRPr="00EB42E2">
        <w:rPr>
          <w:rFonts w:ascii="Times New Roman" w:hAnsi="Times New Roman" w:cs="Times New Roman"/>
          <w:lang w:val="it-IT"/>
        </w:rPr>
        <w:t>zon</w:t>
      </w:r>
      <w:r>
        <w:rPr>
          <w:rFonts w:ascii="Times New Roman" w:hAnsi="Times New Roman" w:cs="Times New Roman"/>
          <w:lang w:val="it-IT"/>
        </w:rPr>
        <w:t>a</w:t>
      </w:r>
      <w:r w:rsidRPr="00EB42E2">
        <w:rPr>
          <w:rFonts w:ascii="Times New Roman" w:hAnsi="Times New Roman" w:cs="Times New Roman"/>
          <w:lang w:val="it-IT"/>
        </w:rPr>
        <w:t xml:space="preserve"> e Butrintit;</w:t>
      </w:r>
    </w:p>
    <w:p w14:paraId="35F32D82"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 xml:space="preserve">Certifikata e titullarit të subjektit; </w:t>
      </w:r>
    </w:p>
    <w:p w14:paraId="4D25A406"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Certifikata e drejtuesit teknik;</w:t>
      </w:r>
    </w:p>
    <w:p w14:paraId="3812652E"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Certifikatat e punonjësve të shërbimit të propozuar për shërbimet;</w:t>
      </w:r>
    </w:p>
    <w:p w14:paraId="34C057E0"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Dëshmi trajnimi të punonjësve të shërbimit të propozuar për shërbimet</w:t>
      </w:r>
      <w:r>
        <w:rPr>
          <w:rFonts w:ascii="Times New Roman" w:hAnsi="Times New Roman" w:cs="Times New Roman"/>
          <w:lang w:val="it-IT"/>
        </w:rPr>
        <w:t>;</w:t>
      </w:r>
    </w:p>
    <w:p w14:paraId="51F7EEC3"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Listëpagesa e punonjësve për vitin e fundit;</w:t>
      </w:r>
    </w:p>
    <w:p w14:paraId="2F8F8622"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Vërtetim të lëshuar nga Drjtoria vendore e Policisë së Qarkut Vlorë të 3 muajve e fundit, ku të specifikohen kapacitetet e shoqërisë (punonjës shërbimi, grupe të gatshme, armatim, mjete speciale, automjete, objekte ku ushtron aktivitetin etj.), listë emërore dhe masa administrative, ngjarjet ku është përfshirë kompania gjatë 3 viteve të fundit.</w:t>
      </w:r>
    </w:p>
    <w:p w14:paraId="30199148"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Përshkrim për Qendrën e kontrollit në qarkun Vlorë, foto, numrin e telefonit, adresën fizike dhe elektronike, listën e automjeteve të gatshme të regjistruara (automjete apo motorra) të vërtetuara me Lejen e Qarkullimit përkatëse dhe pajisjet e shërbimit.</w:t>
      </w:r>
    </w:p>
    <w:p w14:paraId="5FE74335"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Polica e sigurimit për përgjegjësinë profesionale, nëse ka, ose deklaratë angazhimi për lidhjen e një police sigurimi për përgjegjësinë profesionale.</w:t>
      </w:r>
    </w:p>
    <w:p w14:paraId="460A301B"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Autorizim lëshuar nga Drejtoria e Përgjithshme e Policisë së Shtetit për përdorimin e mjeteve speciale për vitin 2024 e në vijim;</w:t>
      </w:r>
    </w:p>
    <w:p w14:paraId="0FE44C36"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CV të shoqërisë për aktivitetin e saj;</w:t>
      </w:r>
    </w:p>
    <w:p w14:paraId="444C6346"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CV personale të titullarit dhe drejtuesit teknik;</w:t>
      </w:r>
    </w:p>
    <w:p w14:paraId="41893BFD"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 xml:space="preserve">Lista e institucioneve </w:t>
      </w:r>
      <w:r>
        <w:rPr>
          <w:rFonts w:ascii="Times New Roman" w:hAnsi="Times New Roman" w:cs="Times New Roman"/>
          <w:lang w:val="it-IT"/>
        </w:rPr>
        <w:t>pranë</w:t>
      </w:r>
      <w:r w:rsidRPr="00EB42E2">
        <w:rPr>
          <w:rFonts w:ascii="Times New Roman" w:hAnsi="Times New Roman" w:cs="Times New Roman"/>
          <w:lang w:val="it-IT"/>
        </w:rPr>
        <w:t xml:space="preserve"> të cila</w:t>
      </w:r>
      <w:r>
        <w:rPr>
          <w:rFonts w:ascii="Times New Roman" w:hAnsi="Times New Roman" w:cs="Times New Roman"/>
          <w:lang w:val="it-IT"/>
        </w:rPr>
        <w:t>ve</w:t>
      </w:r>
      <w:r w:rsidRPr="00EB42E2">
        <w:rPr>
          <w:rFonts w:ascii="Times New Roman" w:hAnsi="Times New Roman" w:cs="Times New Roman"/>
          <w:lang w:val="it-IT"/>
        </w:rPr>
        <w:t xml:space="preserve"> shoqëria ka kryer/kryen shërbimet objekt i tenderit për 3 vitet e fundit, duke përfshirë kontaktet e përfaqësuesve të këtyre institucioneve (nr. telefoni dhe adresë e-mail);</w:t>
      </w:r>
    </w:p>
    <w:p w14:paraId="48CF1E4B" w14:textId="77777777" w:rsidR="009E61B7" w:rsidRPr="00EB42E2" w:rsidRDefault="009E61B7" w:rsidP="009E61B7">
      <w:pPr>
        <w:pStyle w:val="ListParagraph"/>
        <w:numPr>
          <w:ilvl w:val="0"/>
          <w:numId w:val="5"/>
        </w:numPr>
        <w:ind w:left="720"/>
        <w:jc w:val="both"/>
        <w:rPr>
          <w:rFonts w:ascii="Times New Roman" w:hAnsi="Times New Roman" w:cs="Times New Roman"/>
          <w:lang w:val="it-IT"/>
        </w:rPr>
      </w:pPr>
      <w:r w:rsidRPr="00EB42E2">
        <w:rPr>
          <w:rFonts w:ascii="Times New Roman" w:hAnsi="Times New Roman" w:cs="Times New Roman"/>
          <w:lang w:val="it-IT"/>
        </w:rPr>
        <w:t>Tre kopje kontrate ose referenca nga institucione të tjera pranë të cilave shoqëria ka ofruar shërbimet objekt i tenderit në pesë vitet e fundit; eksperiencat e mëparshme në zona të trashëgimisë kulturore dhe parqet kombëtare do të vlerësohen me pikë shtesë.</w:t>
      </w:r>
    </w:p>
    <w:p w14:paraId="4CCA04BA" w14:textId="77777777" w:rsidR="009E61B7" w:rsidRDefault="009E61B7" w:rsidP="009E61B7">
      <w:pPr>
        <w:pStyle w:val="ListParagraph"/>
        <w:numPr>
          <w:ilvl w:val="0"/>
          <w:numId w:val="5"/>
        </w:numPr>
        <w:ind w:left="720"/>
        <w:jc w:val="both"/>
        <w:rPr>
          <w:rFonts w:ascii="Times New Roman" w:hAnsi="Times New Roman" w:cs="Times New Roman"/>
          <w:lang w:val="it-IT"/>
        </w:rPr>
      </w:pPr>
      <w:r w:rsidRPr="00DF1882">
        <w:rPr>
          <w:rFonts w:ascii="Times New Roman" w:hAnsi="Times New Roman" w:cs="Times New Roman"/>
          <w:lang w:val="it-IT"/>
        </w:rPr>
        <w:t>Propozim i një plani për organizimin e shërbimit të ruajtjes dhe sigurisë fizike</w:t>
      </w:r>
      <w:r w:rsidRPr="00DF1882">
        <w:rPr>
          <w:rFonts w:ascii="Times New Roman" w:hAnsi="Times New Roman" w:cs="Times New Roman"/>
        </w:rPr>
        <w:t xml:space="preserve"> në objektet e zonës të administruar nga BMF – (bashkangjitur harta me kufijtë dhe </w:t>
      </w:r>
      <w:r w:rsidRPr="00DF1882">
        <w:rPr>
          <w:rFonts w:ascii="Times New Roman" w:hAnsi="Times New Roman" w:cs="Times New Roman"/>
          <w:lang w:val="it-IT"/>
        </w:rPr>
        <w:t>pikat</w:t>
      </w:r>
      <w:r w:rsidRPr="00DF1882">
        <w:rPr>
          <w:rFonts w:ascii="Times New Roman" w:hAnsi="Times New Roman" w:cs="Times New Roman"/>
        </w:rPr>
        <w:t xml:space="preserve"> e identifikuara për potencial hyrjesh të pa autorizuara dhe objektet e rëndësisë së veçantë) </w:t>
      </w:r>
      <w:r w:rsidRPr="00DF1882">
        <w:rPr>
          <w:rFonts w:ascii="Times New Roman" w:hAnsi="Times New Roman" w:cs="Times New Roman"/>
          <w:lang w:val="it-IT"/>
        </w:rPr>
        <w:t>si dhe</w:t>
      </w:r>
      <w:r>
        <w:rPr>
          <w:rFonts w:ascii="Times New Roman" w:hAnsi="Times New Roman" w:cs="Times New Roman"/>
          <w:lang w:val="it-IT"/>
        </w:rPr>
        <w:t xml:space="preserve"> për</w:t>
      </w:r>
      <w:r w:rsidRPr="00DF1882">
        <w:rPr>
          <w:rFonts w:ascii="Times New Roman" w:hAnsi="Times New Roman" w:cs="Times New Roman"/>
          <w:lang w:val="it-IT"/>
        </w:rPr>
        <w:t xml:space="preserve"> shërbim</w:t>
      </w:r>
      <w:r>
        <w:rPr>
          <w:rFonts w:ascii="Times New Roman" w:hAnsi="Times New Roman" w:cs="Times New Roman"/>
          <w:lang w:val="it-IT"/>
        </w:rPr>
        <w:t>in</w:t>
      </w:r>
      <w:r w:rsidRPr="00DF1882">
        <w:rPr>
          <w:rFonts w:ascii="Times New Roman" w:hAnsi="Times New Roman" w:cs="Times New Roman"/>
          <w:lang w:val="it-IT"/>
        </w:rPr>
        <w:t xml:space="preserve"> e transportit, ruajtjes dhe shoqërimit të vlerave monetare</w:t>
      </w:r>
      <w:r w:rsidRPr="00DF1882">
        <w:rPr>
          <w:rFonts w:ascii="Times New Roman" w:hAnsi="Times New Roman" w:cs="Times New Roman"/>
        </w:rPr>
        <w:t xml:space="preserve"> në zbatim të ligjit </w:t>
      </w:r>
      <w:r w:rsidRPr="00DF1882">
        <w:rPr>
          <w:rFonts w:ascii="Times New Roman" w:hAnsi="Times New Roman" w:cs="Times New Roman"/>
          <w:b/>
          <w:bCs/>
          <w:i/>
          <w:iCs/>
        </w:rPr>
        <w:t>Nr. 75 datë 10.07.2014</w:t>
      </w:r>
      <w:r w:rsidRPr="00DF1882">
        <w:rPr>
          <w:rFonts w:ascii="Times New Roman" w:hAnsi="Times New Roman" w:cs="Times New Roman"/>
        </w:rPr>
        <w:t xml:space="preserve"> Për shërbimin </w:t>
      </w:r>
      <w:r w:rsidRPr="00DF1882">
        <w:rPr>
          <w:rFonts w:ascii="Times New Roman" w:hAnsi="Times New Roman" w:cs="Times New Roman"/>
          <w:b/>
          <w:bCs/>
          <w:i/>
          <w:iCs/>
        </w:rPr>
        <w:t>“Shërbimin Privat të Sigurisë Fizike”</w:t>
      </w:r>
      <w:r>
        <w:rPr>
          <w:rFonts w:ascii="Times New Roman" w:hAnsi="Times New Roman" w:cs="Times New Roman"/>
          <w:b/>
          <w:bCs/>
          <w:i/>
          <w:iCs/>
        </w:rPr>
        <w:t xml:space="preserve">, </w:t>
      </w:r>
      <w:r w:rsidRPr="00DF1882">
        <w:rPr>
          <w:rFonts w:ascii="Times New Roman" w:hAnsi="Times New Roman" w:cs="Times New Roman"/>
        </w:rPr>
        <w:t xml:space="preserve">duke identifikuar </w:t>
      </w:r>
      <w:r w:rsidRPr="00DF1882">
        <w:rPr>
          <w:rFonts w:ascii="Times New Roman" w:hAnsi="Times New Roman" w:cs="Times New Roman"/>
          <w:lang w:val="it-IT"/>
        </w:rPr>
        <w:t xml:space="preserve">risqet dhe çështjet që mund të impaktojnë këtë plan dhe masat e propozuara për zvogëlimin e </w:t>
      </w:r>
      <w:r>
        <w:rPr>
          <w:rFonts w:ascii="Times New Roman" w:hAnsi="Times New Roman" w:cs="Times New Roman"/>
          <w:lang w:val="it-IT"/>
        </w:rPr>
        <w:t>riskut.</w:t>
      </w:r>
    </w:p>
    <w:p w14:paraId="7D243978" w14:textId="77777777" w:rsidR="009E61B7" w:rsidRPr="0024665A" w:rsidRDefault="009E61B7" w:rsidP="009E61B7">
      <w:pPr>
        <w:pStyle w:val="ListParagraph"/>
        <w:numPr>
          <w:ilvl w:val="0"/>
          <w:numId w:val="5"/>
        </w:numPr>
        <w:ind w:left="720"/>
        <w:jc w:val="both"/>
        <w:rPr>
          <w:rFonts w:ascii="Times New Roman" w:hAnsi="Times New Roman" w:cs="Times New Roman"/>
          <w:lang w:val="en-US"/>
        </w:rPr>
      </w:pPr>
      <w:r w:rsidRPr="00E47AC9">
        <w:rPr>
          <w:rFonts w:ascii="Times New Roman" w:hAnsi="Times New Roman" w:cs="Times New Roman"/>
          <w:lang w:val="en-US"/>
        </w:rPr>
        <w:t>Ofertën financiare të detajuar p</w:t>
      </w:r>
      <w:r>
        <w:rPr>
          <w:rFonts w:ascii="Times New Roman" w:hAnsi="Times New Roman" w:cs="Times New Roman"/>
        </w:rPr>
        <w:t>ër secilin shërbim.</w:t>
      </w:r>
    </w:p>
    <w:p w14:paraId="71BDB1FE" w14:textId="77777777" w:rsidR="009E61B7" w:rsidRDefault="009E61B7" w:rsidP="009E61B7">
      <w:pPr>
        <w:jc w:val="both"/>
        <w:rPr>
          <w:rFonts w:ascii="Times New Roman" w:hAnsi="Times New Roman" w:cs="Times New Roman"/>
          <w:lang w:val="en-US"/>
        </w:rPr>
      </w:pPr>
    </w:p>
    <w:p w14:paraId="4E9C4E87" w14:textId="77777777" w:rsidR="009E61B7" w:rsidRPr="009E61B7" w:rsidRDefault="009E61B7" w:rsidP="009E61B7">
      <w:pPr>
        <w:pStyle w:val="ListParagraph"/>
        <w:jc w:val="both"/>
        <w:rPr>
          <w:rFonts w:ascii="Times New Roman" w:hAnsi="Times New Roman" w:cs="Times New Roman"/>
          <w:lang w:val="en-US"/>
        </w:rPr>
      </w:pPr>
    </w:p>
    <w:p w14:paraId="7E728D7D" w14:textId="77777777" w:rsidR="00A7516F" w:rsidRPr="00A7516F" w:rsidRDefault="00A7516F" w:rsidP="00A7516F">
      <w:pPr>
        <w:jc w:val="both"/>
        <w:rPr>
          <w:rFonts w:ascii="Times New Roman" w:hAnsi="Times New Roman" w:cs="Times New Roman"/>
        </w:rPr>
      </w:pPr>
    </w:p>
    <w:p w14:paraId="3C01BF65" w14:textId="753F037C" w:rsidR="007571D5" w:rsidRPr="00CD4A3A" w:rsidRDefault="00ED53EE" w:rsidP="00EB42E2">
      <w:pPr>
        <w:jc w:val="both"/>
        <w:rPr>
          <w:rFonts w:ascii="Times New Roman" w:hAnsi="Times New Roman" w:cs="Times New Roman"/>
        </w:rPr>
      </w:pPr>
      <w:r w:rsidRPr="00CD4A3A">
        <w:rPr>
          <w:rFonts w:ascii="Times New Roman" w:hAnsi="Times New Roman" w:cs="Times New Roman"/>
        </w:rPr>
        <w:t xml:space="preserve">Për shërbimin e </w:t>
      </w:r>
      <w:r w:rsidR="00230397" w:rsidRPr="00CD4A3A">
        <w:rPr>
          <w:rFonts w:ascii="Times New Roman" w:hAnsi="Times New Roman" w:cs="Times New Roman"/>
        </w:rPr>
        <w:t xml:space="preserve">instalimit, monitorimit dhe mirëmbajtjes së sistemeve mbështetëse të sigurisë, kërkohen shërbimet si më poshtë: </w:t>
      </w:r>
    </w:p>
    <w:p w14:paraId="22919595" w14:textId="77777777" w:rsidR="00230397" w:rsidRPr="00CD4A3A" w:rsidRDefault="00230397" w:rsidP="00EB42E2">
      <w:pPr>
        <w:jc w:val="both"/>
        <w:rPr>
          <w:rFonts w:ascii="Times New Roman" w:hAnsi="Times New Roman" w:cs="Times New Roman"/>
        </w:rPr>
      </w:pPr>
    </w:p>
    <w:p w14:paraId="78CE3F15" w14:textId="37EA838B" w:rsidR="00230397" w:rsidRPr="00CD4A3A" w:rsidRDefault="00230397" w:rsidP="00CD4A3A">
      <w:pPr>
        <w:pStyle w:val="ListParagraph"/>
        <w:numPr>
          <w:ilvl w:val="0"/>
          <w:numId w:val="16"/>
        </w:numPr>
        <w:jc w:val="both"/>
        <w:rPr>
          <w:rFonts w:ascii="Times New Roman" w:hAnsi="Times New Roman" w:cs="Times New Roman"/>
        </w:rPr>
      </w:pPr>
      <w:r w:rsidRPr="00CD4A3A">
        <w:rPr>
          <w:rFonts w:ascii="Times New Roman" w:hAnsi="Times New Roman" w:cs="Times New Roman"/>
          <w:b/>
          <w:bCs/>
          <w:i/>
          <w:iCs/>
        </w:rPr>
        <w:t>Sensorë dhe sisteme alarmi (Intruder)</w:t>
      </w:r>
      <w:r w:rsidR="009071DF">
        <w:rPr>
          <w:rFonts w:ascii="Times New Roman" w:hAnsi="Times New Roman" w:cs="Times New Roman"/>
          <w:b/>
          <w:bCs/>
          <w:i/>
          <w:iCs/>
        </w:rPr>
        <w:t>i cili</w:t>
      </w:r>
      <w:r w:rsidR="009071DF" w:rsidRPr="009071DF">
        <w:rPr>
          <w:rFonts w:ascii="Times New Roman" w:hAnsi="Times New Roman" w:cs="Times New Roman"/>
          <w:b/>
          <w:bCs/>
          <w:i/>
          <w:iCs/>
        </w:rPr>
        <w:t xml:space="preserve"> perfshin </w:t>
      </w:r>
      <w:r w:rsidR="009071DF" w:rsidRPr="009071DF">
        <w:rPr>
          <w:b/>
          <w:bCs/>
          <w:i/>
          <w:iCs/>
        </w:rPr>
        <w:t>planifikimin dhe instalimin e te gjithe sistemit intruder.</w:t>
      </w:r>
      <w:r w:rsidRPr="009071DF">
        <w:rPr>
          <w:rFonts w:ascii="Times New Roman" w:hAnsi="Times New Roman" w:cs="Times New Roman"/>
          <w:b/>
          <w:bCs/>
          <w:i/>
          <w:iCs/>
        </w:rPr>
        <w:t xml:space="preserve">: </w:t>
      </w:r>
      <w:r w:rsidRPr="00CD4A3A">
        <w:rPr>
          <w:rFonts w:ascii="Times New Roman" w:hAnsi="Times New Roman" w:cs="Times New Roman"/>
        </w:rPr>
        <w:t>ky sistem është gjithashtu një masë e dobishme për të parandaluar një akses të autorizuar përgjatë të gjithë perimetrit të nënzonave të trashëgimisë kulturore dhe peizazhit kulturor. Ky sistem duhet të jetë i pajisur me sensorë lëvizje dhe mund të jenë të teknologjisë me rreze infra të kuqe (</w:t>
      </w:r>
      <w:r w:rsidRPr="00CD4A3A">
        <w:rPr>
          <w:rFonts w:ascii="Times New Roman" w:hAnsi="Times New Roman" w:cs="Times New Roman"/>
          <w:i/>
          <w:iCs/>
        </w:rPr>
        <w:t>p.sh. sensorë PIR për ambjente të jashtëm</w:t>
      </w:r>
      <w:r w:rsidRPr="00CD4A3A">
        <w:rPr>
          <w:rFonts w:ascii="Times New Roman" w:hAnsi="Times New Roman" w:cs="Times New Roman"/>
        </w:rPr>
        <w:t>), si dhe të ndonjë teknologjie tjetër më të përshtashme për të diktuar aksesin e paautorizuar në sit. Gjithashtu ky sistem mund të kombinohet me sisteme të tjera sigurie si sistemi i vëzhgimit dhe kontrollit</w:t>
      </w:r>
      <w:r w:rsidR="009071DF">
        <w:rPr>
          <w:rFonts w:ascii="Times New Roman" w:hAnsi="Times New Roman" w:cs="Times New Roman"/>
        </w:rPr>
        <w:t xml:space="preserve"> dhe te lidhet me sallen operative dhe te monitorimit te sitit. </w:t>
      </w:r>
    </w:p>
    <w:p w14:paraId="59F0013F" w14:textId="77777777" w:rsidR="00230397" w:rsidRPr="00CD4A3A" w:rsidRDefault="00230397" w:rsidP="00EB42E2">
      <w:pPr>
        <w:jc w:val="both"/>
        <w:rPr>
          <w:rFonts w:ascii="Times New Roman" w:hAnsi="Times New Roman" w:cs="Times New Roman"/>
        </w:rPr>
      </w:pPr>
    </w:p>
    <w:p w14:paraId="7F125735" w14:textId="3664FEC3" w:rsidR="00230397" w:rsidRPr="00230397" w:rsidRDefault="00CD4A3A" w:rsidP="00CD4A3A">
      <w:pPr>
        <w:pStyle w:val="ListParagraph"/>
        <w:numPr>
          <w:ilvl w:val="0"/>
          <w:numId w:val="16"/>
        </w:numPr>
        <w:jc w:val="both"/>
        <w:rPr>
          <w:rFonts w:ascii="Times New Roman" w:hAnsi="Times New Roman" w:cs="Times New Roman"/>
        </w:rPr>
      </w:pPr>
      <w:r w:rsidRPr="00CD4A3A">
        <w:rPr>
          <w:rFonts w:ascii="Times New Roman" w:hAnsi="Times New Roman" w:cs="Times New Roman"/>
          <w:b/>
          <w:bCs/>
          <w:i/>
          <w:iCs/>
        </w:rPr>
        <w:lastRenderedPageBreak/>
        <w:t>I</w:t>
      </w:r>
      <w:r w:rsidR="00230397" w:rsidRPr="00230397">
        <w:rPr>
          <w:rFonts w:ascii="Times New Roman" w:hAnsi="Times New Roman" w:cs="Times New Roman"/>
          <w:b/>
          <w:bCs/>
          <w:i/>
          <w:iCs/>
        </w:rPr>
        <w:t>nstalimi i sistemit të vëzhgimi dhe kontrolli (CCTV)</w:t>
      </w:r>
      <w:r w:rsidR="00230397" w:rsidRPr="00230397">
        <w:rPr>
          <w:rFonts w:ascii="Times New Roman" w:hAnsi="Times New Roman" w:cs="Times New Roman"/>
        </w:rPr>
        <w:t xml:space="preserve">: ky sistem duhet të instalohet në të gjithë perimetrin e nënzonave të trashëgimisë kulturore dhe peizazhit kulturor, në mënyrë që të mbulojë vendet kryesore të Parkut Kombëtar të Butrintit, si dhe përgjatë rrugës që përdoret nga vizitorët brenda </w:t>
      </w:r>
      <w:r w:rsidRPr="00CD4A3A">
        <w:rPr>
          <w:rFonts w:ascii="Times New Roman" w:hAnsi="Times New Roman" w:cs="Times New Roman"/>
        </w:rPr>
        <w:t>Qytetit Antik</w:t>
      </w:r>
      <w:r w:rsidR="00230397" w:rsidRPr="00230397">
        <w:rPr>
          <w:rFonts w:ascii="Times New Roman" w:hAnsi="Times New Roman" w:cs="Times New Roman"/>
        </w:rPr>
        <w:t xml:space="preserve">. </w:t>
      </w:r>
      <w:r w:rsidR="009071DF">
        <w:rPr>
          <w:rFonts w:ascii="Times New Roman" w:hAnsi="Times New Roman" w:cs="Times New Roman"/>
        </w:rPr>
        <w:t xml:space="preserve">Duhet te kryhet neperputhje me nje planifikim te detajuar te vendosjes se CCTV-ve. </w:t>
      </w:r>
      <w:r w:rsidR="00230397" w:rsidRPr="00230397">
        <w:rPr>
          <w:rFonts w:ascii="Times New Roman" w:hAnsi="Times New Roman" w:cs="Times New Roman"/>
        </w:rPr>
        <w:t xml:space="preserve">Kamerat duhet të jenë një kombinim i funksioneve të ndryshme, me rezolucion të lartë dhe të pajisura me infra të kuqe për vëzhgim edhe në errësirë. Gjithashtu, duhet përdorimi i kamerave të jashtme PTZ (pan-tilt-zoom) që mund të zmadhojnë objektin dhe të shërbejnë për të mbuluar hyrjen në kanalin e Vivarit, hyrjen dhe daljen kryesore të vizitorëve, zonën e Kalasë Veneciane/ Akropolin dhe vendndodhje të tjera kyçe. Ekzistojnë teknologji të ndryshme kamerash, duke përfshirë teknologji </w:t>
      </w:r>
      <w:r w:rsidR="00230397" w:rsidRPr="00230397">
        <w:rPr>
          <w:rFonts w:ascii="Times New Roman" w:hAnsi="Times New Roman" w:cs="Times New Roman"/>
          <w:i/>
          <w:iCs/>
        </w:rPr>
        <w:t>wireless</w:t>
      </w:r>
      <w:r w:rsidR="00230397" w:rsidRPr="00230397">
        <w:rPr>
          <w:rFonts w:ascii="Times New Roman" w:hAnsi="Times New Roman" w:cs="Times New Roman"/>
        </w:rPr>
        <w:t xml:space="preserve"> dhe kabllo. Sistemi i kamerave mund të integrohet edhe me sisteme të tjera alarmi dhe zjarri. </w:t>
      </w:r>
      <w:r w:rsidR="008B73E8">
        <w:rPr>
          <w:rFonts w:ascii="Times New Roman" w:hAnsi="Times New Roman" w:cs="Times New Roman"/>
        </w:rPr>
        <w:t>Ndalohet</w:t>
      </w:r>
      <w:r w:rsidR="00230397" w:rsidRPr="003C22A6">
        <w:rPr>
          <w:rFonts w:ascii="Times New Roman" w:hAnsi="Times New Roman" w:cs="Times New Roman"/>
        </w:rPr>
        <w:t xml:space="preserve"> </w:t>
      </w:r>
      <w:r w:rsidR="00230397" w:rsidRPr="00230397">
        <w:rPr>
          <w:rFonts w:ascii="Times New Roman" w:hAnsi="Times New Roman" w:cs="Times New Roman"/>
        </w:rPr>
        <w:t>instalimin e kamerave pa certifikatën CE.</w:t>
      </w:r>
    </w:p>
    <w:p w14:paraId="7DA89A9D" w14:textId="20BD9A41" w:rsidR="00230397" w:rsidRPr="00230397" w:rsidRDefault="00230397" w:rsidP="00230397">
      <w:pPr>
        <w:jc w:val="both"/>
        <w:rPr>
          <w:rFonts w:ascii="Times New Roman" w:hAnsi="Times New Roman" w:cs="Times New Roman"/>
        </w:rPr>
      </w:pPr>
    </w:p>
    <w:p w14:paraId="27FC7815" w14:textId="6ACDAB36" w:rsidR="00230397" w:rsidRPr="00230397" w:rsidRDefault="00CD4A3A" w:rsidP="00CD4A3A">
      <w:pPr>
        <w:pStyle w:val="ListParagraph"/>
        <w:numPr>
          <w:ilvl w:val="0"/>
          <w:numId w:val="16"/>
        </w:numPr>
        <w:jc w:val="both"/>
        <w:rPr>
          <w:rFonts w:ascii="Times New Roman" w:hAnsi="Times New Roman" w:cs="Times New Roman"/>
        </w:rPr>
      </w:pPr>
      <w:r>
        <w:rPr>
          <w:rFonts w:ascii="Times New Roman" w:hAnsi="Times New Roman" w:cs="Times New Roman"/>
        </w:rPr>
        <w:t>T</w:t>
      </w:r>
      <w:r w:rsidR="00230397" w:rsidRPr="00230397">
        <w:rPr>
          <w:rFonts w:ascii="Times New Roman" w:hAnsi="Times New Roman" w:cs="Times New Roman"/>
        </w:rPr>
        <w:t xml:space="preserve">ë gjitha këto sisteme dhe sisteme të tjera të emergjencës </w:t>
      </w:r>
      <w:r>
        <w:rPr>
          <w:rFonts w:ascii="Times New Roman" w:hAnsi="Times New Roman" w:cs="Times New Roman"/>
        </w:rPr>
        <w:t xml:space="preserve">duhet </w:t>
      </w:r>
      <w:r w:rsidR="00230397" w:rsidRPr="00230397">
        <w:rPr>
          <w:rFonts w:ascii="Times New Roman" w:hAnsi="Times New Roman" w:cs="Times New Roman"/>
        </w:rPr>
        <w:t xml:space="preserve">të vendosen dhe të lidhen me </w:t>
      </w:r>
      <w:r w:rsidR="002201E4">
        <w:rPr>
          <w:rFonts w:ascii="Times New Roman" w:hAnsi="Times New Roman" w:cs="Times New Roman"/>
          <w:b/>
          <w:bCs/>
          <w:i/>
          <w:iCs/>
        </w:rPr>
        <w:t>Qendrën e Kontrollit të Ofruesit të Shërbimit</w:t>
      </w:r>
      <w:r w:rsidR="002201E4" w:rsidRPr="002201E4">
        <w:rPr>
          <w:rFonts w:ascii="Times New Roman" w:hAnsi="Times New Roman" w:cs="Times New Roman"/>
          <w:i/>
          <w:iCs/>
        </w:rPr>
        <w:t xml:space="preserve">, </w:t>
      </w:r>
      <w:r w:rsidR="00230397" w:rsidRPr="00230397">
        <w:rPr>
          <w:rFonts w:ascii="Times New Roman" w:hAnsi="Times New Roman" w:cs="Times New Roman"/>
        </w:rPr>
        <w:t>e cila shërbe</w:t>
      </w:r>
      <w:r>
        <w:rPr>
          <w:rFonts w:ascii="Times New Roman" w:hAnsi="Times New Roman" w:cs="Times New Roman"/>
        </w:rPr>
        <w:t>n</w:t>
      </w:r>
      <w:r w:rsidR="00230397" w:rsidRPr="00230397">
        <w:rPr>
          <w:rFonts w:ascii="Times New Roman" w:hAnsi="Times New Roman" w:cs="Times New Roman"/>
        </w:rPr>
        <w:t xml:space="preserve"> për të koordinuar punën dhe emergjencat me forcat e zbatimit të ligjit dhe urgjencat publike dhe do të monitorohet gjatë të gjithë kohës (24/7). </w:t>
      </w:r>
      <w:r>
        <w:rPr>
          <w:rFonts w:ascii="Times New Roman" w:hAnsi="Times New Roman" w:cs="Times New Roman"/>
        </w:rPr>
        <w:t xml:space="preserve">Kjo Qendër </w:t>
      </w:r>
      <w:r w:rsidR="002201E4">
        <w:rPr>
          <w:rFonts w:ascii="Times New Roman" w:hAnsi="Times New Roman" w:cs="Times New Roman"/>
        </w:rPr>
        <w:t>K</w:t>
      </w:r>
      <w:r>
        <w:rPr>
          <w:rFonts w:ascii="Times New Roman" w:hAnsi="Times New Roman" w:cs="Times New Roman"/>
        </w:rPr>
        <w:t>ontrolli do</w:t>
      </w:r>
      <w:r w:rsidR="00230397" w:rsidRPr="00230397">
        <w:rPr>
          <w:rFonts w:ascii="Times New Roman" w:hAnsi="Times New Roman" w:cs="Times New Roman"/>
        </w:rPr>
        <w:t xml:space="preserve"> të shërbejë si qendra kryesore e koordinimit midis rojeve të sigurisë</w:t>
      </w:r>
      <w:r w:rsidR="007D1769">
        <w:rPr>
          <w:rFonts w:ascii="Times New Roman" w:hAnsi="Times New Roman" w:cs="Times New Roman"/>
        </w:rPr>
        <w:t>, dhe do të ofrojë ekip të gatshëm 24/7 me një kohë përgjigje maksimumi 15 minuta.</w:t>
      </w:r>
    </w:p>
    <w:p w14:paraId="1B977800" w14:textId="04E0021C" w:rsidR="00230397" w:rsidRPr="00230397" w:rsidRDefault="00230397" w:rsidP="00230397">
      <w:pPr>
        <w:jc w:val="both"/>
        <w:rPr>
          <w:rFonts w:ascii="Times New Roman" w:hAnsi="Times New Roman" w:cs="Times New Roman"/>
        </w:rPr>
      </w:pPr>
    </w:p>
    <w:p w14:paraId="1CE35E96" w14:textId="21F5792C" w:rsidR="00230397" w:rsidRPr="00230397" w:rsidRDefault="00CD4A3A" w:rsidP="00CD4A3A">
      <w:pPr>
        <w:pStyle w:val="ListParagraph"/>
        <w:numPr>
          <w:ilvl w:val="0"/>
          <w:numId w:val="16"/>
        </w:numPr>
        <w:jc w:val="both"/>
        <w:rPr>
          <w:rFonts w:ascii="Times New Roman" w:hAnsi="Times New Roman" w:cs="Times New Roman"/>
        </w:rPr>
      </w:pPr>
      <w:r>
        <w:rPr>
          <w:rFonts w:ascii="Times New Roman" w:hAnsi="Times New Roman" w:cs="Times New Roman"/>
        </w:rPr>
        <w:t>Ofruesi i Shërbimit do t</w:t>
      </w:r>
      <w:r w:rsidR="00230397" w:rsidRPr="00230397">
        <w:rPr>
          <w:rFonts w:ascii="Times New Roman" w:hAnsi="Times New Roman" w:cs="Times New Roman"/>
        </w:rPr>
        <w:t>ë siguro</w:t>
      </w:r>
      <w:r>
        <w:rPr>
          <w:rFonts w:ascii="Times New Roman" w:hAnsi="Times New Roman" w:cs="Times New Roman"/>
        </w:rPr>
        <w:t>jë</w:t>
      </w:r>
      <w:r w:rsidR="00230397" w:rsidRPr="00230397">
        <w:rPr>
          <w:rFonts w:ascii="Times New Roman" w:hAnsi="Times New Roman" w:cs="Times New Roman"/>
        </w:rPr>
        <w:t xml:space="preserve"> një komunikim </w:t>
      </w:r>
      <w:r>
        <w:rPr>
          <w:rFonts w:ascii="Times New Roman" w:hAnsi="Times New Roman" w:cs="Times New Roman"/>
        </w:rPr>
        <w:t>të</w:t>
      </w:r>
      <w:r w:rsidR="00230397" w:rsidRPr="00230397">
        <w:rPr>
          <w:rFonts w:ascii="Times New Roman" w:hAnsi="Times New Roman" w:cs="Times New Roman"/>
        </w:rPr>
        <w:t xml:space="preserve"> mirë dhe mjete alternative komun</w:t>
      </w:r>
      <w:r>
        <w:rPr>
          <w:rFonts w:ascii="Times New Roman" w:hAnsi="Times New Roman" w:cs="Times New Roman"/>
        </w:rPr>
        <w:t>i</w:t>
      </w:r>
      <w:r w:rsidR="00230397" w:rsidRPr="00230397">
        <w:rPr>
          <w:rFonts w:ascii="Times New Roman" w:hAnsi="Times New Roman" w:cs="Times New Roman"/>
        </w:rPr>
        <w:t>kimi krahas celularëve edhe mjete si radio (veçanërisht midis rojeve të sigurisë), telefon satelitor në rast të prishjes së komunikimeve të tjera dhe për t’u përdorur vetëm gjatë emergjencave.</w:t>
      </w:r>
    </w:p>
    <w:p w14:paraId="2BE810B7" w14:textId="77777777" w:rsidR="00CD4A3A" w:rsidRDefault="00CD4A3A" w:rsidP="00CD4A3A">
      <w:pPr>
        <w:pStyle w:val="ListParagraph"/>
        <w:jc w:val="both"/>
        <w:rPr>
          <w:rFonts w:ascii="Times New Roman" w:hAnsi="Times New Roman" w:cs="Times New Roman"/>
        </w:rPr>
      </w:pPr>
    </w:p>
    <w:p w14:paraId="4E4E9D89" w14:textId="5EBA776B" w:rsidR="00230397" w:rsidRPr="00CD4A3A" w:rsidRDefault="00230397" w:rsidP="00CD4A3A">
      <w:pPr>
        <w:pStyle w:val="ListParagraph"/>
        <w:numPr>
          <w:ilvl w:val="0"/>
          <w:numId w:val="16"/>
        </w:numPr>
        <w:jc w:val="both"/>
        <w:rPr>
          <w:rFonts w:ascii="Times New Roman" w:hAnsi="Times New Roman" w:cs="Times New Roman"/>
        </w:rPr>
      </w:pPr>
      <w:r w:rsidRPr="00CD4A3A">
        <w:rPr>
          <w:rFonts w:ascii="Times New Roman" w:hAnsi="Times New Roman" w:cs="Times New Roman"/>
        </w:rPr>
        <w:t xml:space="preserve">Të gjitha sistemet duhet të jenë të gërshetuara dhe të lidhen me </w:t>
      </w:r>
      <w:r w:rsidRPr="00CD4A3A">
        <w:rPr>
          <w:rFonts w:ascii="Times New Roman" w:hAnsi="Times New Roman" w:cs="Times New Roman"/>
          <w:b/>
          <w:bCs/>
          <w:i/>
          <w:iCs/>
        </w:rPr>
        <w:t xml:space="preserve">Procedurat Operacionale të Sigurisë (SOP), </w:t>
      </w:r>
      <w:r w:rsidRPr="00CD4A3A">
        <w:rPr>
          <w:rFonts w:ascii="Times New Roman" w:hAnsi="Times New Roman" w:cs="Times New Roman"/>
        </w:rPr>
        <w:t xml:space="preserve">të cilat duhet të përshkruajnë në detaje veprime specifike që duhet të ndërmerren në rast </w:t>
      </w:r>
      <w:r w:rsidR="00CD4A3A">
        <w:rPr>
          <w:rFonts w:ascii="Times New Roman" w:hAnsi="Times New Roman" w:cs="Times New Roman"/>
        </w:rPr>
        <w:t xml:space="preserve">të emergjencave të ndryshme </w:t>
      </w:r>
      <w:r w:rsidRPr="00CD4A3A">
        <w:rPr>
          <w:rFonts w:ascii="Times New Roman" w:hAnsi="Times New Roman" w:cs="Times New Roman"/>
        </w:rPr>
        <w:t>etj.</w:t>
      </w:r>
    </w:p>
    <w:p w14:paraId="17D32B00" w14:textId="77777777" w:rsidR="001F30D5" w:rsidRPr="00CD4A3A" w:rsidRDefault="001F30D5" w:rsidP="00EB42E2">
      <w:pPr>
        <w:jc w:val="both"/>
        <w:rPr>
          <w:rFonts w:ascii="Times New Roman" w:hAnsi="Times New Roman" w:cs="Times New Roman"/>
        </w:rPr>
      </w:pPr>
    </w:p>
    <w:p w14:paraId="1C0260A3" w14:textId="1DB1DE26" w:rsidR="00230397" w:rsidRPr="00CD4A3A" w:rsidRDefault="00CD4A3A" w:rsidP="00CD4A3A">
      <w:pPr>
        <w:pStyle w:val="ListParagraph"/>
        <w:numPr>
          <w:ilvl w:val="0"/>
          <w:numId w:val="16"/>
        </w:numPr>
        <w:jc w:val="both"/>
        <w:rPr>
          <w:rFonts w:ascii="Times New Roman" w:hAnsi="Times New Roman" w:cs="Times New Roman"/>
        </w:rPr>
      </w:pPr>
      <w:r>
        <w:rPr>
          <w:rFonts w:ascii="Times New Roman" w:hAnsi="Times New Roman" w:cs="Times New Roman"/>
        </w:rPr>
        <w:t xml:space="preserve">Ofruesi i Shërbimit do të sigurojë </w:t>
      </w:r>
      <w:r w:rsidRPr="00CD4A3A">
        <w:rPr>
          <w:rFonts w:ascii="Times New Roman" w:hAnsi="Times New Roman" w:cs="Times New Roman"/>
        </w:rPr>
        <w:t>monitorimi</w:t>
      </w:r>
      <w:r>
        <w:rPr>
          <w:rFonts w:ascii="Times New Roman" w:hAnsi="Times New Roman" w:cs="Times New Roman"/>
        </w:rPr>
        <w:t>n e sistemeve të a</w:t>
      </w:r>
      <w:r w:rsidRPr="00CD4A3A">
        <w:rPr>
          <w:rFonts w:ascii="Times New Roman" w:hAnsi="Times New Roman" w:cs="Times New Roman"/>
        </w:rPr>
        <w:t>larmit dhe kamerave  24 orë</w:t>
      </w:r>
      <w:r w:rsidR="008E6486">
        <w:rPr>
          <w:rFonts w:ascii="Times New Roman" w:hAnsi="Times New Roman" w:cs="Times New Roman"/>
        </w:rPr>
        <w:t xml:space="preserve"> në ditë</w:t>
      </w:r>
      <w:r w:rsidRPr="00CD4A3A">
        <w:rPr>
          <w:rFonts w:ascii="Times New Roman" w:hAnsi="Times New Roman" w:cs="Times New Roman"/>
        </w:rPr>
        <w:t xml:space="preserve"> dhe 7 ditë</w:t>
      </w:r>
      <w:r w:rsidR="008E6486">
        <w:rPr>
          <w:rFonts w:ascii="Times New Roman" w:hAnsi="Times New Roman" w:cs="Times New Roman"/>
        </w:rPr>
        <w:t xml:space="preserve"> në javë, si dhe të </w:t>
      </w:r>
      <w:r>
        <w:rPr>
          <w:rFonts w:ascii="Times New Roman" w:hAnsi="Times New Roman" w:cs="Times New Roman"/>
        </w:rPr>
        <w:t>n</w:t>
      </w:r>
      <w:r w:rsidR="00230397" w:rsidRPr="00CD4A3A">
        <w:rPr>
          <w:rFonts w:ascii="Times New Roman" w:hAnsi="Times New Roman" w:cs="Times New Roman"/>
        </w:rPr>
        <w:t>dërhy</w:t>
      </w:r>
      <w:r w:rsidR="008E6486">
        <w:rPr>
          <w:rFonts w:ascii="Times New Roman" w:hAnsi="Times New Roman" w:cs="Times New Roman"/>
        </w:rPr>
        <w:t>jë</w:t>
      </w:r>
      <w:r w:rsidR="00230397" w:rsidRPr="00CD4A3A">
        <w:rPr>
          <w:rFonts w:ascii="Times New Roman" w:hAnsi="Times New Roman" w:cs="Times New Roman"/>
        </w:rPr>
        <w:t xml:space="preserve"> për parandalimin ose ndalimin e veprimtarive keqbërëse në dëm të pasurisë së Parkut, punonjësve apo vizitorëve. </w:t>
      </w:r>
    </w:p>
    <w:p w14:paraId="7694829D" w14:textId="77777777" w:rsidR="00230397" w:rsidRPr="00CD4A3A" w:rsidRDefault="00230397" w:rsidP="00EB42E2">
      <w:pPr>
        <w:jc w:val="both"/>
        <w:rPr>
          <w:rFonts w:ascii="Times New Roman" w:hAnsi="Times New Roman" w:cs="Times New Roman"/>
        </w:rPr>
      </w:pPr>
    </w:p>
    <w:p w14:paraId="78034EA8" w14:textId="2DF75F5F" w:rsidR="00534A60" w:rsidRPr="00CD4A3A" w:rsidRDefault="00ED53EE" w:rsidP="00E47AC9">
      <w:pPr>
        <w:jc w:val="both"/>
        <w:rPr>
          <w:rFonts w:ascii="Times New Roman" w:hAnsi="Times New Roman" w:cs="Times New Roman"/>
        </w:rPr>
      </w:pPr>
      <w:r w:rsidRPr="00CD4A3A">
        <w:rPr>
          <w:rFonts w:ascii="Times New Roman" w:hAnsi="Times New Roman" w:cs="Times New Roman"/>
        </w:rPr>
        <w:t xml:space="preserve">Për shërbimin e transportit, shoqërimit dhe ruajtjes së vlerave monetare gjatë transportit sipas </w:t>
      </w:r>
      <w:r w:rsidR="00762AC7" w:rsidRPr="00CD4A3A">
        <w:rPr>
          <w:rFonts w:ascii="Times New Roman" w:hAnsi="Times New Roman" w:cs="Times New Roman"/>
        </w:rPr>
        <w:t>licencës</w:t>
      </w:r>
      <w:r w:rsidRPr="00CD4A3A">
        <w:rPr>
          <w:rFonts w:ascii="Times New Roman" w:hAnsi="Times New Roman" w:cs="Times New Roman"/>
        </w:rPr>
        <w:t xml:space="preserve"> në kategorinë 1.3.B kërkohet shërbim me automjet të blinduar dhe me punonjës shërbimi të </w:t>
      </w:r>
      <w:r w:rsidR="00B71A71" w:rsidRPr="00CD4A3A">
        <w:rPr>
          <w:rFonts w:ascii="Times New Roman" w:hAnsi="Times New Roman" w:cs="Times New Roman"/>
        </w:rPr>
        <w:t xml:space="preserve">certifikuar në nënkategorinë 1.3.B dhe të pajisur me mjete mbrojtëse, uniformë dhe dokument identifikimi sipas kërkesave të legjislacionit në fuqi. </w:t>
      </w:r>
      <w:r w:rsidR="009071DF">
        <w:rPr>
          <w:rFonts w:ascii="Times New Roman" w:hAnsi="Times New Roman" w:cs="Times New Roman"/>
        </w:rPr>
        <w:t xml:space="preserve">Ky proces duhet te rregullohet nepermjet nje procedure te posacme te shkruar dhe te miratuar. </w:t>
      </w:r>
    </w:p>
    <w:p w14:paraId="00ADBC84" w14:textId="77777777" w:rsidR="00534A60" w:rsidRPr="00CD4A3A" w:rsidRDefault="00534A60" w:rsidP="00E47AC9">
      <w:pPr>
        <w:jc w:val="both"/>
        <w:rPr>
          <w:rFonts w:ascii="Times New Roman" w:hAnsi="Times New Roman" w:cs="Times New Roman"/>
        </w:rPr>
      </w:pPr>
    </w:p>
    <w:p w14:paraId="45300632" w14:textId="686989CA" w:rsidR="00B71A71" w:rsidRPr="00CD4A3A" w:rsidRDefault="00B71A71" w:rsidP="00E47AC9">
      <w:pPr>
        <w:jc w:val="both"/>
        <w:rPr>
          <w:rFonts w:ascii="Times New Roman" w:hAnsi="Times New Roman" w:cs="Times New Roman"/>
        </w:rPr>
      </w:pPr>
      <w:r w:rsidRPr="00CD4A3A">
        <w:rPr>
          <w:rFonts w:ascii="Times New Roman" w:hAnsi="Times New Roman" w:cs="Times New Roman"/>
        </w:rPr>
        <w:t xml:space="preserve">Shërbimi i transportit, shoqërimit dhe ruajtjes së vlerave monetare gjatë transportit do të kryhet një ose dy herë në ditë, sipas grafikut të ekzekutimit të </w:t>
      </w:r>
      <w:r w:rsidR="003C22A6">
        <w:rPr>
          <w:rFonts w:ascii="Times New Roman" w:hAnsi="Times New Roman" w:cs="Times New Roman"/>
        </w:rPr>
        <w:t>k</w:t>
      </w:r>
      <w:r w:rsidR="003C22A6" w:rsidRPr="00CD4A3A">
        <w:rPr>
          <w:rFonts w:ascii="Times New Roman" w:hAnsi="Times New Roman" w:cs="Times New Roman"/>
        </w:rPr>
        <w:t>ë</w:t>
      </w:r>
      <w:r w:rsidR="003C22A6">
        <w:rPr>
          <w:rFonts w:ascii="Times New Roman" w:hAnsi="Times New Roman" w:cs="Times New Roman"/>
        </w:rPr>
        <w:t>rkuar</w:t>
      </w:r>
      <w:r w:rsidRPr="00CD4A3A">
        <w:rPr>
          <w:rFonts w:ascii="Times New Roman" w:hAnsi="Times New Roman" w:cs="Times New Roman"/>
        </w:rPr>
        <w:t xml:space="preserve"> dhe në zbatim të plotë të instruksioneve të personave përgjegjës të Fondacionit, me grafik shërbimi përkatësisht nga dita e hënë-të </w:t>
      </w:r>
      <w:r w:rsidR="003C22A6">
        <w:rPr>
          <w:rFonts w:ascii="Times New Roman" w:hAnsi="Times New Roman" w:cs="Times New Roman"/>
        </w:rPr>
        <w:t>premte</w:t>
      </w:r>
      <w:r w:rsidRPr="00CD4A3A">
        <w:rPr>
          <w:rFonts w:ascii="Times New Roman" w:hAnsi="Times New Roman" w:cs="Times New Roman"/>
        </w:rPr>
        <w:t>.</w:t>
      </w:r>
    </w:p>
    <w:p w14:paraId="5ACBEA1B" w14:textId="77777777" w:rsidR="002201E4" w:rsidRDefault="002201E4" w:rsidP="00E47AC9">
      <w:pPr>
        <w:jc w:val="both"/>
        <w:rPr>
          <w:rFonts w:ascii="Times New Roman" w:hAnsi="Times New Roman" w:cs="Times New Roman"/>
        </w:rPr>
      </w:pPr>
    </w:p>
    <w:p w14:paraId="547A6A07" w14:textId="72847E21" w:rsidR="008215B7" w:rsidRPr="00CD4A3A" w:rsidRDefault="00B71A71" w:rsidP="00E47AC9">
      <w:pPr>
        <w:jc w:val="both"/>
        <w:rPr>
          <w:rFonts w:ascii="Times New Roman" w:hAnsi="Times New Roman" w:cs="Times New Roman"/>
        </w:rPr>
      </w:pPr>
      <w:r w:rsidRPr="00CD4A3A">
        <w:rPr>
          <w:rFonts w:ascii="Times New Roman" w:hAnsi="Times New Roman" w:cs="Times New Roman"/>
        </w:rPr>
        <w:t>Shërbimi i transportit, shoqërimit dhe ruajtjes së vlerave monetare gjatë transportit do të kryhet</w:t>
      </w:r>
      <w:r w:rsidR="00ED53EE" w:rsidRPr="00CD4A3A">
        <w:rPr>
          <w:rFonts w:ascii="Times New Roman" w:hAnsi="Times New Roman" w:cs="Times New Roman"/>
        </w:rPr>
        <w:t xml:space="preserve"> nga </w:t>
      </w:r>
      <w:r w:rsidRPr="00CD4A3A">
        <w:rPr>
          <w:rFonts w:ascii="Times New Roman" w:hAnsi="Times New Roman" w:cs="Times New Roman"/>
        </w:rPr>
        <w:t xml:space="preserve">arka e </w:t>
      </w:r>
      <w:r w:rsidR="00ED53EE" w:rsidRPr="00CD4A3A">
        <w:rPr>
          <w:rFonts w:ascii="Times New Roman" w:hAnsi="Times New Roman" w:cs="Times New Roman"/>
        </w:rPr>
        <w:t>biletari</w:t>
      </w:r>
      <w:r w:rsidRPr="00CD4A3A">
        <w:rPr>
          <w:rFonts w:ascii="Times New Roman" w:hAnsi="Times New Roman" w:cs="Times New Roman"/>
        </w:rPr>
        <w:t>së së</w:t>
      </w:r>
      <w:r w:rsidR="00ED53EE" w:rsidRPr="00CD4A3A">
        <w:rPr>
          <w:rFonts w:ascii="Times New Roman" w:hAnsi="Times New Roman" w:cs="Times New Roman"/>
        </w:rPr>
        <w:t xml:space="preserve"> parkut </w:t>
      </w:r>
      <w:r w:rsidRPr="00CD4A3A">
        <w:rPr>
          <w:rFonts w:ascii="Times New Roman" w:hAnsi="Times New Roman" w:cs="Times New Roman"/>
        </w:rPr>
        <w:t xml:space="preserve">deri në filialin më të afërt të </w:t>
      </w:r>
      <w:r w:rsidR="00ED53EE" w:rsidRPr="00CD4A3A">
        <w:rPr>
          <w:rFonts w:ascii="Times New Roman" w:hAnsi="Times New Roman" w:cs="Times New Roman"/>
        </w:rPr>
        <w:t>bank</w:t>
      </w:r>
      <w:r w:rsidRPr="00CD4A3A">
        <w:rPr>
          <w:rFonts w:ascii="Times New Roman" w:hAnsi="Times New Roman" w:cs="Times New Roman"/>
        </w:rPr>
        <w:t>ës</w:t>
      </w:r>
      <w:r w:rsidR="00ED53EE" w:rsidRPr="00CD4A3A">
        <w:rPr>
          <w:rFonts w:ascii="Times New Roman" w:hAnsi="Times New Roman" w:cs="Times New Roman"/>
        </w:rPr>
        <w:t xml:space="preserve"> </w:t>
      </w:r>
      <w:r w:rsidRPr="00CD4A3A">
        <w:rPr>
          <w:rFonts w:ascii="Times New Roman" w:hAnsi="Times New Roman" w:cs="Times New Roman"/>
        </w:rPr>
        <w:t>së</w:t>
      </w:r>
      <w:r w:rsidR="00ED53EE" w:rsidRPr="00CD4A3A">
        <w:rPr>
          <w:rFonts w:ascii="Times New Roman" w:hAnsi="Times New Roman" w:cs="Times New Roman"/>
        </w:rPr>
        <w:t xml:space="preserve"> nivelit të dytë në qytetin e </w:t>
      </w:r>
      <w:r w:rsidR="003C22A6">
        <w:rPr>
          <w:rFonts w:ascii="Times New Roman" w:hAnsi="Times New Roman" w:cs="Times New Roman"/>
        </w:rPr>
        <w:t>Sarand</w:t>
      </w:r>
      <w:r w:rsidR="003C22A6" w:rsidRPr="00CD4A3A">
        <w:rPr>
          <w:rFonts w:ascii="Times New Roman" w:hAnsi="Times New Roman" w:cs="Times New Roman"/>
        </w:rPr>
        <w:t>ë</w:t>
      </w:r>
      <w:r w:rsidR="003C22A6">
        <w:rPr>
          <w:rFonts w:ascii="Times New Roman" w:hAnsi="Times New Roman" w:cs="Times New Roman"/>
        </w:rPr>
        <w:t>s</w:t>
      </w:r>
      <w:r w:rsidR="00ED53EE" w:rsidRPr="00CD4A3A">
        <w:rPr>
          <w:rFonts w:ascii="Times New Roman" w:hAnsi="Times New Roman" w:cs="Times New Roman"/>
        </w:rPr>
        <w:t>, në përputhje me kriteret e parashikuara nga legjislacioni shqiptar në fuqi.</w:t>
      </w:r>
      <w:r w:rsidR="00534A60" w:rsidRPr="00CD4A3A">
        <w:rPr>
          <w:rFonts w:ascii="Times New Roman" w:hAnsi="Times New Roman" w:cs="Times New Roman"/>
        </w:rPr>
        <w:t xml:space="preserve"> </w:t>
      </w:r>
    </w:p>
    <w:p w14:paraId="5A0B32C4" w14:textId="77777777" w:rsidR="00B71A71" w:rsidRPr="00CD4A3A" w:rsidRDefault="00B71A71" w:rsidP="00E47AC9">
      <w:pPr>
        <w:jc w:val="both"/>
        <w:rPr>
          <w:rFonts w:ascii="Times New Roman" w:hAnsi="Times New Roman" w:cs="Times New Roman"/>
        </w:rPr>
      </w:pPr>
    </w:p>
    <w:p w14:paraId="02EB6A89" w14:textId="3471AB18" w:rsidR="00B71A71" w:rsidRPr="00CD4A3A" w:rsidRDefault="00B71A71" w:rsidP="00E47AC9">
      <w:pPr>
        <w:jc w:val="both"/>
        <w:rPr>
          <w:rFonts w:ascii="Times New Roman" w:hAnsi="Times New Roman" w:cs="Times New Roman"/>
        </w:rPr>
      </w:pPr>
      <w:r w:rsidRPr="00CD4A3A">
        <w:rPr>
          <w:rFonts w:ascii="Times New Roman" w:hAnsi="Times New Roman" w:cs="Times New Roman"/>
        </w:rPr>
        <w:t xml:space="preserve">Shoqërimi duhet të kryhet me mjete të ofruesit të shërbimit. Punonjësi i Ofruesit të Shërbimit që kryen shoqërimin e vlerave monetare duhet të jetë i pajisur me armatim sipas legjislacionit </w:t>
      </w:r>
      <w:r w:rsidRPr="00CD4A3A">
        <w:rPr>
          <w:rFonts w:ascii="Times New Roman" w:hAnsi="Times New Roman" w:cs="Times New Roman"/>
        </w:rPr>
        <w:lastRenderedPageBreak/>
        <w:t xml:space="preserve">shqiptar në fuqi si dhe me mjete speciale për përballimin e situatave nga sulme të mundshme me qëllim grabitjen e vlerave monetare. </w:t>
      </w:r>
    </w:p>
    <w:p w14:paraId="1F0F463A" w14:textId="77777777" w:rsidR="00534A60" w:rsidRPr="00CD4A3A" w:rsidRDefault="00534A60" w:rsidP="00E47AC9">
      <w:pPr>
        <w:jc w:val="both"/>
        <w:rPr>
          <w:rFonts w:ascii="Times New Roman" w:hAnsi="Times New Roman" w:cs="Times New Roman"/>
        </w:rPr>
      </w:pPr>
    </w:p>
    <w:p w14:paraId="05ACB108" w14:textId="768E8BE3" w:rsidR="00534A60" w:rsidRPr="00CD4A3A" w:rsidRDefault="00534A60" w:rsidP="00E47AC9">
      <w:pPr>
        <w:jc w:val="both"/>
        <w:rPr>
          <w:rFonts w:ascii="Times New Roman" w:hAnsi="Times New Roman" w:cs="Times New Roman"/>
        </w:rPr>
      </w:pPr>
      <w:r w:rsidRPr="00CD4A3A">
        <w:rPr>
          <w:rFonts w:ascii="Times New Roman" w:hAnsi="Times New Roman" w:cs="Times New Roman"/>
        </w:rPr>
        <w:t>Drejtuesi Teknik i shoqërisë do të përgjigjet për organizimin, drejtimin, kontrollin e kryerjes së shërbimit për transportin, shoqërimin dhe ruajtjen e vlerave monetare gjatë transportit. Ai duhet të përcaktoje rregullat e funksionimit të shoqërisë në lidhje me ruajtjen e objektit, personit apo shoqërimin e vlerave monetare në lëvizje, si dhe t</w:t>
      </w:r>
      <w:r w:rsidR="007D1769">
        <w:rPr>
          <w:rFonts w:ascii="Times New Roman" w:hAnsi="Times New Roman" w:cs="Times New Roman"/>
        </w:rPr>
        <w:t>ë</w:t>
      </w:r>
      <w:r w:rsidRPr="00CD4A3A">
        <w:rPr>
          <w:rFonts w:ascii="Times New Roman" w:hAnsi="Times New Roman" w:cs="Times New Roman"/>
        </w:rPr>
        <w:t xml:space="preserve"> përpiloj</w:t>
      </w:r>
      <w:r w:rsidR="002201E4">
        <w:rPr>
          <w:rFonts w:ascii="Times New Roman" w:hAnsi="Times New Roman" w:cs="Times New Roman"/>
        </w:rPr>
        <w:t>ë</w:t>
      </w:r>
      <w:r w:rsidRPr="00CD4A3A">
        <w:rPr>
          <w:rFonts w:ascii="Times New Roman" w:hAnsi="Times New Roman" w:cs="Times New Roman"/>
        </w:rPr>
        <w:t xml:space="preserve"> plan</w:t>
      </w:r>
      <w:r w:rsidR="007D1769">
        <w:rPr>
          <w:rFonts w:ascii="Times New Roman" w:hAnsi="Times New Roman" w:cs="Times New Roman"/>
        </w:rPr>
        <w:t xml:space="preserve"> </w:t>
      </w:r>
      <w:r w:rsidRPr="00CD4A3A">
        <w:rPr>
          <w:rFonts w:ascii="Times New Roman" w:hAnsi="Times New Roman" w:cs="Times New Roman"/>
        </w:rPr>
        <w:t>dislokimin</w:t>
      </w:r>
      <w:r w:rsidR="002201E4">
        <w:rPr>
          <w:rFonts w:ascii="Times New Roman" w:hAnsi="Times New Roman" w:cs="Times New Roman"/>
        </w:rPr>
        <w:t xml:space="preserve">, </w:t>
      </w:r>
      <w:r w:rsidRPr="00CD4A3A">
        <w:rPr>
          <w:rFonts w:ascii="Times New Roman" w:hAnsi="Times New Roman" w:cs="Times New Roman"/>
        </w:rPr>
        <w:t>së bashku me skemat e ruajtjes dhe plane të veçanta ruajtje për situata emergjente. Ai do të jetë përgjegjës për informimin në kohë të strukturave të Policisë së Shtetit, si dhe do të sigurojë bashkëpunimin e vazhdueshëm me to për probleme që lidhen me sigurinë e objektit në ruajtje. Drejtuesi Teknik planifikon shërbimet për shoqërimin e vlerave monetare në lëvizje.</w:t>
      </w:r>
    </w:p>
    <w:p w14:paraId="2EE5E6BB" w14:textId="77777777" w:rsidR="00BC17FB" w:rsidRPr="00CD4A3A" w:rsidRDefault="00BC17FB" w:rsidP="00B71A71">
      <w:pPr>
        <w:jc w:val="both"/>
        <w:rPr>
          <w:rFonts w:ascii="Times New Roman" w:hAnsi="Times New Roman" w:cs="Times New Roman"/>
        </w:rPr>
      </w:pPr>
    </w:p>
    <w:p w14:paraId="566E1436" w14:textId="77777777" w:rsidR="00AA62B1" w:rsidRPr="00AA62B1" w:rsidRDefault="00AA62B1" w:rsidP="00AA62B1">
      <w:pPr>
        <w:pStyle w:val="ListParagraph"/>
        <w:numPr>
          <w:ilvl w:val="0"/>
          <w:numId w:val="3"/>
        </w:numPr>
        <w:ind w:left="360"/>
        <w:jc w:val="both"/>
        <w:rPr>
          <w:rFonts w:ascii="Times New Roman" w:hAnsi="Times New Roman" w:cs="Times New Roman"/>
          <w:b/>
          <w:bCs/>
        </w:rPr>
      </w:pPr>
      <w:bookmarkStart w:id="0" w:name="_Toc4641"/>
      <w:r w:rsidRPr="00AA62B1">
        <w:rPr>
          <w:rFonts w:ascii="Times New Roman" w:hAnsi="Times New Roman" w:cs="Times New Roman"/>
          <w:b/>
          <w:bCs/>
        </w:rPr>
        <w:t>PAJISJET DHE FURNIZIMET</w:t>
      </w:r>
      <w:bookmarkEnd w:id="0"/>
    </w:p>
    <w:p w14:paraId="58471979" w14:textId="77777777" w:rsidR="003C22A6" w:rsidRDefault="003C22A6" w:rsidP="00AA62B1">
      <w:pPr>
        <w:jc w:val="both"/>
        <w:rPr>
          <w:rFonts w:ascii="Times New Roman" w:hAnsi="Times New Roman" w:cs="Times New Roman"/>
        </w:rPr>
      </w:pPr>
      <w:bookmarkStart w:id="1" w:name="_Toc30737"/>
    </w:p>
    <w:p w14:paraId="580A371A" w14:textId="5FE7BCE9" w:rsidR="00AA62B1" w:rsidRPr="00AA62B1" w:rsidRDefault="00AA62B1" w:rsidP="00AA62B1">
      <w:pPr>
        <w:jc w:val="both"/>
        <w:rPr>
          <w:rFonts w:ascii="Times New Roman" w:hAnsi="Times New Roman" w:cs="Times New Roman"/>
        </w:rPr>
      </w:pPr>
      <w:r w:rsidRPr="00AA62B1">
        <w:rPr>
          <w:rFonts w:ascii="Times New Roman" w:hAnsi="Times New Roman" w:cs="Times New Roman"/>
        </w:rPr>
        <w:t>Kompania kërkohet të sigurojë:</w:t>
      </w:r>
      <w:bookmarkEnd w:id="1"/>
    </w:p>
    <w:p w14:paraId="1AF0D855" w14:textId="4B50431A" w:rsidR="00AA62B1" w:rsidRDefault="00AA62B1" w:rsidP="00AA62B1">
      <w:pPr>
        <w:pStyle w:val="ListParagraph"/>
        <w:numPr>
          <w:ilvl w:val="0"/>
          <w:numId w:val="34"/>
        </w:numPr>
        <w:jc w:val="both"/>
        <w:rPr>
          <w:rFonts w:ascii="Times New Roman" w:hAnsi="Times New Roman" w:cs="Times New Roman"/>
        </w:rPr>
      </w:pPr>
      <w:bookmarkStart w:id="2" w:name="_Toc18150"/>
      <w:r w:rsidRPr="00AA62B1">
        <w:rPr>
          <w:rFonts w:ascii="Times New Roman" w:hAnsi="Times New Roman" w:cs="Times New Roman"/>
        </w:rPr>
        <w:t>Pajisje dhe furnizime të specializuara (p.sh., spray piper, pranga, sistemi paralajmërues, pajisje shtesë mbikëqyrjeje nëse është e nevojshme)</w:t>
      </w:r>
      <w:bookmarkEnd w:id="2"/>
      <w:r w:rsidR="009071DF">
        <w:rPr>
          <w:rFonts w:ascii="Times New Roman" w:hAnsi="Times New Roman" w:cs="Times New Roman"/>
        </w:rPr>
        <w:t xml:space="preserve"> </w:t>
      </w:r>
      <w:r w:rsidR="009071DF" w:rsidRPr="009071DF">
        <w:rPr>
          <w:rFonts w:ascii="Times New Roman" w:hAnsi="Times New Roman" w:cs="Times New Roman"/>
        </w:rPr>
        <w:t>Te sigurohet qe kjo eshte ne perputhje me ligjet shqiptare dhe me ligjin mbi SHPSF-et.</w:t>
      </w:r>
    </w:p>
    <w:p w14:paraId="24A80055" w14:textId="60CFD9FA" w:rsidR="00AA62B1" w:rsidRPr="00AA62B1" w:rsidRDefault="00AA62B1" w:rsidP="00AA62B1">
      <w:pPr>
        <w:pStyle w:val="ListParagraph"/>
        <w:numPr>
          <w:ilvl w:val="0"/>
          <w:numId w:val="34"/>
        </w:numPr>
        <w:jc w:val="both"/>
        <w:rPr>
          <w:rFonts w:ascii="Times New Roman" w:hAnsi="Times New Roman" w:cs="Times New Roman"/>
        </w:rPr>
      </w:pPr>
      <w:bookmarkStart w:id="3" w:name="_Toc5354"/>
      <w:r w:rsidRPr="00AA62B1">
        <w:rPr>
          <w:rFonts w:ascii="Times New Roman" w:hAnsi="Times New Roman" w:cs="Times New Roman"/>
        </w:rPr>
        <w:t>Plani i detajuar i furnizimit, instalimit dhe mirëmbajtjes së sistemi</w:t>
      </w:r>
      <w:r w:rsidR="007D1769">
        <w:rPr>
          <w:rFonts w:ascii="Times New Roman" w:hAnsi="Times New Roman" w:cs="Times New Roman"/>
        </w:rPr>
        <w:t>t</w:t>
      </w:r>
      <w:r w:rsidRPr="00AA62B1">
        <w:rPr>
          <w:rFonts w:ascii="Times New Roman" w:hAnsi="Times New Roman" w:cs="Times New Roman"/>
        </w:rPr>
        <w:t xml:space="preserve"> shtesë CCTV (kamera, NVR, HDD) dhe specifikimi teknik i llojeve të pajisjeve. (Kërkesat minimale sipas specifikimeve teknike që janë dhënë në Aneksin 1)</w:t>
      </w:r>
      <w:bookmarkEnd w:id="3"/>
    </w:p>
    <w:p w14:paraId="0F1E8857" w14:textId="5C571E95" w:rsidR="00AA62B1" w:rsidRPr="00AA62B1" w:rsidRDefault="00AA62B1" w:rsidP="00AA62B1">
      <w:pPr>
        <w:pStyle w:val="ListParagraph"/>
        <w:numPr>
          <w:ilvl w:val="0"/>
          <w:numId w:val="34"/>
        </w:numPr>
        <w:jc w:val="both"/>
        <w:rPr>
          <w:rFonts w:ascii="Times New Roman" w:hAnsi="Times New Roman" w:cs="Times New Roman"/>
        </w:rPr>
      </w:pPr>
      <w:bookmarkStart w:id="4" w:name="_Toc16684"/>
      <w:r w:rsidRPr="00AA62B1">
        <w:rPr>
          <w:rFonts w:ascii="Times New Roman" w:hAnsi="Times New Roman" w:cs="Times New Roman"/>
        </w:rPr>
        <w:t>Instalimi dhe mirëmbajtja e sistemit të alarmit dhe paralajmërimit sipas kërkesave minimale të parashikuara në Aneksin 1</w:t>
      </w:r>
      <w:bookmarkEnd w:id="4"/>
      <w:r w:rsidR="00D64663">
        <w:rPr>
          <w:rFonts w:ascii="Times New Roman" w:hAnsi="Times New Roman" w:cs="Times New Roman"/>
        </w:rPr>
        <w:t>;</w:t>
      </w:r>
    </w:p>
    <w:p w14:paraId="21611E44" w14:textId="6608422C" w:rsidR="00AA62B1" w:rsidRPr="00AA62B1" w:rsidRDefault="00AA62B1" w:rsidP="00AA62B1">
      <w:pPr>
        <w:pStyle w:val="ListParagraph"/>
        <w:numPr>
          <w:ilvl w:val="0"/>
          <w:numId w:val="34"/>
        </w:numPr>
        <w:jc w:val="both"/>
        <w:rPr>
          <w:rFonts w:ascii="Times New Roman" w:hAnsi="Times New Roman" w:cs="Times New Roman"/>
        </w:rPr>
      </w:pPr>
      <w:bookmarkStart w:id="5" w:name="_Toc17530"/>
      <w:r w:rsidRPr="00AA62B1">
        <w:rPr>
          <w:rFonts w:ascii="Times New Roman" w:hAnsi="Times New Roman" w:cs="Times New Roman"/>
        </w:rPr>
        <w:t xml:space="preserve">Uniforma standarde që shfaqin dukshëm emrin e </w:t>
      </w:r>
      <w:r>
        <w:rPr>
          <w:rFonts w:ascii="Times New Roman" w:hAnsi="Times New Roman" w:cs="Times New Roman"/>
        </w:rPr>
        <w:t xml:space="preserve">shoqërisë, </w:t>
      </w:r>
      <w:r w:rsidRPr="00AA62B1">
        <w:rPr>
          <w:rFonts w:ascii="Times New Roman" w:hAnsi="Times New Roman" w:cs="Times New Roman"/>
        </w:rPr>
        <w:t xml:space="preserve">të përshtatshme për detyrat e tyre specifike, subjekt i miratimit paraprak nga </w:t>
      </w:r>
      <w:r>
        <w:rPr>
          <w:rFonts w:ascii="Times New Roman" w:hAnsi="Times New Roman" w:cs="Times New Roman"/>
        </w:rPr>
        <w:t>Fondacioni</w:t>
      </w:r>
      <w:bookmarkEnd w:id="5"/>
      <w:r w:rsidR="00D64663">
        <w:rPr>
          <w:rFonts w:ascii="Times New Roman" w:hAnsi="Times New Roman" w:cs="Times New Roman"/>
        </w:rPr>
        <w:t>;</w:t>
      </w:r>
    </w:p>
    <w:p w14:paraId="4091FAE6" w14:textId="6953A10E" w:rsidR="002201E4" w:rsidRPr="00AA62B1" w:rsidRDefault="002201E4" w:rsidP="002201E4">
      <w:pPr>
        <w:pStyle w:val="ListParagraph"/>
        <w:numPr>
          <w:ilvl w:val="0"/>
          <w:numId w:val="34"/>
        </w:numPr>
        <w:jc w:val="both"/>
        <w:rPr>
          <w:rFonts w:ascii="Times New Roman" w:hAnsi="Times New Roman" w:cs="Times New Roman"/>
        </w:rPr>
      </w:pPr>
      <w:r>
        <w:rPr>
          <w:rFonts w:ascii="Times New Roman" w:hAnsi="Times New Roman" w:cs="Times New Roman"/>
        </w:rPr>
        <w:t>Automjet të blinduar dhe armatim e mjete speciale për punonjësit e sigurisë së vlerave monetare gjatë transportit (p.sh. jelek antiplumb, hekura lidhës, shkop gome, radio ndërlidhje, GPS)</w:t>
      </w:r>
      <w:r w:rsidR="00D64663">
        <w:rPr>
          <w:rFonts w:ascii="Times New Roman" w:hAnsi="Times New Roman" w:cs="Times New Roman"/>
        </w:rPr>
        <w:t>.</w:t>
      </w:r>
    </w:p>
    <w:p w14:paraId="2851BA58" w14:textId="77777777" w:rsidR="00AA62B1" w:rsidRDefault="00AA62B1" w:rsidP="00AA62B1">
      <w:pPr>
        <w:pStyle w:val="ListParagraph"/>
        <w:ind w:left="360"/>
        <w:jc w:val="both"/>
        <w:rPr>
          <w:rFonts w:ascii="Times New Roman" w:hAnsi="Times New Roman" w:cs="Times New Roman"/>
          <w:b/>
          <w:bCs/>
        </w:rPr>
      </w:pPr>
    </w:p>
    <w:p w14:paraId="2D486653" w14:textId="0554FBEF" w:rsidR="00BC17FB" w:rsidRPr="00CD4A3A" w:rsidRDefault="00534A60" w:rsidP="00AA62B1">
      <w:pPr>
        <w:pStyle w:val="ListParagraph"/>
        <w:numPr>
          <w:ilvl w:val="0"/>
          <w:numId w:val="34"/>
        </w:numPr>
        <w:ind w:left="360"/>
        <w:jc w:val="both"/>
        <w:rPr>
          <w:rFonts w:ascii="Times New Roman" w:hAnsi="Times New Roman" w:cs="Times New Roman"/>
          <w:b/>
          <w:bCs/>
        </w:rPr>
      </w:pPr>
      <w:r w:rsidRPr="00CD4A3A">
        <w:rPr>
          <w:rFonts w:ascii="Times New Roman" w:hAnsi="Times New Roman" w:cs="Times New Roman"/>
          <w:b/>
          <w:bCs/>
        </w:rPr>
        <w:t>KOHËZGJATJA</w:t>
      </w:r>
    </w:p>
    <w:p w14:paraId="4D3975A5" w14:textId="5F1383AB" w:rsidR="00BC17FB" w:rsidRPr="00CD4A3A" w:rsidRDefault="0099005C" w:rsidP="00EB42E2">
      <w:pPr>
        <w:jc w:val="both"/>
        <w:rPr>
          <w:rFonts w:ascii="Times New Roman" w:hAnsi="Times New Roman" w:cs="Times New Roman"/>
        </w:rPr>
      </w:pPr>
      <w:r w:rsidRPr="00CD4A3A">
        <w:rPr>
          <w:rFonts w:ascii="Times New Roman" w:hAnsi="Times New Roman" w:cs="Times New Roman"/>
        </w:rPr>
        <w:t xml:space="preserve">Ky shërbim </w:t>
      </w:r>
      <w:r w:rsidR="00BC17FB" w:rsidRPr="00CD4A3A">
        <w:rPr>
          <w:rFonts w:ascii="Times New Roman" w:hAnsi="Times New Roman" w:cs="Times New Roman"/>
        </w:rPr>
        <w:t xml:space="preserve">do të fillojë më 1 </w:t>
      </w:r>
      <w:r w:rsidR="00534A60" w:rsidRPr="00CD4A3A">
        <w:rPr>
          <w:rFonts w:ascii="Times New Roman" w:hAnsi="Times New Roman" w:cs="Times New Roman"/>
        </w:rPr>
        <w:t>Janar</w:t>
      </w:r>
      <w:r w:rsidR="00BC17FB" w:rsidRPr="00CD4A3A">
        <w:rPr>
          <w:rFonts w:ascii="Times New Roman" w:hAnsi="Times New Roman" w:cs="Times New Roman"/>
        </w:rPr>
        <w:t xml:space="preserve"> 202</w:t>
      </w:r>
      <w:r w:rsidR="00534A60" w:rsidRPr="00CD4A3A">
        <w:rPr>
          <w:rFonts w:ascii="Times New Roman" w:hAnsi="Times New Roman" w:cs="Times New Roman"/>
        </w:rPr>
        <w:t>5</w:t>
      </w:r>
      <w:r w:rsidR="00BC17FB" w:rsidRPr="00CD4A3A">
        <w:rPr>
          <w:rFonts w:ascii="Times New Roman" w:hAnsi="Times New Roman" w:cs="Times New Roman"/>
        </w:rPr>
        <w:t xml:space="preserve"> </w:t>
      </w:r>
      <w:r w:rsidRPr="00CD4A3A">
        <w:rPr>
          <w:rFonts w:ascii="Times New Roman" w:hAnsi="Times New Roman" w:cs="Times New Roman"/>
        </w:rPr>
        <w:t xml:space="preserve">për një kohëzgjatje prej </w:t>
      </w:r>
      <w:r w:rsidR="00534A60" w:rsidRPr="00CD4A3A">
        <w:rPr>
          <w:rFonts w:ascii="Times New Roman" w:hAnsi="Times New Roman" w:cs="Times New Roman"/>
        </w:rPr>
        <w:t>1</w:t>
      </w:r>
      <w:r w:rsidRPr="00CD4A3A">
        <w:rPr>
          <w:rFonts w:ascii="Times New Roman" w:hAnsi="Times New Roman" w:cs="Times New Roman"/>
        </w:rPr>
        <w:t xml:space="preserve"> vit</w:t>
      </w:r>
      <w:r w:rsidR="00534A60" w:rsidRPr="00CD4A3A">
        <w:rPr>
          <w:rFonts w:ascii="Times New Roman" w:hAnsi="Times New Roman" w:cs="Times New Roman"/>
        </w:rPr>
        <w:t>i</w:t>
      </w:r>
      <w:r w:rsidRPr="00CD4A3A">
        <w:rPr>
          <w:rFonts w:ascii="Times New Roman" w:hAnsi="Times New Roman" w:cs="Times New Roman"/>
        </w:rPr>
        <w:t>, me mundësi rinovimi.</w:t>
      </w:r>
    </w:p>
    <w:p w14:paraId="5AD593EB" w14:textId="77777777" w:rsidR="0099005C" w:rsidRDefault="0099005C" w:rsidP="00EB42E2">
      <w:pPr>
        <w:jc w:val="both"/>
        <w:rPr>
          <w:rFonts w:ascii="Times New Roman" w:hAnsi="Times New Roman" w:cs="Times New Roman"/>
        </w:rPr>
      </w:pPr>
    </w:p>
    <w:p w14:paraId="4C7F528A" w14:textId="77777777" w:rsidR="00D64663" w:rsidRDefault="00D64663" w:rsidP="00EB42E2">
      <w:pPr>
        <w:jc w:val="both"/>
        <w:rPr>
          <w:rFonts w:ascii="Times New Roman" w:hAnsi="Times New Roman" w:cs="Times New Roman"/>
        </w:rPr>
      </w:pPr>
    </w:p>
    <w:p w14:paraId="30CB6E06" w14:textId="77777777" w:rsidR="00D64663" w:rsidRPr="00CD4A3A" w:rsidRDefault="00D64663" w:rsidP="00EB42E2">
      <w:pPr>
        <w:jc w:val="both"/>
        <w:rPr>
          <w:rFonts w:ascii="Times New Roman" w:hAnsi="Times New Roman" w:cs="Times New Roman"/>
        </w:rPr>
      </w:pPr>
    </w:p>
    <w:p w14:paraId="1C4E0ED8" w14:textId="62BA065D" w:rsidR="00AA62B1" w:rsidRPr="00AA62B1" w:rsidRDefault="00AA62B1" w:rsidP="00AA62B1">
      <w:pPr>
        <w:pStyle w:val="ListParagraph"/>
        <w:numPr>
          <w:ilvl w:val="0"/>
          <w:numId w:val="34"/>
        </w:numPr>
        <w:ind w:left="360"/>
        <w:jc w:val="both"/>
        <w:rPr>
          <w:rFonts w:ascii="Times New Roman" w:hAnsi="Times New Roman" w:cs="Times New Roman"/>
          <w:b/>
          <w:bCs/>
        </w:rPr>
      </w:pPr>
      <w:r w:rsidRPr="00AA62B1">
        <w:rPr>
          <w:rFonts w:ascii="Times New Roman" w:hAnsi="Times New Roman" w:cs="Times New Roman"/>
          <w:b/>
          <w:bCs/>
        </w:rPr>
        <w:t xml:space="preserve">SIGURIMI I PËRGJEGJËSISË </w:t>
      </w:r>
      <w:r w:rsidR="008E02E6">
        <w:rPr>
          <w:rFonts w:ascii="Times New Roman" w:hAnsi="Times New Roman" w:cs="Times New Roman"/>
          <w:b/>
          <w:bCs/>
        </w:rPr>
        <w:t>PUBLIKE</w:t>
      </w:r>
    </w:p>
    <w:p w14:paraId="799C3FEB" w14:textId="0188AFE6" w:rsidR="00AA62B1" w:rsidRPr="00AA62B1" w:rsidRDefault="00AA62B1" w:rsidP="00AA62B1">
      <w:pPr>
        <w:jc w:val="both"/>
        <w:rPr>
          <w:rFonts w:ascii="Times New Roman" w:hAnsi="Times New Roman" w:cs="Times New Roman"/>
        </w:rPr>
      </w:pPr>
      <w:r w:rsidRPr="00AA62B1">
        <w:rPr>
          <w:rFonts w:ascii="Times New Roman" w:hAnsi="Times New Roman" w:cs="Times New Roman"/>
        </w:rPr>
        <w:t xml:space="preserve">Në zbatimin e kësaj kontrate, përgjegjësia e përgjithshme bie mbi </w:t>
      </w:r>
      <w:r>
        <w:rPr>
          <w:rFonts w:ascii="Times New Roman" w:hAnsi="Times New Roman" w:cs="Times New Roman"/>
        </w:rPr>
        <w:t>Ofruesin e Shërbimit</w:t>
      </w:r>
      <w:r w:rsidRPr="00AA62B1">
        <w:rPr>
          <w:rFonts w:ascii="Times New Roman" w:hAnsi="Times New Roman" w:cs="Times New Roman"/>
        </w:rPr>
        <w:t xml:space="preserve">. </w:t>
      </w:r>
      <w:r>
        <w:rPr>
          <w:rFonts w:ascii="Times New Roman" w:hAnsi="Times New Roman" w:cs="Times New Roman"/>
        </w:rPr>
        <w:t>Ofruesi i Shërbimit</w:t>
      </w:r>
      <w:r w:rsidRPr="00AA62B1">
        <w:rPr>
          <w:rFonts w:ascii="Times New Roman" w:hAnsi="Times New Roman" w:cs="Times New Roman"/>
        </w:rPr>
        <w:t xml:space="preserve"> do të jetë përgjegjës për çdo dëmtim të pasurisë ose lëndim trupor, duke përfshirë vdekjen, në pronësi ose të pësuar nga</w:t>
      </w:r>
      <w:r w:rsidR="008E02E6">
        <w:rPr>
          <w:rFonts w:ascii="Times New Roman" w:hAnsi="Times New Roman" w:cs="Times New Roman"/>
        </w:rPr>
        <w:t xml:space="preserve"> Fondacioni ose</w:t>
      </w:r>
      <w:r w:rsidRPr="00AA62B1">
        <w:rPr>
          <w:rFonts w:ascii="Times New Roman" w:hAnsi="Times New Roman" w:cs="Times New Roman"/>
        </w:rPr>
        <w:t xml:space="preserve"> ndonjë palë e tretë.</w:t>
      </w:r>
    </w:p>
    <w:p w14:paraId="4709C87A" w14:textId="77777777" w:rsidR="00AA62B1" w:rsidRDefault="00AA62B1" w:rsidP="00AA62B1">
      <w:pPr>
        <w:jc w:val="both"/>
        <w:rPr>
          <w:rFonts w:ascii="Times New Roman" w:hAnsi="Times New Roman" w:cs="Times New Roman"/>
        </w:rPr>
      </w:pPr>
    </w:p>
    <w:p w14:paraId="7A4D22B3" w14:textId="4C95E66D" w:rsidR="00AA62B1" w:rsidRDefault="00AA62B1" w:rsidP="00AA62B1">
      <w:pPr>
        <w:jc w:val="both"/>
        <w:rPr>
          <w:rFonts w:ascii="Times New Roman" w:hAnsi="Times New Roman" w:cs="Times New Roman"/>
        </w:rPr>
      </w:pPr>
      <w:r>
        <w:rPr>
          <w:rFonts w:ascii="Times New Roman" w:hAnsi="Times New Roman" w:cs="Times New Roman"/>
        </w:rPr>
        <w:t xml:space="preserve">Ofruesi i Shërbimit </w:t>
      </w:r>
      <w:r w:rsidRPr="00AA62B1">
        <w:rPr>
          <w:rFonts w:ascii="Times New Roman" w:hAnsi="Times New Roman" w:cs="Times New Roman"/>
        </w:rPr>
        <w:t xml:space="preserve">do të marrë sigurimin e përgjegjësisë </w:t>
      </w:r>
      <w:r w:rsidR="008E02E6">
        <w:rPr>
          <w:rFonts w:ascii="Times New Roman" w:hAnsi="Times New Roman" w:cs="Times New Roman"/>
        </w:rPr>
        <w:t>publike</w:t>
      </w:r>
      <w:r w:rsidRPr="00AA62B1">
        <w:rPr>
          <w:rFonts w:ascii="Times New Roman" w:hAnsi="Times New Roman" w:cs="Times New Roman"/>
        </w:rPr>
        <w:t xml:space="preserve"> me një kompani sigurimesh me reputacion. Kufiri minimal i dëmshpërblimit do të jetë 1,000,000 € për ndodhi ose në total.</w:t>
      </w:r>
    </w:p>
    <w:p w14:paraId="0C3C6B5A" w14:textId="77777777" w:rsidR="00AA62B1" w:rsidRPr="00AA62B1" w:rsidRDefault="00AA62B1" w:rsidP="00AA62B1">
      <w:pPr>
        <w:jc w:val="both"/>
        <w:rPr>
          <w:rFonts w:ascii="Times New Roman" w:hAnsi="Times New Roman" w:cs="Times New Roman"/>
        </w:rPr>
      </w:pPr>
    </w:p>
    <w:p w14:paraId="7C392D14" w14:textId="77777777" w:rsidR="00AA62B1" w:rsidRPr="00AA62B1" w:rsidRDefault="00AA62B1" w:rsidP="00AA62B1">
      <w:pPr>
        <w:pStyle w:val="ListParagraph"/>
        <w:numPr>
          <w:ilvl w:val="0"/>
          <w:numId w:val="34"/>
        </w:numPr>
        <w:ind w:left="360"/>
        <w:jc w:val="both"/>
        <w:rPr>
          <w:rFonts w:ascii="Times New Roman" w:hAnsi="Times New Roman" w:cs="Times New Roman"/>
          <w:b/>
          <w:bCs/>
        </w:rPr>
      </w:pPr>
      <w:r w:rsidRPr="00AA62B1">
        <w:rPr>
          <w:rFonts w:ascii="Times New Roman" w:hAnsi="Times New Roman" w:cs="Times New Roman"/>
          <w:b/>
          <w:bCs/>
        </w:rPr>
        <w:t>ÇMIMI I KONTRATËS</w:t>
      </w:r>
    </w:p>
    <w:p w14:paraId="38834271" w14:textId="77777777" w:rsidR="00AA62B1" w:rsidRPr="00AA62B1" w:rsidRDefault="00AA62B1" w:rsidP="00AA62B1">
      <w:pPr>
        <w:jc w:val="both"/>
        <w:rPr>
          <w:rFonts w:ascii="Times New Roman" w:hAnsi="Times New Roman" w:cs="Times New Roman"/>
        </w:rPr>
      </w:pPr>
      <w:r w:rsidRPr="00AA62B1">
        <w:rPr>
          <w:rFonts w:ascii="Times New Roman" w:hAnsi="Times New Roman" w:cs="Times New Roman"/>
        </w:rPr>
        <w:t>Çmimet për shërbimet dhe furnizimet bazë mujore do të jenë fikse gjatë gjithë kohëzgjatjes së kontratës.</w:t>
      </w:r>
    </w:p>
    <w:p w14:paraId="1F682B79" w14:textId="75FDA9A3" w:rsidR="00AA62B1" w:rsidRPr="00AA62B1" w:rsidRDefault="00AA62B1" w:rsidP="00AA62B1">
      <w:pPr>
        <w:jc w:val="both"/>
        <w:rPr>
          <w:rFonts w:ascii="Times New Roman" w:hAnsi="Times New Roman" w:cs="Times New Roman"/>
        </w:rPr>
      </w:pPr>
      <w:r>
        <w:rPr>
          <w:rFonts w:ascii="Times New Roman" w:hAnsi="Times New Roman" w:cs="Times New Roman"/>
        </w:rPr>
        <w:t xml:space="preserve">Fondacioni </w:t>
      </w:r>
      <w:r w:rsidRPr="00AA62B1">
        <w:rPr>
          <w:rFonts w:ascii="Times New Roman" w:hAnsi="Times New Roman" w:cs="Times New Roman"/>
        </w:rPr>
        <w:t>ka të drejtë të kërkojë ndryshime në numrin e personelit të dedikuar, furnizimet ose vëllimin e shërbimeve të kërkuara në varësi të nevojave të saj.</w:t>
      </w:r>
    </w:p>
    <w:p w14:paraId="2569CB78" w14:textId="77777777" w:rsidR="00AA62B1" w:rsidRDefault="00AA62B1" w:rsidP="00AA62B1">
      <w:pPr>
        <w:pStyle w:val="ListParagraph"/>
        <w:ind w:left="360"/>
        <w:jc w:val="both"/>
        <w:rPr>
          <w:rFonts w:ascii="Times New Roman" w:hAnsi="Times New Roman" w:cs="Times New Roman"/>
          <w:b/>
          <w:bCs/>
        </w:rPr>
      </w:pPr>
    </w:p>
    <w:p w14:paraId="06C0C070" w14:textId="11A29639" w:rsidR="0099005C" w:rsidRPr="00CD4A3A" w:rsidRDefault="009F3CEB" w:rsidP="00AA62B1">
      <w:pPr>
        <w:pStyle w:val="ListParagraph"/>
        <w:numPr>
          <w:ilvl w:val="0"/>
          <w:numId w:val="34"/>
        </w:numPr>
        <w:ind w:left="360"/>
        <w:jc w:val="both"/>
        <w:rPr>
          <w:rFonts w:ascii="Times New Roman" w:hAnsi="Times New Roman" w:cs="Times New Roman"/>
          <w:b/>
          <w:bCs/>
        </w:rPr>
      </w:pPr>
      <w:r w:rsidRPr="00CD4A3A">
        <w:rPr>
          <w:rFonts w:ascii="Times New Roman" w:hAnsi="Times New Roman" w:cs="Times New Roman"/>
          <w:b/>
          <w:bCs/>
        </w:rPr>
        <w:t>NDËRVEPRIMI ME FONDACIONIN</w:t>
      </w:r>
    </w:p>
    <w:p w14:paraId="30733A56" w14:textId="11CD23D6" w:rsidR="00676C40" w:rsidRPr="00CD4A3A" w:rsidRDefault="00047733" w:rsidP="00EB42E2">
      <w:pPr>
        <w:jc w:val="both"/>
        <w:rPr>
          <w:rFonts w:ascii="Times New Roman" w:hAnsi="Times New Roman" w:cs="Times New Roman"/>
        </w:rPr>
      </w:pPr>
      <w:r w:rsidRPr="00CD4A3A">
        <w:rPr>
          <w:rFonts w:ascii="Times New Roman" w:hAnsi="Times New Roman" w:cs="Times New Roman"/>
        </w:rPr>
        <w:t>Performanc</w:t>
      </w:r>
      <w:r w:rsidR="00676C40" w:rsidRPr="00CD4A3A">
        <w:rPr>
          <w:rFonts w:ascii="Times New Roman" w:hAnsi="Times New Roman" w:cs="Times New Roman"/>
        </w:rPr>
        <w:t>a</w:t>
      </w:r>
      <w:r w:rsidRPr="00CD4A3A">
        <w:rPr>
          <w:rFonts w:ascii="Times New Roman" w:hAnsi="Times New Roman" w:cs="Times New Roman"/>
        </w:rPr>
        <w:t xml:space="preserve"> e ofruesit të</w:t>
      </w:r>
      <w:r w:rsidR="001F30D5" w:rsidRPr="00CD4A3A">
        <w:rPr>
          <w:rFonts w:ascii="Times New Roman" w:hAnsi="Times New Roman" w:cs="Times New Roman"/>
        </w:rPr>
        <w:t xml:space="preserve"> shërbimit do të mbikëqyret nga Menaxheri i Sektorit të Infrastrukturës pranë F</w:t>
      </w:r>
      <w:r w:rsidR="000F7737" w:rsidRPr="00CD4A3A">
        <w:rPr>
          <w:rFonts w:ascii="Times New Roman" w:hAnsi="Times New Roman" w:cs="Times New Roman"/>
        </w:rPr>
        <w:t>ondacionit</w:t>
      </w:r>
      <w:r w:rsidR="001F30D5" w:rsidRPr="00CD4A3A">
        <w:rPr>
          <w:rFonts w:ascii="Times New Roman" w:hAnsi="Times New Roman" w:cs="Times New Roman"/>
        </w:rPr>
        <w:t xml:space="preserve">. </w:t>
      </w:r>
      <w:r w:rsidR="00676C40" w:rsidRPr="00CD4A3A">
        <w:rPr>
          <w:rFonts w:ascii="Times New Roman" w:hAnsi="Times New Roman" w:cs="Times New Roman"/>
        </w:rPr>
        <w:t xml:space="preserve">Megjithatë, ofruesi i shërbimit do të ndërveprojë me palë të </w:t>
      </w:r>
      <w:r w:rsidR="00676C40" w:rsidRPr="00CD4A3A">
        <w:rPr>
          <w:rFonts w:ascii="Times New Roman" w:hAnsi="Times New Roman" w:cs="Times New Roman"/>
        </w:rPr>
        <w:lastRenderedPageBreak/>
        <w:t>ndryshme brenda F</w:t>
      </w:r>
      <w:r w:rsidR="000F7737" w:rsidRPr="00CD4A3A">
        <w:rPr>
          <w:rFonts w:ascii="Times New Roman" w:hAnsi="Times New Roman" w:cs="Times New Roman"/>
        </w:rPr>
        <w:t>ondacionit</w:t>
      </w:r>
      <w:r w:rsidR="00676C40" w:rsidRPr="00CD4A3A">
        <w:rPr>
          <w:rFonts w:ascii="Times New Roman" w:hAnsi="Times New Roman" w:cs="Times New Roman"/>
        </w:rPr>
        <w:t xml:space="preserve">, siç mund të kërkohet për ofrimin e shërbimeve, duke përfshirë ekipin e sigurisë dhe shëndetit. </w:t>
      </w:r>
    </w:p>
    <w:p w14:paraId="7A189949" w14:textId="05AA1D1E" w:rsidR="0099005C" w:rsidRPr="00CD4A3A" w:rsidRDefault="001F30D5" w:rsidP="00EB42E2">
      <w:pPr>
        <w:jc w:val="both"/>
        <w:rPr>
          <w:rFonts w:ascii="Times New Roman" w:hAnsi="Times New Roman" w:cs="Times New Roman"/>
        </w:rPr>
      </w:pPr>
      <w:r w:rsidRPr="00CD4A3A">
        <w:rPr>
          <w:rFonts w:ascii="Times New Roman" w:hAnsi="Times New Roman" w:cs="Times New Roman"/>
        </w:rPr>
        <w:t xml:space="preserve">Ofruesi i shërbimit do të raportojë pranë pikës së kontaktit të vendosur nga </w:t>
      </w:r>
      <w:r w:rsidR="000F7737" w:rsidRPr="00CD4A3A">
        <w:rPr>
          <w:rFonts w:ascii="Times New Roman" w:hAnsi="Times New Roman" w:cs="Times New Roman"/>
        </w:rPr>
        <w:t>Fondacioni</w:t>
      </w:r>
      <w:r w:rsidRPr="00CD4A3A">
        <w:rPr>
          <w:rFonts w:ascii="Times New Roman" w:hAnsi="Times New Roman" w:cs="Times New Roman"/>
        </w:rPr>
        <w:t xml:space="preserve"> në lidhje me </w:t>
      </w:r>
      <w:r w:rsidR="00047733" w:rsidRPr="00CD4A3A">
        <w:rPr>
          <w:rFonts w:ascii="Times New Roman" w:hAnsi="Times New Roman" w:cs="Times New Roman"/>
        </w:rPr>
        <w:t>kryerjen e shërbimit, incidentet e ndodhura çdo ditë, përshkrimin dhe kohën e zgjidhjes së tyre.</w:t>
      </w:r>
    </w:p>
    <w:p w14:paraId="23611CBD" w14:textId="101F8AC5" w:rsidR="00676C40" w:rsidRPr="00CD4A3A" w:rsidRDefault="00676C40" w:rsidP="00EB42E2">
      <w:pPr>
        <w:jc w:val="both"/>
        <w:rPr>
          <w:rFonts w:ascii="Times New Roman" w:hAnsi="Times New Roman" w:cs="Times New Roman"/>
        </w:rPr>
      </w:pPr>
      <w:r w:rsidRPr="00CD4A3A">
        <w:rPr>
          <w:rFonts w:ascii="Times New Roman" w:hAnsi="Times New Roman" w:cs="Times New Roman"/>
        </w:rPr>
        <w:t xml:space="preserve">Ofruesi i shërbimit do të bashkëpunojë me </w:t>
      </w:r>
      <w:r w:rsidR="000F7737" w:rsidRPr="00CD4A3A">
        <w:rPr>
          <w:rFonts w:ascii="Times New Roman" w:hAnsi="Times New Roman" w:cs="Times New Roman"/>
        </w:rPr>
        <w:t>Fondacionin</w:t>
      </w:r>
      <w:r w:rsidRPr="00CD4A3A">
        <w:rPr>
          <w:rFonts w:ascii="Times New Roman" w:hAnsi="Times New Roman" w:cs="Times New Roman"/>
        </w:rPr>
        <w:t xml:space="preserve"> ose palë të treta të caktuara nga ky i fundit për monitorimin dhe vlerësimin, duke ofruar të gjithë informacionin dhe burimet në dispozicion brenda një kohe të arsyeshme. </w:t>
      </w:r>
    </w:p>
    <w:p w14:paraId="287F6164" w14:textId="77777777" w:rsidR="001F30D5" w:rsidRPr="00CD4A3A" w:rsidRDefault="001F30D5" w:rsidP="00EB42E2">
      <w:pPr>
        <w:jc w:val="both"/>
        <w:rPr>
          <w:rFonts w:ascii="Times New Roman" w:hAnsi="Times New Roman" w:cs="Times New Roman"/>
        </w:rPr>
      </w:pPr>
    </w:p>
    <w:p w14:paraId="4D3673F2" w14:textId="58F0CFEB" w:rsidR="00ED7048" w:rsidRPr="00CD4A3A" w:rsidRDefault="009F3CEB" w:rsidP="00AA62B1">
      <w:pPr>
        <w:pStyle w:val="ListParagraph"/>
        <w:numPr>
          <w:ilvl w:val="0"/>
          <w:numId w:val="34"/>
        </w:numPr>
        <w:ind w:left="360"/>
        <w:jc w:val="both"/>
        <w:rPr>
          <w:rFonts w:ascii="Times New Roman" w:hAnsi="Times New Roman" w:cs="Times New Roman"/>
          <w:b/>
          <w:bCs/>
        </w:rPr>
      </w:pPr>
      <w:r w:rsidRPr="00CD4A3A">
        <w:rPr>
          <w:rFonts w:ascii="Times New Roman" w:hAnsi="Times New Roman" w:cs="Times New Roman"/>
          <w:b/>
          <w:bCs/>
        </w:rPr>
        <w:t>PËRPUTHSHMËRIA ME POLITIKAT DHE PROCEDURAT E BRENDSHME TË FONDACIONIT</w:t>
      </w:r>
    </w:p>
    <w:p w14:paraId="43E0A530" w14:textId="1F215A08" w:rsidR="00ED7048" w:rsidRPr="00CD4A3A" w:rsidRDefault="00ED7048" w:rsidP="00ED7048">
      <w:pPr>
        <w:jc w:val="both"/>
        <w:rPr>
          <w:rFonts w:ascii="Times New Roman" w:hAnsi="Times New Roman" w:cs="Times New Roman"/>
        </w:rPr>
      </w:pPr>
      <w:r w:rsidRPr="00CD4A3A">
        <w:rPr>
          <w:rFonts w:ascii="Times New Roman" w:hAnsi="Times New Roman" w:cs="Times New Roman"/>
        </w:rPr>
        <w:t xml:space="preserve">Ofruesi i shërbimit do të angazhohet të veprojë në përputhje me politikat dhe procedurat e brendshme të </w:t>
      </w:r>
      <w:r w:rsidR="000F7737" w:rsidRPr="00CD4A3A">
        <w:rPr>
          <w:rFonts w:ascii="Times New Roman" w:hAnsi="Times New Roman" w:cs="Times New Roman"/>
        </w:rPr>
        <w:t>Fondacionit</w:t>
      </w:r>
      <w:r w:rsidRPr="00CD4A3A">
        <w:rPr>
          <w:rFonts w:ascii="Times New Roman" w:hAnsi="Times New Roman" w:cs="Times New Roman"/>
        </w:rPr>
        <w:t>, veçanërisht por pa u kufizuar në ato për:</w:t>
      </w:r>
    </w:p>
    <w:p w14:paraId="361E71A4" w14:textId="66C9C4C4" w:rsidR="00ED7048" w:rsidRPr="00CD4A3A" w:rsidRDefault="00ED7048" w:rsidP="00ED7048">
      <w:pPr>
        <w:pStyle w:val="ListParagraph"/>
        <w:numPr>
          <w:ilvl w:val="0"/>
          <w:numId w:val="4"/>
        </w:numPr>
        <w:jc w:val="both"/>
        <w:rPr>
          <w:rFonts w:ascii="Times New Roman" w:hAnsi="Times New Roman" w:cs="Times New Roman"/>
        </w:rPr>
      </w:pPr>
      <w:r w:rsidRPr="00CD4A3A">
        <w:rPr>
          <w:rFonts w:ascii="Times New Roman" w:hAnsi="Times New Roman" w:cs="Times New Roman"/>
        </w:rPr>
        <w:t>sigurinë dhe shëndetin në punë, sigurinë fizike dhe menaxhimin e risqeve ndaj fatkeqësive natyrore,</w:t>
      </w:r>
    </w:p>
    <w:p w14:paraId="7EC65F50" w14:textId="77777777" w:rsidR="00ED7048" w:rsidRPr="00CD4A3A" w:rsidRDefault="00ED7048" w:rsidP="00ED7048">
      <w:pPr>
        <w:pStyle w:val="ListParagraph"/>
        <w:numPr>
          <w:ilvl w:val="0"/>
          <w:numId w:val="4"/>
        </w:numPr>
        <w:jc w:val="both"/>
        <w:rPr>
          <w:rFonts w:ascii="Times New Roman" w:hAnsi="Times New Roman" w:cs="Times New Roman"/>
        </w:rPr>
      </w:pPr>
      <w:r w:rsidRPr="00CD4A3A">
        <w:rPr>
          <w:rFonts w:ascii="Times New Roman" w:hAnsi="Times New Roman" w:cs="Times New Roman"/>
        </w:rPr>
        <w:t>mbrojtjen e të dhënave personale</w:t>
      </w:r>
    </w:p>
    <w:p w14:paraId="443A1791" w14:textId="034C59DF" w:rsidR="00ED7048" w:rsidRPr="00CD4A3A" w:rsidRDefault="00ED7048" w:rsidP="00ED7048">
      <w:pPr>
        <w:pStyle w:val="ListParagraph"/>
        <w:numPr>
          <w:ilvl w:val="0"/>
          <w:numId w:val="4"/>
        </w:numPr>
        <w:jc w:val="both"/>
        <w:rPr>
          <w:rFonts w:ascii="Times New Roman" w:hAnsi="Times New Roman" w:cs="Times New Roman"/>
        </w:rPr>
      </w:pPr>
      <w:r w:rsidRPr="00CD4A3A">
        <w:rPr>
          <w:rFonts w:ascii="Times New Roman" w:hAnsi="Times New Roman" w:cs="Times New Roman"/>
        </w:rPr>
        <w:t>kontrollin e dokumentacionit.</w:t>
      </w:r>
    </w:p>
    <w:p w14:paraId="0BD22119" w14:textId="77777777" w:rsidR="00AA62B1" w:rsidRDefault="00AA62B1" w:rsidP="00ED7048">
      <w:pPr>
        <w:jc w:val="both"/>
        <w:rPr>
          <w:rFonts w:ascii="Times New Roman" w:hAnsi="Times New Roman" w:cs="Times New Roman"/>
        </w:rPr>
      </w:pPr>
    </w:p>
    <w:p w14:paraId="4CF57A20" w14:textId="6FB98CA8" w:rsidR="00ED7048" w:rsidRPr="00CD4A3A" w:rsidRDefault="00ED7048" w:rsidP="00ED7048">
      <w:pPr>
        <w:jc w:val="both"/>
        <w:rPr>
          <w:rFonts w:ascii="Times New Roman" w:hAnsi="Times New Roman" w:cs="Times New Roman"/>
        </w:rPr>
      </w:pPr>
      <w:r w:rsidRPr="00CD4A3A">
        <w:rPr>
          <w:rFonts w:ascii="Times New Roman" w:hAnsi="Times New Roman" w:cs="Times New Roman"/>
        </w:rPr>
        <w:t xml:space="preserve">Ofruesi i </w:t>
      </w:r>
      <w:r w:rsidR="00AA62B1">
        <w:rPr>
          <w:rFonts w:ascii="Times New Roman" w:hAnsi="Times New Roman" w:cs="Times New Roman"/>
        </w:rPr>
        <w:t>S</w:t>
      </w:r>
      <w:r w:rsidRPr="00CD4A3A">
        <w:rPr>
          <w:rFonts w:ascii="Times New Roman" w:hAnsi="Times New Roman" w:cs="Times New Roman"/>
        </w:rPr>
        <w:t xml:space="preserve">hërbimit do të rishikojë ofrimin e shërbimeve në përputhje me politikat dhe procedurat e brendshme të </w:t>
      </w:r>
      <w:r w:rsidR="00AA62B1">
        <w:rPr>
          <w:rFonts w:ascii="Times New Roman" w:hAnsi="Times New Roman" w:cs="Times New Roman"/>
        </w:rPr>
        <w:t>Fondacionit</w:t>
      </w:r>
      <w:r w:rsidRPr="00CD4A3A">
        <w:rPr>
          <w:rFonts w:ascii="Times New Roman" w:hAnsi="Times New Roman" w:cs="Times New Roman"/>
        </w:rPr>
        <w:t xml:space="preserve"> në bazë vjetore.</w:t>
      </w:r>
    </w:p>
    <w:p w14:paraId="2E51BBB7" w14:textId="77777777" w:rsidR="00ED7048" w:rsidRPr="00CD4A3A" w:rsidRDefault="00ED7048" w:rsidP="00ED7048">
      <w:pPr>
        <w:jc w:val="both"/>
        <w:rPr>
          <w:rFonts w:ascii="Times New Roman" w:hAnsi="Times New Roman" w:cs="Times New Roman"/>
        </w:rPr>
      </w:pPr>
    </w:p>
    <w:p w14:paraId="722ED6C7" w14:textId="49EF8884" w:rsidR="00230397" w:rsidRDefault="00ED7048" w:rsidP="005B691E">
      <w:pPr>
        <w:jc w:val="both"/>
        <w:rPr>
          <w:rFonts w:ascii="Times New Roman" w:hAnsi="Times New Roman" w:cs="Times New Roman"/>
        </w:rPr>
      </w:pPr>
      <w:r w:rsidRPr="00CD4A3A">
        <w:rPr>
          <w:rFonts w:ascii="Times New Roman" w:hAnsi="Times New Roman" w:cs="Times New Roman"/>
        </w:rPr>
        <w:t xml:space="preserve">Ofruesi i </w:t>
      </w:r>
      <w:r w:rsidR="00AA62B1">
        <w:rPr>
          <w:rFonts w:ascii="Times New Roman" w:hAnsi="Times New Roman" w:cs="Times New Roman"/>
        </w:rPr>
        <w:t>S</w:t>
      </w:r>
      <w:r w:rsidRPr="00CD4A3A">
        <w:rPr>
          <w:rFonts w:ascii="Times New Roman" w:hAnsi="Times New Roman" w:cs="Times New Roman"/>
        </w:rPr>
        <w:t xml:space="preserve">hërbimit do të zhvillojë në bashkëpunim me </w:t>
      </w:r>
      <w:r w:rsidR="000F7737" w:rsidRPr="00CD4A3A">
        <w:rPr>
          <w:rFonts w:ascii="Times New Roman" w:hAnsi="Times New Roman" w:cs="Times New Roman"/>
        </w:rPr>
        <w:t>Fondacionin</w:t>
      </w:r>
      <w:r w:rsidRPr="00CD4A3A">
        <w:rPr>
          <w:rFonts w:ascii="Times New Roman" w:hAnsi="Times New Roman" w:cs="Times New Roman"/>
        </w:rPr>
        <w:t xml:space="preserve"> rregulloren e brendshme për ruajtjen dhe sigurinë fizike në nënzonat e pasurisë dhe peizazhit kulturor pjesë e Parkut Kombëtar të Butrintit, duke specifikuar detyrat e secilit punonjës shërbimit të angazhuar në ofrimin e shërbimeve sipas kontratës së shërbimit që do të lidhet mes palëve.</w:t>
      </w:r>
    </w:p>
    <w:p w14:paraId="0068A929" w14:textId="77777777" w:rsidR="008E6486" w:rsidRDefault="008E6486" w:rsidP="005B691E">
      <w:pPr>
        <w:jc w:val="both"/>
        <w:rPr>
          <w:rFonts w:ascii="Times New Roman" w:hAnsi="Times New Roman" w:cs="Times New Roman"/>
        </w:rPr>
      </w:pPr>
    </w:p>
    <w:p w14:paraId="6B7F30FA" w14:textId="77777777" w:rsidR="008E6486" w:rsidRDefault="008E6486" w:rsidP="005B691E">
      <w:pPr>
        <w:jc w:val="both"/>
        <w:rPr>
          <w:rFonts w:ascii="Times New Roman" w:hAnsi="Times New Roman" w:cs="Times New Roman"/>
        </w:rPr>
      </w:pPr>
    </w:p>
    <w:p w14:paraId="229560F0" w14:textId="77777777" w:rsidR="001B5B9A" w:rsidRDefault="001B5B9A">
      <w:pPr>
        <w:rPr>
          <w:rFonts w:ascii="Times New Roman" w:hAnsi="Times New Roman" w:cs="Times New Roman"/>
          <w:b/>
          <w:bCs/>
        </w:rPr>
      </w:pPr>
      <w:r>
        <w:rPr>
          <w:rFonts w:ascii="Times New Roman" w:hAnsi="Times New Roman" w:cs="Times New Roman"/>
          <w:b/>
          <w:bCs/>
        </w:rPr>
        <w:br w:type="page"/>
      </w:r>
    </w:p>
    <w:p w14:paraId="12CA9770" w14:textId="1CC58CC9" w:rsidR="008E6486" w:rsidRPr="001B5B9A" w:rsidRDefault="001B5B9A" w:rsidP="005B691E">
      <w:pPr>
        <w:jc w:val="both"/>
        <w:rPr>
          <w:rFonts w:ascii="Times New Roman" w:hAnsi="Times New Roman" w:cs="Times New Roman"/>
          <w:b/>
          <w:bCs/>
        </w:rPr>
      </w:pPr>
      <w:r w:rsidRPr="001B5B9A">
        <w:rPr>
          <w:rFonts w:ascii="Times New Roman" w:hAnsi="Times New Roman" w:cs="Times New Roman"/>
          <w:b/>
          <w:bCs/>
        </w:rPr>
        <w:lastRenderedPageBreak/>
        <w:t>ANEKSI 1</w:t>
      </w:r>
      <w:r w:rsidR="003A20FD">
        <w:rPr>
          <w:rFonts w:ascii="Times New Roman" w:hAnsi="Times New Roman" w:cs="Times New Roman"/>
          <w:b/>
          <w:bCs/>
        </w:rPr>
        <w:t xml:space="preserve"> – Kërkesat minimale për sistem</w:t>
      </w:r>
      <w:r w:rsidR="00AA62B1">
        <w:rPr>
          <w:rFonts w:ascii="Times New Roman" w:hAnsi="Times New Roman" w:cs="Times New Roman"/>
          <w:b/>
          <w:bCs/>
        </w:rPr>
        <w:t>et mbështetëse të sigurisë</w:t>
      </w:r>
    </w:p>
    <w:p w14:paraId="38A61434" w14:textId="77777777" w:rsidR="008E6486" w:rsidRDefault="008E6486" w:rsidP="005B691E">
      <w:pPr>
        <w:jc w:val="both"/>
        <w:rPr>
          <w:rFonts w:ascii="Times New Roman" w:hAnsi="Times New Roman" w:cs="Times New Roman"/>
        </w:rPr>
      </w:pPr>
    </w:p>
    <w:p w14:paraId="40FF786A" w14:textId="77777777" w:rsidR="001B5B9A" w:rsidRPr="008E6486" w:rsidRDefault="001B5B9A" w:rsidP="001B5B9A">
      <w:pPr>
        <w:numPr>
          <w:ilvl w:val="0"/>
          <w:numId w:val="30"/>
        </w:numPr>
        <w:jc w:val="both"/>
        <w:rPr>
          <w:rFonts w:ascii="Times New Roman" w:hAnsi="Times New Roman" w:cs="Times New Roman"/>
          <w:b/>
          <w:bCs/>
          <w:lang w:val="it-IT"/>
        </w:rPr>
      </w:pPr>
      <w:r>
        <w:rPr>
          <w:rFonts w:ascii="Times New Roman" w:hAnsi="Times New Roman" w:cs="Times New Roman"/>
          <w:b/>
          <w:bCs/>
          <w:lang w:val="it-IT"/>
        </w:rPr>
        <w:t>S</w:t>
      </w:r>
      <w:r w:rsidRPr="008E6486">
        <w:rPr>
          <w:rFonts w:ascii="Times New Roman" w:hAnsi="Times New Roman" w:cs="Times New Roman"/>
          <w:b/>
          <w:bCs/>
          <w:lang w:val="it-IT"/>
        </w:rPr>
        <w:t>istemi i vëzhgimit dhe kontrollit (CCTV)</w:t>
      </w:r>
    </w:p>
    <w:p w14:paraId="23BB6116" w14:textId="77777777" w:rsidR="001B5B9A" w:rsidRPr="008E6486" w:rsidRDefault="001B5B9A" w:rsidP="001B5B9A">
      <w:pPr>
        <w:jc w:val="both"/>
        <w:rPr>
          <w:rFonts w:ascii="Times New Roman" w:hAnsi="Times New Roman" w:cs="Times New Roman"/>
          <w:lang w:val="it-IT"/>
        </w:rPr>
      </w:pPr>
    </w:p>
    <w:p w14:paraId="66885604" w14:textId="77777777" w:rsidR="001B5B9A" w:rsidRDefault="001B5B9A" w:rsidP="001B5B9A">
      <w:pPr>
        <w:jc w:val="both"/>
        <w:rPr>
          <w:rFonts w:ascii="Times New Roman" w:hAnsi="Times New Roman" w:cs="Times New Roman"/>
        </w:rPr>
      </w:pPr>
      <w:r w:rsidRPr="008E6486">
        <w:rPr>
          <w:rFonts w:ascii="Times New Roman" w:hAnsi="Times New Roman" w:cs="Times New Roman"/>
        </w:rPr>
        <w:t>Komponentët që duhen për sistemin e vëzhgimit dhe kontrollit (CCTV) përgjithësisht janë kamera, video regjistruesi digjital, ekranet, dhe preferohet që ky sistem të integrohet me anë të programeve (software) të ndryshme me sisteme të tjera sigurie.</w:t>
      </w:r>
    </w:p>
    <w:p w14:paraId="2D6ECE9C" w14:textId="77777777" w:rsidR="00397059" w:rsidRDefault="00397059" w:rsidP="001B5B9A">
      <w:pPr>
        <w:jc w:val="both"/>
        <w:rPr>
          <w:rFonts w:ascii="Times New Roman" w:hAnsi="Times New Roman" w:cs="Times New Roman"/>
        </w:rPr>
      </w:pPr>
    </w:p>
    <w:p w14:paraId="7FC833A0" w14:textId="12EAD325" w:rsidR="00397059" w:rsidRPr="008E6486" w:rsidRDefault="00397059" w:rsidP="001B5B9A">
      <w:pPr>
        <w:jc w:val="both"/>
        <w:rPr>
          <w:rFonts w:ascii="Times New Roman" w:hAnsi="Times New Roman" w:cs="Times New Roman"/>
        </w:rPr>
      </w:pPr>
      <w:r w:rsidRPr="00397059">
        <w:rPr>
          <w:rFonts w:ascii="Times New Roman" w:hAnsi="Times New Roman" w:cs="Times New Roman"/>
        </w:rPr>
        <w:t>Më poshtë janë skedat teknike të gjitha pajisjeve që</w:t>
      </w:r>
      <w:r w:rsidR="009071DF">
        <w:rPr>
          <w:rFonts w:ascii="Times New Roman" w:hAnsi="Times New Roman" w:cs="Times New Roman"/>
        </w:rPr>
        <w:t xml:space="preserve"> duhet te instalohen</w:t>
      </w:r>
      <w:r w:rsidRPr="00397059">
        <w:rPr>
          <w:rFonts w:ascii="Times New Roman" w:hAnsi="Times New Roman" w:cs="Times New Roman"/>
        </w:rPr>
        <w:t xml:space="preserve"> në </w:t>
      </w:r>
      <w:r>
        <w:rPr>
          <w:rFonts w:ascii="Times New Roman" w:hAnsi="Times New Roman" w:cs="Times New Roman"/>
        </w:rPr>
        <w:t>Butrint</w:t>
      </w:r>
      <w:r w:rsidRPr="00397059">
        <w:rPr>
          <w:rFonts w:ascii="Times New Roman" w:hAnsi="Times New Roman" w:cs="Times New Roman"/>
        </w:rPr>
        <w:t>. Këto duhet të shërbejnë si kërkesa minimale si dhe çdo pajisje tjetër duhet të përshtatet me to në mënyrë që të shërbejë si një sistem i tërë.</w:t>
      </w:r>
    </w:p>
    <w:p w14:paraId="1758CD2B" w14:textId="77777777" w:rsidR="001B5B9A" w:rsidRPr="00397059" w:rsidRDefault="001B5B9A" w:rsidP="001B5B9A">
      <w:pPr>
        <w:jc w:val="both"/>
        <w:rPr>
          <w:rFonts w:ascii="Times New Roman" w:hAnsi="Times New Roman" w:cs="Times New Roman"/>
          <w:i/>
          <w:iCs/>
        </w:rPr>
      </w:pPr>
    </w:p>
    <w:p w14:paraId="44C3ABCF" w14:textId="77777777" w:rsidR="001B5B9A" w:rsidRDefault="001B5B9A" w:rsidP="001B5B9A">
      <w:pPr>
        <w:jc w:val="both"/>
        <w:rPr>
          <w:rFonts w:ascii="Times New Roman" w:hAnsi="Times New Roman" w:cs="Times New Roman"/>
          <w:i/>
          <w:iCs/>
          <w:lang w:val="en-US"/>
        </w:rPr>
      </w:pPr>
      <w:r w:rsidRPr="008E6486">
        <w:rPr>
          <w:rFonts w:ascii="Times New Roman" w:hAnsi="Times New Roman" w:cs="Times New Roman"/>
          <w:i/>
          <w:iCs/>
          <w:lang w:val="en-US"/>
        </w:rPr>
        <w:t>Regjistrues digjital video:</w:t>
      </w:r>
    </w:p>
    <w:p w14:paraId="0D1D97F0" w14:textId="77777777" w:rsidR="00D53B59" w:rsidRPr="008E6486" w:rsidRDefault="00D53B59" w:rsidP="001B5B9A">
      <w:pPr>
        <w:jc w:val="both"/>
        <w:rPr>
          <w:rFonts w:ascii="Times New Roman" w:hAnsi="Times New Roman" w:cs="Times New Roman"/>
          <w:lang w:val="en-US"/>
        </w:rPr>
      </w:pPr>
    </w:p>
    <w:p w14:paraId="21A2FF17" w14:textId="77777777" w:rsidR="001B5B9A" w:rsidRPr="008E6486" w:rsidRDefault="001B5B9A" w:rsidP="001B5B9A">
      <w:pPr>
        <w:numPr>
          <w:ilvl w:val="0"/>
          <w:numId w:val="17"/>
        </w:numPr>
        <w:ind w:left="360" w:hanging="360"/>
        <w:jc w:val="both"/>
        <w:rPr>
          <w:rFonts w:ascii="Times New Roman" w:hAnsi="Times New Roman" w:cs="Times New Roman"/>
          <w:lang w:val="it-IT"/>
        </w:rPr>
      </w:pPr>
      <w:r w:rsidRPr="008E6486">
        <w:rPr>
          <w:rFonts w:ascii="Times New Roman" w:hAnsi="Times New Roman" w:cs="Times New Roman"/>
          <w:lang w:val="it-IT"/>
        </w:rPr>
        <w:t>Rezolucioni: 1080p minimale ose më e lartë (në varësi të kërkesave funksionale të kamerës)</w:t>
      </w:r>
    </w:p>
    <w:p w14:paraId="0520D57F" w14:textId="77777777" w:rsidR="001B5B9A" w:rsidRPr="008E6486" w:rsidRDefault="001B5B9A" w:rsidP="001B5B9A">
      <w:pPr>
        <w:numPr>
          <w:ilvl w:val="0"/>
          <w:numId w:val="17"/>
        </w:numPr>
        <w:ind w:left="360" w:hanging="360"/>
        <w:jc w:val="both"/>
        <w:rPr>
          <w:rFonts w:ascii="Times New Roman" w:hAnsi="Times New Roman" w:cs="Times New Roman"/>
          <w:lang w:val="it-IT"/>
        </w:rPr>
      </w:pPr>
      <w:r w:rsidRPr="008E6486">
        <w:rPr>
          <w:rFonts w:ascii="Times New Roman" w:hAnsi="Times New Roman" w:cs="Times New Roman"/>
          <w:lang w:val="it-IT"/>
        </w:rPr>
        <w:t>Fragmente për sekondë: Të sigurohen kriteret e mëposhtme të regjistrimit, </w:t>
      </w:r>
    </w:p>
    <w:p w14:paraId="57AB2F32" w14:textId="77777777" w:rsidR="001B5B9A" w:rsidRPr="008E6486" w:rsidRDefault="001B5B9A" w:rsidP="001B5B9A">
      <w:pPr>
        <w:ind w:left="360"/>
        <w:jc w:val="both"/>
        <w:rPr>
          <w:rFonts w:ascii="Times New Roman" w:hAnsi="Times New Roman" w:cs="Times New Roman"/>
          <w:lang w:val="it-IT"/>
        </w:rPr>
      </w:pPr>
      <w:r w:rsidRPr="008E6486">
        <w:rPr>
          <w:rFonts w:ascii="Times New Roman" w:hAnsi="Times New Roman" w:cs="Times New Roman"/>
          <w:lang w:val="it-IT"/>
        </w:rPr>
        <w:t>• Pa aktivitet: 1 fragment për sekondë</w:t>
      </w:r>
    </w:p>
    <w:p w14:paraId="5D3E64A2" w14:textId="77777777" w:rsidR="001B5B9A" w:rsidRPr="008E6486" w:rsidRDefault="001B5B9A" w:rsidP="001B5B9A">
      <w:pPr>
        <w:ind w:left="360"/>
        <w:jc w:val="both"/>
        <w:rPr>
          <w:rFonts w:ascii="Times New Roman" w:hAnsi="Times New Roman" w:cs="Times New Roman"/>
          <w:lang w:val="it-IT"/>
        </w:rPr>
      </w:pPr>
      <w:r w:rsidRPr="008E6486">
        <w:rPr>
          <w:rFonts w:ascii="Times New Roman" w:hAnsi="Times New Roman" w:cs="Times New Roman"/>
          <w:lang w:val="it-IT"/>
        </w:rPr>
        <w:t>• Gjatë lëvizjeve: 15 fragmente për sekondë ose më i lartë (varet nga kërkesat funksionale të kamerës)</w:t>
      </w:r>
    </w:p>
    <w:p w14:paraId="3DA78207" w14:textId="77777777" w:rsidR="001B5B9A" w:rsidRPr="008E6486" w:rsidRDefault="001B5B9A" w:rsidP="001B5B9A">
      <w:pPr>
        <w:numPr>
          <w:ilvl w:val="0"/>
          <w:numId w:val="17"/>
        </w:numPr>
        <w:tabs>
          <w:tab w:val="num" w:pos="720"/>
        </w:tabs>
        <w:ind w:left="360" w:hanging="360"/>
        <w:jc w:val="both"/>
        <w:rPr>
          <w:rFonts w:ascii="Times New Roman" w:hAnsi="Times New Roman" w:cs="Times New Roman"/>
          <w:lang w:val="it-IT"/>
        </w:rPr>
      </w:pPr>
      <w:r w:rsidRPr="008E6486">
        <w:rPr>
          <w:rFonts w:ascii="Times New Roman" w:hAnsi="Times New Roman" w:cs="Times New Roman"/>
          <w:lang w:val="it-IT"/>
        </w:rPr>
        <w:t>Ruajtja e filmimit: Minimumi 60 ditë (në varësi të kërkesave funksionale DVR/NVR). Minimumi 90 ditë në Server.</w:t>
      </w:r>
    </w:p>
    <w:p w14:paraId="5E3424F3" w14:textId="77777777" w:rsidR="001B5B9A" w:rsidRPr="007A637C" w:rsidRDefault="001B5B9A" w:rsidP="001B5B9A">
      <w:pPr>
        <w:numPr>
          <w:ilvl w:val="0"/>
          <w:numId w:val="17"/>
        </w:numPr>
        <w:tabs>
          <w:tab w:val="num" w:pos="720"/>
        </w:tabs>
        <w:ind w:left="360" w:hanging="360"/>
        <w:jc w:val="both"/>
        <w:rPr>
          <w:rFonts w:ascii="Times New Roman" w:hAnsi="Times New Roman" w:cs="Times New Roman"/>
          <w:lang w:val="it-IT"/>
        </w:rPr>
      </w:pPr>
      <w:r w:rsidRPr="008E6486">
        <w:rPr>
          <w:rFonts w:ascii="Times New Roman" w:hAnsi="Times New Roman" w:cs="Times New Roman"/>
          <w:lang w:val="it-IT"/>
        </w:rPr>
        <w:t>Mundësia</w:t>
      </w:r>
      <w:r w:rsidRPr="007A637C">
        <w:rPr>
          <w:rFonts w:ascii="Times New Roman" w:hAnsi="Times New Roman" w:cs="Times New Roman"/>
          <w:lang w:val="it-IT"/>
        </w:rPr>
        <w:t xml:space="preserve"> e transferimit të videos: Të mundësohet transferimi i videos në pajisje si DVD, CD, etj.</w:t>
      </w:r>
    </w:p>
    <w:p w14:paraId="15B7C5F1" w14:textId="77777777" w:rsidR="00F142F6" w:rsidRPr="007A637C" w:rsidRDefault="00F142F6" w:rsidP="00F142F6">
      <w:pPr>
        <w:jc w:val="both"/>
        <w:rPr>
          <w:rFonts w:ascii="Times New Roman" w:hAnsi="Times New Roman" w:cs="Times New Roman"/>
          <w:b/>
          <w:bCs/>
          <w:u w:val="single"/>
          <w:lang w:val="it-IT"/>
        </w:rPr>
      </w:pPr>
    </w:p>
    <w:p w14:paraId="0CCCB43E" w14:textId="173CE206" w:rsidR="00F142F6" w:rsidRPr="008A4E0F" w:rsidRDefault="00F142F6" w:rsidP="00F142F6">
      <w:pPr>
        <w:jc w:val="both"/>
        <w:rPr>
          <w:rFonts w:ascii="Times New Roman" w:hAnsi="Times New Roman" w:cs="Times New Roman"/>
          <w:b/>
          <w:bCs/>
          <w:u w:val="single"/>
          <w:lang w:val="nb-NO"/>
        </w:rPr>
      </w:pPr>
      <w:r w:rsidRPr="008A4E0F">
        <w:rPr>
          <w:rFonts w:ascii="Times New Roman" w:hAnsi="Times New Roman" w:cs="Times New Roman"/>
          <w:b/>
          <w:bCs/>
          <w:u w:val="single"/>
          <w:lang w:val="nb-NO"/>
        </w:rPr>
        <w:t>Regjistrues i rrjetit video NVR:</w:t>
      </w:r>
    </w:p>
    <w:p w14:paraId="242B61C7" w14:textId="77777777" w:rsidR="00F142F6" w:rsidRPr="008A4E0F" w:rsidRDefault="00F142F6" w:rsidP="00F142F6">
      <w:pPr>
        <w:jc w:val="both"/>
        <w:rPr>
          <w:rFonts w:ascii="Times New Roman" w:hAnsi="Times New Roman" w:cs="Times New Roman"/>
          <w:lang w:val="nb-NO"/>
        </w:rPr>
      </w:pPr>
    </w:p>
    <w:p w14:paraId="2F52CC10" w14:textId="77777777"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NVR (Network Video Recorder) regjistron të dhëna video dhe audio përmes rrjeteve TCP/IP.</w:t>
      </w:r>
    </w:p>
    <w:p w14:paraId="166B4134" w14:textId="71C334E6" w:rsidR="00F142F6" w:rsidRPr="009D03EC" w:rsidRDefault="00F142F6" w:rsidP="00F142F6">
      <w:pPr>
        <w:jc w:val="both"/>
        <w:rPr>
          <w:rFonts w:ascii="Times New Roman" w:hAnsi="Times New Roman" w:cs="Times New Roman"/>
          <w:lang w:val="de-DE"/>
        </w:rPr>
      </w:pPr>
      <w:r w:rsidRPr="008A4E0F">
        <w:rPr>
          <w:rFonts w:ascii="Times New Roman" w:hAnsi="Times New Roman" w:cs="Times New Roman"/>
          <w:lang w:val="en-US"/>
        </w:rPr>
        <w:t xml:space="preserve">NVR, ruajtja RAID5 4TB, 16 kanale, Paketa e Performancës NVR </w:t>
      </w:r>
      <w:proofErr w:type="spellStart"/>
      <w:r w:rsidRPr="008A4E0F">
        <w:rPr>
          <w:rFonts w:ascii="Times New Roman" w:hAnsi="Times New Roman" w:cs="Times New Roman"/>
          <w:lang w:val="en-US"/>
        </w:rPr>
        <w:t>duhet</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të</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jetë</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një</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sistem</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i</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hapur</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fleksibël</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i</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mbikëqyrjes</w:t>
      </w:r>
      <w:proofErr w:type="spellEnd"/>
      <w:r w:rsidRPr="008A4E0F">
        <w:rPr>
          <w:rFonts w:ascii="Times New Roman" w:hAnsi="Times New Roman" w:cs="Times New Roman"/>
          <w:lang w:val="en-US"/>
        </w:rPr>
        <w:t xml:space="preserve"> video IP.</w:t>
      </w:r>
      <w:r w:rsidR="009071DF" w:rsidRPr="008A4E0F">
        <w:rPr>
          <w:rFonts w:ascii="Times New Roman" w:hAnsi="Times New Roman" w:cs="Times New Roman"/>
          <w:lang w:val="en-US"/>
        </w:rPr>
        <w:t xml:space="preserve"> </w:t>
      </w:r>
      <w:r w:rsidR="009071DF" w:rsidRPr="009D03EC">
        <w:rPr>
          <w:rFonts w:ascii="Times New Roman" w:hAnsi="Times New Roman" w:cs="Times New Roman"/>
          <w:lang w:val="de-DE"/>
        </w:rPr>
        <w:t xml:space="preserve">NVR-et te kene nje kapacitet regjistrimi dhe ruatje deri ne 2 muaj. </w:t>
      </w:r>
      <w:r w:rsidRPr="009D03EC">
        <w:rPr>
          <w:rFonts w:ascii="Times New Roman" w:hAnsi="Times New Roman" w:cs="Times New Roman"/>
          <w:lang w:val="de-DE"/>
        </w:rPr>
        <w:t>Duke përdorur kamera me definicion të lartë, NVR duhet të jetë një sistem i fuqishëm regjistrimi IP me definicion të</w:t>
      </w:r>
      <w:r w:rsidR="008B73E8" w:rsidRPr="009D03EC">
        <w:rPr>
          <w:rFonts w:ascii="Times New Roman" w:hAnsi="Times New Roman" w:cs="Times New Roman"/>
          <w:lang w:val="de-DE"/>
        </w:rPr>
        <w:t xml:space="preserve"> lartë</w:t>
      </w:r>
      <w:r w:rsidRPr="009D03EC">
        <w:rPr>
          <w:rFonts w:ascii="Times New Roman" w:hAnsi="Times New Roman" w:cs="Times New Roman"/>
          <w:lang w:val="de-DE"/>
        </w:rPr>
        <w:t>. NVR është një platformë e hapur dhe mbështet integrime të gjera të pajisjeve të palëve të treta me mbështetje për standardet - PSIA dhe ONVIF (përfshirë pajisjet Profile-S), protokollin e transmetimit në kohë reale (RTSP) standarde dhe integrimet e pajisjeve vendase, duke përfshirë mbështetjen e re të kamerës 360°, ofron lehtësi për t'u përdorur</w:t>
      </w:r>
      <w:r w:rsidR="00D53B59" w:rsidRPr="009D03EC">
        <w:rPr>
          <w:rFonts w:ascii="Times New Roman" w:hAnsi="Times New Roman" w:cs="Times New Roman"/>
          <w:lang w:val="de-DE"/>
        </w:rPr>
        <w:t xml:space="preserve"> nga</w:t>
      </w:r>
      <w:r w:rsidRPr="009D03EC">
        <w:rPr>
          <w:rFonts w:ascii="Times New Roman" w:hAnsi="Times New Roman" w:cs="Times New Roman"/>
          <w:lang w:val="de-DE"/>
        </w:rPr>
        <w:t xml:space="preserve"> </w:t>
      </w:r>
      <w:r w:rsidR="00D53B59" w:rsidRPr="009D03EC">
        <w:rPr>
          <w:rFonts w:ascii="Times New Roman" w:hAnsi="Times New Roman" w:cs="Times New Roman"/>
          <w:lang w:val="de-DE"/>
        </w:rPr>
        <w:t>Fondacioni n</w:t>
      </w:r>
      <w:r w:rsidR="00D53B59" w:rsidRPr="008A4E0F">
        <w:rPr>
          <w:rFonts w:ascii="Times New Roman" w:hAnsi="Times New Roman" w:cs="Times New Roman"/>
        </w:rPr>
        <w:t>ë</w:t>
      </w:r>
      <w:r w:rsidRPr="009D03EC">
        <w:rPr>
          <w:rFonts w:ascii="Times New Roman" w:hAnsi="Times New Roman" w:cs="Times New Roman"/>
          <w:lang w:val="de-DE"/>
        </w:rPr>
        <w:t xml:space="preserve"> desktop dhe aplikacionet celulare. Ndërfaqja e përdoruesit NVR ofron një përvojë të pasur të përdoruesit.</w:t>
      </w:r>
    </w:p>
    <w:p w14:paraId="2BB134FE" w14:textId="77777777" w:rsidR="00F142F6" w:rsidRPr="009D03EC" w:rsidRDefault="00F142F6" w:rsidP="00F142F6">
      <w:pPr>
        <w:jc w:val="both"/>
        <w:rPr>
          <w:rFonts w:ascii="Times New Roman" w:hAnsi="Times New Roman" w:cs="Times New Roman"/>
          <w:highlight w:val="yellow"/>
          <w:lang w:val="de-DE"/>
        </w:rPr>
      </w:pPr>
    </w:p>
    <w:p w14:paraId="484ACA97"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Kërkesat minimale:</w:t>
      </w:r>
    </w:p>
    <w:p w14:paraId="784AE648" w14:textId="77777777" w:rsidR="00F142F6" w:rsidRPr="008A4E0F" w:rsidRDefault="00F142F6" w:rsidP="00F142F6">
      <w:pPr>
        <w:jc w:val="both"/>
        <w:rPr>
          <w:rFonts w:ascii="Times New Roman" w:hAnsi="Times New Roman" w:cs="Times New Roman"/>
          <w:lang w:val="nb-NO"/>
        </w:rPr>
      </w:pPr>
    </w:p>
    <w:p w14:paraId="6C7159C8"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Mbështetje për deri në 24 kamera</w:t>
      </w:r>
    </w:p>
    <w:p w14:paraId="538E30C9"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Kapacitet HDD mbi 4TB RAID5,</w:t>
      </w:r>
    </w:p>
    <w:p w14:paraId="10F274DA"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Porta LAN - 2 x porta Ethernet Gigabit RJ-45.</w:t>
      </w:r>
    </w:p>
    <w:p w14:paraId="40797CE7"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Sistemi i shikimit - Windows XP/ Vista/ 7,</w:t>
      </w:r>
    </w:p>
    <w:p w14:paraId="0FB97C1E"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Autentifikimi - ID, fjalëkalimi,</w:t>
      </w:r>
    </w:p>
    <w:p w14:paraId="59DB4857"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Protokolli - TCP/IP, DHCP, DNS, HTTP, FTP, NTP, SMTP, UPnP.</w:t>
      </w:r>
    </w:p>
    <w:p w14:paraId="4C730959"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Modaliteti i regjistrimit - i vazhdueshëm,</w:t>
      </w:r>
    </w:p>
    <w:p w14:paraId="743A69B4"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Regjistrim me lëvizje,</w:t>
      </w:r>
    </w:p>
    <w:p w14:paraId="7FF61E71"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regjistrimi i shkaktuar nga manipulimi,</w:t>
      </w:r>
    </w:p>
    <w:p w14:paraId="1FFABF3A"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regjistrimi i planifikuar (ditor, javor, ditë specifike),</w:t>
      </w:r>
    </w:p>
    <w:p w14:paraId="7186D661"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Regjistrim me aktivizim audio,</w:t>
      </w:r>
    </w:p>
    <w:p w14:paraId="5CDB3DEC"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Regjistrimi i aktivizuar nga IO,</w:t>
      </w:r>
    </w:p>
    <w:p w14:paraId="61E37C25" w14:textId="77777777" w:rsidR="00F142F6" w:rsidRPr="007A637C" w:rsidRDefault="00F142F6" w:rsidP="00F142F6">
      <w:pPr>
        <w:jc w:val="both"/>
        <w:rPr>
          <w:rFonts w:ascii="Times New Roman" w:hAnsi="Times New Roman" w:cs="Times New Roman"/>
          <w:lang w:val="nb-NO"/>
        </w:rPr>
      </w:pPr>
      <w:r w:rsidRPr="008A4E0F">
        <w:rPr>
          <w:rFonts w:ascii="Times New Roman" w:hAnsi="Times New Roman" w:cs="Times New Roman"/>
          <w:lang w:val="nb-NO"/>
        </w:rPr>
        <w:t>• Regjistrim manual.</w:t>
      </w:r>
    </w:p>
    <w:p w14:paraId="1129D493" w14:textId="77777777" w:rsidR="00F142F6" w:rsidRPr="007A637C" w:rsidRDefault="00F142F6" w:rsidP="00F142F6">
      <w:pPr>
        <w:jc w:val="both"/>
        <w:rPr>
          <w:rFonts w:ascii="Times New Roman" w:hAnsi="Times New Roman" w:cs="Times New Roman"/>
          <w:lang w:val="nb-NO"/>
        </w:rPr>
      </w:pPr>
    </w:p>
    <w:p w14:paraId="117A7963" w14:textId="77777777" w:rsidR="001B5B9A" w:rsidRPr="007A637C" w:rsidRDefault="001B5B9A" w:rsidP="001B5B9A">
      <w:pPr>
        <w:jc w:val="both"/>
        <w:rPr>
          <w:rFonts w:ascii="Times New Roman" w:hAnsi="Times New Roman" w:cs="Times New Roman"/>
          <w:lang w:val="nb-NO"/>
        </w:rPr>
      </w:pPr>
    </w:p>
    <w:p w14:paraId="228F8F27" w14:textId="77777777" w:rsidR="001B5B9A" w:rsidRPr="007A637C" w:rsidRDefault="001B5B9A" w:rsidP="001B5B9A">
      <w:pPr>
        <w:jc w:val="both"/>
        <w:rPr>
          <w:rFonts w:ascii="Times New Roman" w:hAnsi="Times New Roman" w:cs="Times New Roman"/>
          <w:i/>
          <w:iCs/>
          <w:lang w:val="nb-NO"/>
        </w:rPr>
      </w:pPr>
      <w:r w:rsidRPr="007A637C">
        <w:rPr>
          <w:rFonts w:ascii="Times New Roman" w:hAnsi="Times New Roman" w:cs="Times New Roman"/>
          <w:i/>
          <w:iCs/>
          <w:lang w:val="nb-NO"/>
        </w:rPr>
        <w:t>Specifikimet e kamerës CCTV (për ambient të jashtëm dhe të brendshëm)</w:t>
      </w:r>
    </w:p>
    <w:p w14:paraId="14A6A8D3" w14:textId="77777777" w:rsidR="00D53B59" w:rsidRPr="007A637C" w:rsidRDefault="00D53B59" w:rsidP="001B5B9A">
      <w:pPr>
        <w:jc w:val="both"/>
        <w:rPr>
          <w:rFonts w:ascii="Times New Roman" w:hAnsi="Times New Roman" w:cs="Times New Roman"/>
          <w:lang w:val="nb-NO"/>
        </w:rPr>
      </w:pPr>
    </w:p>
    <w:p w14:paraId="787389E1" w14:textId="77777777" w:rsidR="001B5B9A" w:rsidRPr="007A637C" w:rsidRDefault="001B5B9A" w:rsidP="001B5B9A">
      <w:pPr>
        <w:numPr>
          <w:ilvl w:val="0"/>
          <w:numId w:val="31"/>
        </w:numPr>
        <w:ind w:left="360"/>
        <w:jc w:val="both"/>
        <w:rPr>
          <w:rFonts w:ascii="Times New Roman" w:hAnsi="Times New Roman" w:cs="Times New Roman"/>
          <w:lang w:val="nb-NO"/>
        </w:rPr>
      </w:pPr>
      <w:r w:rsidRPr="007A637C">
        <w:rPr>
          <w:rFonts w:ascii="Times New Roman" w:hAnsi="Times New Roman" w:cs="Times New Roman"/>
          <w:lang w:val="nb-NO"/>
        </w:rPr>
        <w:t>Kamerat digjitale me ngjyra IP: Kamerat fikse në iris automatike/zmadhim manual 180 gradë dhe 360 ​​gradë</w:t>
      </w:r>
    </w:p>
    <w:p w14:paraId="037D7E38" w14:textId="77777777" w:rsidR="001B5B9A" w:rsidRPr="007A637C" w:rsidRDefault="001B5B9A" w:rsidP="001B5B9A">
      <w:pPr>
        <w:numPr>
          <w:ilvl w:val="0"/>
          <w:numId w:val="31"/>
        </w:numPr>
        <w:ind w:left="360"/>
        <w:jc w:val="both"/>
        <w:rPr>
          <w:rFonts w:ascii="Times New Roman" w:hAnsi="Times New Roman" w:cs="Times New Roman"/>
          <w:lang w:val="nb-NO"/>
        </w:rPr>
      </w:pPr>
      <w:r w:rsidRPr="007A637C">
        <w:rPr>
          <w:rFonts w:ascii="Times New Roman" w:hAnsi="Times New Roman" w:cs="Times New Roman"/>
          <w:lang w:val="nb-NO"/>
        </w:rPr>
        <w:t>Sistemet e kupolës automatike: Zmadhimi me anim me panje (PTZ) / fokusim automatik / njësi të pavarura</w:t>
      </w:r>
    </w:p>
    <w:p w14:paraId="005FD907" w14:textId="77777777" w:rsidR="001B5B9A" w:rsidRPr="008E6486" w:rsidRDefault="001B5B9A" w:rsidP="001B5B9A">
      <w:pPr>
        <w:numPr>
          <w:ilvl w:val="0"/>
          <w:numId w:val="31"/>
        </w:numPr>
        <w:ind w:left="360"/>
        <w:jc w:val="both"/>
        <w:rPr>
          <w:rFonts w:ascii="Times New Roman" w:hAnsi="Times New Roman" w:cs="Times New Roman"/>
          <w:lang w:val="en-US"/>
        </w:rPr>
      </w:pPr>
      <w:proofErr w:type="spellStart"/>
      <w:r w:rsidRPr="008E6486">
        <w:rPr>
          <w:rFonts w:ascii="Times New Roman" w:hAnsi="Times New Roman" w:cs="Times New Roman"/>
          <w:lang w:val="en-US"/>
        </w:rPr>
        <w:t>Kamerat</w:t>
      </w:r>
      <w:proofErr w:type="spellEnd"/>
      <w:r w:rsidRPr="008E6486">
        <w:rPr>
          <w:rFonts w:ascii="Times New Roman" w:hAnsi="Times New Roman" w:cs="Times New Roman"/>
          <w:lang w:val="en-US"/>
        </w:rPr>
        <w:t xml:space="preserve"> </w:t>
      </w:r>
      <w:proofErr w:type="spellStart"/>
      <w:r w:rsidRPr="008E6486">
        <w:rPr>
          <w:rFonts w:ascii="Times New Roman" w:hAnsi="Times New Roman" w:cs="Times New Roman"/>
          <w:lang w:val="en-US"/>
        </w:rPr>
        <w:t>termike</w:t>
      </w:r>
      <w:proofErr w:type="spellEnd"/>
      <w:r w:rsidRPr="008E6486">
        <w:rPr>
          <w:rFonts w:ascii="Times New Roman" w:hAnsi="Times New Roman" w:cs="Times New Roman"/>
          <w:lang w:val="en-US"/>
        </w:rPr>
        <w:t xml:space="preserve"> </w:t>
      </w:r>
      <w:proofErr w:type="spellStart"/>
      <w:r w:rsidRPr="008E6486">
        <w:rPr>
          <w:rFonts w:ascii="Times New Roman" w:hAnsi="Times New Roman" w:cs="Times New Roman"/>
          <w:lang w:val="en-US"/>
        </w:rPr>
        <w:t>të</w:t>
      </w:r>
      <w:proofErr w:type="spellEnd"/>
      <w:r w:rsidRPr="008E6486">
        <w:rPr>
          <w:rFonts w:ascii="Times New Roman" w:hAnsi="Times New Roman" w:cs="Times New Roman"/>
          <w:lang w:val="en-US"/>
        </w:rPr>
        <w:t xml:space="preserve"> </w:t>
      </w:r>
      <w:proofErr w:type="spellStart"/>
      <w:r w:rsidRPr="008E6486">
        <w:rPr>
          <w:rFonts w:ascii="Times New Roman" w:hAnsi="Times New Roman" w:cs="Times New Roman"/>
          <w:lang w:val="en-US"/>
        </w:rPr>
        <w:t>jashtme</w:t>
      </w:r>
      <w:proofErr w:type="spellEnd"/>
    </w:p>
    <w:p w14:paraId="78159B3C" w14:textId="77777777" w:rsidR="001B5B9A" w:rsidRPr="007A637C" w:rsidRDefault="001B5B9A" w:rsidP="001B5B9A">
      <w:pPr>
        <w:numPr>
          <w:ilvl w:val="0"/>
          <w:numId w:val="31"/>
        </w:numPr>
        <w:ind w:left="360"/>
        <w:jc w:val="both"/>
        <w:rPr>
          <w:rFonts w:ascii="Times New Roman" w:hAnsi="Times New Roman" w:cs="Times New Roman"/>
          <w:lang w:val="nb-NO"/>
        </w:rPr>
      </w:pPr>
      <w:r w:rsidRPr="007A637C">
        <w:rPr>
          <w:rFonts w:ascii="Times New Roman" w:hAnsi="Times New Roman" w:cs="Times New Roman"/>
          <w:lang w:val="nb-NO"/>
        </w:rPr>
        <w:t>Rezolucioni: më i lartë se minimumi 1080p</w:t>
      </w:r>
    </w:p>
    <w:p w14:paraId="6FF147C1" w14:textId="77777777" w:rsidR="001B5B9A" w:rsidRPr="007A637C" w:rsidRDefault="001B5B9A" w:rsidP="001B5B9A">
      <w:pPr>
        <w:numPr>
          <w:ilvl w:val="0"/>
          <w:numId w:val="31"/>
        </w:numPr>
        <w:ind w:left="360"/>
        <w:jc w:val="both"/>
        <w:rPr>
          <w:rFonts w:ascii="Times New Roman" w:hAnsi="Times New Roman" w:cs="Times New Roman"/>
          <w:lang w:val="nb-NO"/>
        </w:rPr>
      </w:pPr>
      <w:r w:rsidRPr="007A637C">
        <w:rPr>
          <w:rFonts w:ascii="Times New Roman" w:hAnsi="Times New Roman" w:cs="Times New Roman"/>
          <w:lang w:val="nb-NO"/>
        </w:rPr>
        <w:t>Kamerat CCTV me valë dhe Wifi nuk rekomandohen pasi ato janë vulnerabël nga hakerimi dhe aksesi i paautorizuar.</w:t>
      </w:r>
    </w:p>
    <w:p w14:paraId="165AA230" w14:textId="77777777" w:rsidR="001B5B9A" w:rsidRPr="008E6486" w:rsidRDefault="001B5B9A" w:rsidP="001B5B9A">
      <w:pPr>
        <w:jc w:val="both"/>
        <w:rPr>
          <w:rFonts w:ascii="Times New Roman" w:hAnsi="Times New Roman" w:cs="Times New Roman"/>
          <w:lang w:val="it-IT"/>
        </w:rPr>
      </w:pPr>
    </w:p>
    <w:p w14:paraId="3D46832D" w14:textId="77777777" w:rsidR="001B5B9A" w:rsidRPr="008E6486" w:rsidRDefault="001B5B9A" w:rsidP="001B5B9A">
      <w:pPr>
        <w:jc w:val="both"/>
        <w:rPr>
          <w:rFonts w:ascii="Times New Roman" w:hAnsi="Times New Roman" w:cs="Times New Roman"/>
          <w:lang w:val="en-US"/>
        </w:rPr>
      </w:pPr>
      <w:r w:rsidRPr="008E6486">
        <w:rPr>
          <w:rFonts w:ascii="Times New Roman" w:hAnsi="Times New Roman" w:cs="Times New Roman"/>
          <w:noProof/>
          <w:lang w:val="en-US"/>
        </w:rPr>
        <w:drawing>
          <wp:inline distT="0" distB="0" distL="0" distR="0" wp14:anchorId="40E4A0F9" wp14:editId="1E004ABF">
            <wp:extent cx="5554980" cy="3002280"/>
            <wp:effectExtent l="0" t="0" r="7620" b="7620"/>
            <wp:docPr id="1158028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4980" cy="3002280"/>
                    </a:xfrm>
                    <a:prstGeom prst="rect">
                      <a:avLst/>
                    </a:prstGeom>
                    <a:noFill/>
                    <a:ln>
                      <a:noFill/>
                    </a:ln>
                  </pic:spPr>
                </pic:pic>
              </a:graphicData>
            </a:graphic>
          </wp:inline>
        </w:drawing>
      </w:r>
    </w:p>
    <w:p w14:paraId="552328E4" w14:textId="77777777" w:rsidR="001B5B9A" w:rsidRPr="008E6486" w:rsidRDefault="001B5B9A" w:rsidP="001B5B9A">
      <w:pPr>
        <w:jc w:val="center"/>
        <w:rPr>
          <w:rFonts w:ascii="Times New Roman" w:hAnsi="Times New Roman" w:cs="Times New Roman"/>
          <w:lang w:val="it-IT"/>
        </w:rPr>
      </w:pPr>
      <w:r w:rsidRPr="008E6486">
        <w:rPr>
          <w:rFonts w:ascii="Times New Roman" w:hAnsi="Times New Roman" w:cs="Times New Roman"/>
          <w:i/>
          <w:iCs/>
          <w:lang w:val="it-IT"/>
        </w:rPr>
        <w:t>Shembull i diagramit të komponentit të CCTV</w:t>
      </w:r>
    </w:p>
    <w:p w14:paraId="41240293" w14:textId="77777777"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Kamerat:</w:t>
      </w:r>
    </w:p>
    <w:p w14:paraId="1D8385E4" w14:textId="77777777" w:rsidR="00F142F6" w:rsidRPr="008A4E0F" w:rsidRDefault="00F142F6" w:rsidP="00F142F6">
      <w:pPr>
        <w:jc w:val="both"/>
        <w:rPr>
          <w:rFonts w:ascii="Times New Roman" w:hAnsi="Times New Roman" w:cs="Times New Roman"/>
          <w:lang w:val="en-US"/>
        </w:rPr>
      </w:pPr>
    </w:p>
    <w:p w14:paraId="59B4300D" w14:textId="77777777" w:rsidR="00F142F6" w:rsidRPr="008A4E0F" w:rsidRDefault="00F142F6" w:rsidP="00F142F6">
      <w:pPr>
        <w:pStyle w:val="ListParagraph"/>
        <w:numPr>
          <w:ilvl w:val="0"/>
          <w:numId w:val="35"/>
        </w:numPr>
        <w:jc w:val="both"/>
        <w:rPr>
          <w:rFonts w:ascii="Times New Roman" w:hAnsi="Times New Roman" w:cs="Times New Roman"/>
          <w:b/>
          <w:bCs/>
          <w:u w:val="single"/>
          <w:lang w:val="en-US"/>
        </w:rPr>
      </w:pPr>
      <w:r w:rsidRPr="008A4E0F">
        <w:rPr>
          <w:rFonts w:ascii="Times New Roman" w:hAnsi="Times New Roman" w:cs="Times New Roman"/>
          <w:b/>
          <w:bCs/>
          <w:u w:val="single"/>
          <w:lang w:val="en-US"/>
        </w:rPr>
        <w:t>Kamerat IP të brendshme</w:t>
      </w:r>
    </w:p>
    <w:p w14:paraId="70A453B6" w14:textId="77777777" w:rsidR="00F142F6" w:rsidRPr="008A4E0F" w:rsidRDefault="00F142F6" w:rsidP="00F142F6">
      <w:pPr>
        <w:jc w:val="both"/>
        <w:rPr>
          <w:rFonts w:ascii="Times New Roman" w:hAnsi="Times New Roman" w:cs="Times New Roman"/>
          <w:lang w:val="en-US"/>
        </w:rPr>
      </w:pPr>
    </w:p>
    <w:p w14:paraId="6B2C6A05" w14:textId="5E95E5A8"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 xml:space="preserve">Kamerat IP të brendshme që përmbajnë një varifocal dhe disa modele fokale fikse. Kamera është e pajisur me një sensor imazhi Super Low Lux CMOS i cili lejon kamerën të sigurojë një pamje të drejtpërdrejtë me ngjyra në afërsi </w:t>
      </w:r>
      <w:r w:rsidR="00D53B59" w:rsidRPr="008A4E0F">
        <w:rPr>
          <w:rFonts w:ascii="Times New Roman" w:hAnsi="Times New Roman" w:cs="Times New Roman"/>
          <w:lang w:val="en-US"/>
        </w:rPr>
        <w:t>n</w:t>
      </w:r>
      <w:r w:rsidRPr="008A4E0F">
        <w:rPr>
          <w:rFonts w:ascii="Times New Roman" w:hAnsi="Times New Roman" w:cs="Times New Roman"/>
          <w:lang w:val="en-US"/>
        </w:rPr>
        <w:t>ë errësirë. Kamera përmban një portë mini USB e cila mbështet lidhjen me valë nëpërmjet një përshtatësi Wi-Fi (opsionale) ose memorie të jashtme duke përdorur një hard disk USB.</w:t>
      </w:r>
    </w:p>
    <w:p w14:paraId="21EC3A3A" w14:textId="77777777" w:rsidR="00F142F6" w:rsidRPr="008A4E0F" w:rsidRDefault="00F142F6" w:rsidP="00F142F6">
      <w:pPr>
        <w:jc w:val="both"/>
        <w:rPr>
          <w:rFonts w:ascii="Times New Roman" w:hAnsi="Times New Roman" w:cs="Times New Roman"/>
          <w:lang w:val="en-US"/>
        </w:rPr>
      </w:pPr>
    </w:p>
    <w:p w14:paraId="7E829902"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Kërkesat minimale:</w:t>
      </w:r>
    </w:p>
    <w:p w14:paraId="7334EF0A" w14:textId="77777777" w:rsidR="00F142F6" w:rsidRPr="008A4E0F" w:rsidRDefault="00F142F6" w:rsidP="00F142F6">
      <w:pPr>
        <w:jc w:val="both"/>
        <w:rPr>
          <w:rFonts w:ascii="Times New Roman" w:hAnsi="Times New Roman" w:cs="Times New Roman"/>
          <w:lang w:val="nb-NO"/>
        </w:rPr>
      </w:pPr>
    </w:p>
    <w:p w14:paraId="50C342A6"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H3D1F2X, 2,5-6 mm VFAI, F1,2,</w:t>
      </w:r>
    </w:p>
    <w:p w14:paraId="6DE0C96C"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Këndi horizontal i shikimit i gjerë: 87,9°Tele: 37,9°,</w:t>
      </w:r>
    </w:p>
    <w:p w14:paraId="639C1C62"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Këndi vertikal i shikimit i gjerë:48. 6°Tele: 21.3°Rrjeti,</w:t>
      </w:r>
    </w:p>
    <w:p w14:paraId="76F9C805"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Ditë/Natë, I thyer,</w:t>
      </w:r>
    </w:p>
    <w:p w14:paraId="677B61A6"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Mini kupolë e brendshme,</w:t>
      </w:r>
    </w:p>
    <w:p w14:paraId="035E04A3"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1/4"″ Skanim progresiv CMOS,</w:t>
      </w:r>
    </w:p>
    <w:p w14:paraId="48E480D6" w14:textId="77777777"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Rezolucioni</w:t>
      </w:r>
      <w:proofErr w:type="spellEnd"/>
      <w:r w:rsidRPr="008A4E0F">
        <w:rPr>
          <w:rFonts w:ascii="Times New Roman" w:hAnsi="Times New Roman" w:cs="Times New Roman"/>
          <w:lang w:val="en-US"/>
        </w:rPr>
        <w:t xml:space="preserve"> 720p,</w:t>
      </w:r>
    </w:p>
    <w:p w14:paraId="012F5E40" w14:textId="77777777"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 24 VAC ose PoE IEEE 802.3af</w:t>
      </w:r>
    </w:p>
    <w:p w14:paraId="113F5BD3"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Klasa 1,</w:t>
      </w:r>
    </w:p>
    <w:p w14:paraId="46B26553"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lastRenderedPageBreak/>
        <w:t>• Lartësia e montimit 264 cm</w:t>
      </w:r>
    </w:p>
    <w:p w14:paraId="44E604EB"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Ngjyra e bardhë e ngjashme me RAL 9010</w:t>
      </w:r>
    </w:p>
    <w:p w14:paraId="475792C6" w14:textId="77777777" w:rsidR="00F142F6" w:rsidRPr="009D03EC" w:rsidRDefault="00F142F6" w:rsidP="00F142F6">
      <w:pPr>
        <w:jc w:val="both"/>
        <w:rPr>
          <w:rFonts w:ascii="Times New Roman" w:hAnsi="Times New Roman" w:cs="Times New Roman"/>
          <w:lang w:val="de-DE"/>
        </w:rPr>
      </w:pPr>
    </w:p>
    <w:p w14:paraId="05A682E3" w14:textId="77777777" w:rsidR="00F142F6" w:rsidRPr="008A4E0F" w:rsidRDefault="00F142F6" w:rsidP="00F142F6">
      <w:pPr>
        <w:pStyle w:val="ListParagraph"/>
        <w:numPr>
          <w:ilvl w:val="0"/>
          <w:numId w:val="35"/>
        </w:numPr>
        <w:jc w:val="both"/>
        <w:rPr>
          <w:rFonts w:ascii="Times New Roman" w:hAnsi="Times New Roman" w:cs="Times New Roman"/>
          <w:b/>
          <w:bCs/>
          <w:u w:val="single"/>
          <w:lang w:val="en-US"/>
        </w:rPr>
      </w:pPr>
      <w:proofErr w:type="spellStart"/>
      <w:r w:rsidRPr="008A4E0F">
        <w:rPr>
          <w:rFonts w:ascii="Times New Roman" w:hAnsi="Times New Roman" w:cs="Times New Roman"/>
          <w:b/>
          <w:bCs/>
          <w:u w:val="single"/>
          <w:lang w:val="en-US"/>
        </w:rPr>
        <w:t>Kamerat</w:t>
      </w:r>
      <w:proofErr w:type="spellEnd"/>
      <w:r w:rsidRPr="008A4E0F">
        <w:rPr>
          <w:rFonts w:ascii="Times New Roman" w:hAnsi="Times New Roman" w:cs="Times New Roman"/>
          <w:b/>
          <w:bCs/>
          <w:u w:val="single"/>
          <w:lang w:val="en-US"/>
        </w:rPr>
        <w:t xml:space="preserve"> IP </w:t>
      </w:r>
      <w:proofErr w:type="spellStart"/>
      <w:r w:rsidRPr="008A4E0F">
        <w:rPr>
          <w:rFonts w:ascii="Times New Roman" w:hAnsi="Times New Roman" w:cs="Times New Roman"/>
          <w:b/>
          <w:bCs/>
          <w:u w:val="single"/>
          <w:lang w:val="en-US"/>
        </w:rPr>
        <w:t>të</w:t>
      </w:r>
      <w:proofErr w:type="spellEnd"/>
      <w:r w:rsidRPr="008A4E0F">
        <w:rPr>
          <w:rFonts w:ascii="Times New Roman" w:hAnsi="Times New Roman" w:cs="Times New Roman"/>
          <w:b/>
          <w:bCs/>
          <w:u w:val="single"/>
          <w:lang w:val="en-US"/>
        </w:rPr>
        <w:t xml:space="preserve"> </w:t>
      </w:r>
      <w:proofErr w:type="spellStart"/>
      <w:r w:rsidRPr="008A4E0F">
        <w:rPr>
          <w:rFonts w:ascii="Times New Roman" w:hAnsi="Times New Roman" w:cs="Times New Roman"/>
          <w:b/>
          <w:bCs/>
          <w:u w:val="single"/>
          <w:lang w:val="en-US"/>
        </w:rPr>
        <w:t>jashtme</w:t>
      </w:r>
      <w:proofErr w:type="spellEnd"/>
    </w:p>
    <w:p w14:paraId="5FF7E07B" w14:textId="77777777" w:rsidR="00F142F6" w:rsidRPr="008A4E0F" w:rsidRDefault="00F142F6" w:rsidP="00F142F6">
      <w:pPr>
        <w:jc w:val="both"/>
        <w:rPr>
          <w:rFonts w:ascii="Times New Roman" w:hAnsi="Times New Roman" w:cs="Times New Roman"/>
          <w:lang w:val="en-US"/>
        </w:rPr>
      </w:pPr>
    </w:p>
    <w:p w14:paraId="436BBA5B"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Kamera e jashtme duhet të jetë (IP66 dhe IK10) dhe e projektuar për ambiente me temperatura ekstreme. Duke qenë një aparat fotografik ditën dhe natën, ai duhet gjithashtu të pajiset me një sensor CMOS me luks super të ulët me të cilin kamera është në gjendje të sigurojë një pamje të drejtpërdrejtë me ngjyra në afërsi të errësirës.</w:t>
      </w:r>
    </w:p>
    <w:p w14:paraId="16D90F93" w14:textId="77777777" w:rsidR="00F142F6" w:rsidRPr="008A4E0F" w:rsidRDefault="00F142F6" w:rsidP="00F142F6">
      <w:pPr>
        <w:jc w:val="both"/>
        <w:rPr>
          <w:rFonts w:ascii="Times New Roman" w:hAnsi="Times New Roman" w:cs="Times New Roman"/>
          <w:lang w:val="nb-NO"/>
        </w:rPr>
      </w:pPr>
    </w:p>
    <w:p w14:paraId="20373E11"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Kërkesat minimale:</w:t>
      </w:r>
    </w:p>
    <w:p w14:paraId="0254C67B" w14:textId="77777777" w:rsidR="00F142F6" w:rsidRPr="008A4E0F" w:rsidRDefault="00F142F6" w:rsidP="00F142F6">
      <w:pPr>
        <w:jc w:val="both"/>
        <w:rPr>
          <w:rFonts w:ascii="Times New Roman" w:hAnsi="Times New Roman" w:cs="Times New Roman"/>
          <w:lang w:val="nb-NO"/>
        </w:rPr>
      </w:pPr>
    </w:p>
    <w:p w14:paraId="094F07EC"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Rezolucioni 1080p në format HD</w:t>
      </w:r>
    </w:p>
    <w:p w14:paraId="37EF94CC"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Funksioni ditë/natë me filtër të heqshëm të prerjes IR</w:t>
      </w:r>
    </w:p>
    <w:p w14:paraId="7D2C1915"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Dizajn i fortë rezistent ndaj vandalëve dhe i vlerësuar me IP66</w:t>
      </w:r>
    </w:p>
    <w:p w14:paraId="1FCB3A62"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Ndriçues i integruar IR me distancë shikimi 30m (45m*).</w:t>
      </w:r>
    </w:p>
    <w:p w14:paraId="528B8FE7"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Rregullimet e jashtme ofrojnë akses të lehtë në konfigurimin në vend</w:t>
      </w:r>
    </w:p>
    <w:p w14:paraId="4F1C63A3"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Lente VFAI 3–9 mm (10-23 mm*) MZF (zoom / fokus i motorizuar)</w:t>
      </w:r>
    </w:p>
    <w:p w14:paraId="0F275270" w14:textId="77777777"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Këndi</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i</w:t>
      </w:r>
      <w:proofErr w:type="spellEnd"/>
      <w:r w:rsidRPr="008A4E0F">
        <w:rPr>
          <w:rFonts w:ascii="Times New Roman" w:hAnsi="Times New Roman" w:cs="Times New Roman"/>
          <w:lang w:val="en-US"/>
        </w:rPr>
        <w:t xml:space="preserve"> </w:t>
      </w:r>
      <w:proofErr w:type="spellStart"/>
      <w:r w:rsidRPr="008A4E0F">
        <w:rPr>
          <w:rFonts w:ascii="Times New Roman" w:hAnsi="Times New Roman" w:cs="Times New Roman"/>
          <w:lang w:val="en-US"/>
        </w:rPr>
        <w:t>shikimit</w:t>
      </w:r>
      <w:proofErr w:type="spellEnd"/>
      <w:r w:rsidRPr="008A4E0F">
        <w:rPr>
          <w:rFonts w:ascii="Times New Roman" w:hAnsi="Times New Roman" w:cs="Times New Roman"/>
          <w:lang w:val="en-US"/>
        </w:rPr>
        <w:t>:</w:t>
      </w:r>
    </w:p>
    <w:p w14:paraId="72924D94" w14:textId="77777777" w:rsidR="00F142F6" w:rsidRPr="008A4E0F" w:rsidRDefault="00F142F6" w:rsidP="00F142F6">
      <w:pPr>
        <w:jc w:val="both"/>
        <w:rPr>
          <w:rFonts w:ascii="Times New Roman" w:hAnsi="Times New Roman" w:cs="Times New Roman"/>
          <w:lang w:val="en-US"/>
        </w:rPr>
      </w:pPr>
      <w:r w:rsidRPr="008A4E0F">
        <w:rPr>
          <w:rFonts w:ascii="Times New Roman" w:hAnsi="Times New Roman" w:cs="Times New Roman"/>
          <w:lang w:val="en-US"/>
        </w:rPr>
        <w:t xml:space="preserve"> Thellësia 93° (W) ~ 38° (T) ± 5°,</w:t>
      </w:r>
    </w:p>
    <w:p w14:paraId="71B71E20"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en-US"/>
        </w:rPr>
        <w:t xml:space="preserve"> </w:t>
      </w:r>
      <w:r w:rsidRPr="008A4E0F">
        <w:rPr>
          <w:rFonts w:ascii="Times New Roman" w:hAnsi="Times New Roman" w:cs="Times New Roman"/>
          <w:lang w:val="nb-NO"/>
        </w:rPr>
        <w:t>Lartësia, 73° (W) ~ 30,4° (T) ± 5°,</w:t>
      </w:r>
    </w:p>
    <w:p w14:paraId="190B991B"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xml:space="preserve"> Vertikale 56,6° (W) ~ 23° (T) ± 5°,</w:t>
      </w:r>
    </w:p>
    <w:p w14:paraId="6CFD4E70"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Sasia IR LED,</w:t>
      </w:r>
    </w:p>
    <w:p w14:paraId="4CB71047"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16 LED IR,</w:t>
      </w:r>
    </w:p>
    <w:p w14:paraId="25F85BB8"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Ndërfaqja,</w:t>
      </w:r>
    </w:p>
    <w:p w14:paraId="43E37936"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10/100 Ethernet,</w:t>
      </w:r>
    </w:p>
    <w:p w14:paraId="08ADDE84" w14:textId="77777777" w:rsidR="00F142F6" w:rsidRPr="009D03EC" w:rsidRDefault="00F142F6" w:rsidP="00F142F6">
      <w:pPr>
        <w:jc w:val="both"/>
        <w:rPr>
          <w:rFonts w:ascii="Times New Roman" w:hAnsi="Times New Roman" w:cs="Times New Roman"/>
          <w:lang w:val="de-DE"/>
        </w:rPr>
      </w:pPr>
      <w:r w:rsidRPr="009D03EC">
        <w:rPr>
          <w:rFonts w:ascii="Times New Roman" w:hAnsi="Times New Roman" w:cs="Times New Roman"/>
          <w:lang w:val="de-DE"/>
        </w:rPr>
        <w:t>• Protokolli, HTTP, TCP, UDP, SMTP, FTP, DHCP, NTP, UPnP, Dyn DNS, 3GPP/ISMA RTSP, PSIA,</w:t>
      </w:r>
    </w:p>
    <w:p w14:paraId="113E35E3"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Funksionimi -20 °C ~ 50 °C / -4 °F ~ 122 °F,</w:t>
      </w:r>
    </w:p>
    <w:p w14:paraId="1AA60754" w14:textId="77777777" w:rsidR="00F142F6" w:rsidRPr="008A4E0F" w:rsidRDefault="00F142F6" w:rsidP="00F142F6">
      <w:pPr>
        <w:jc w:val="both"/>
        <w:rPr>
          <w:rFonts w:ascii="Times New Roman" w:hAnsi="Times New Roman" w:cs="Times New Roman"/>
          <w:lang w:val="nb-NO"/>
        </w:rPr>
      </w:pPr>
      <w:r w:rsidRPr="008A4E0F">
        <w:rPr>
          <w:rFonts w:ascii="Times New Roman" w:hAnsi="Times New Roman" w:cs="Times New Roman"/>
          <w:lang w:val="nb-NO"/>
        </w:rPr>
        <w:t>• Lagështia 10% deri në 90% (pa kondensim),</w:t>
      </w:r>
    </w:p>
    <w:p w14:paraId="6E73EE64" w14:textId="77777777" w:rsidR="00F142F6" w:rsidRPr="0024665A" w:rsidRDefault="00F142F6" w:rsidP="00F142F6">
      <w:pPr>
        <w:jc w:val="both"/>
        <w:rPr>
          <w:rFonts w:ascii="Times New Roman" w:hAnsi="Times New Roman" w:cs="Times New Roman"/>
          <w:lang w:val="en-US"/>
        </w:rPr>
      </w:pPr>
      <w:r w:rsidRPr="008A4E0F">
        <w:rPr>
          <w:rFonts w:ascii="Times New Roman" w:hAnsi="Times New Roman" w:cs="Times New Roman"/>
          <w:lang w:val="en-US"/>
        </w:rPr>
        <w:t>•</w:t>
      </w:r>
      <w:proofErr w:type="spellStart"/>
      <w:r w:rsidRPr="008A4E0F">
        <w:rPr>
          <w:rFonts w:ascii="Times New Roman" w:hAnsi="Times New Roman" w:cs="Times New Roman"/>
          <w:lang w:val="en-US"/>
        </w:rPr>
        <w:t>Ngjyrë</w:t>
      </w:r>
      <w:proofErr w:type="spellEnd"/>
      <w:r w:rsidRPr="008A4E0F">
        <w:rPr>
          <w:rFonts w:ascii="Times New Roman" w:hAnsi="Times New Roman" w:cs="Times New Roman"/>
          <w:lang w:val="en-US"/>
        </w:rPr>
        <w:t xml:space="preserve"> e </w:t>
      </w:r>
      <w:proofErr w:type="spellStart"/>
      <w:r w:rsidRPr="008A4E0F">
        <w:rPr>
          <w:rFonts w:ascii="Times New Roman" w:hAnsi="Times New Roman" w:cs="Times New Roman"/>
          <w:lang w:val="en-US"/>
        </w:rPr>
        <w:t>bardhë</w:t>
      </w:r>
      <w:proofErr w:type="spellEnd"/>
      <w:r w:rsidRPr="008A4E0F">
        <w:rPr>
          <w:rFonts w:ascii="Times New Roman" w:hAnsi="Times New Roman" w:cs="Times New Roman"/>
          <w:lang w:val="en-US"/>
        </w:rPr>
        <w:t xml:space="preserve"> e ngjashme me RAL 9010</w:t>
      </w:r>
    </w:p>
    <w:p w14:paraId="1B4379E4" w14:textId="77777777" w:rsidR="001B5B9A" w:rsidRDefault="001B5B9A" w:rsidP="00F142F6">
      <w:pPr>
        <w:jc w:val="both"/>
        <w:rPr>
          <w:rFonts w:ascii="Times New Roman" w:hAnsi="Times New Roman" w:cs="Times New Roman"/>
          <w:b/>
          <w:bCs/>
          <w:lang w:val="it-IT"/>
        </w:rPr>
      </w:pPr>
    </w:p>
    <w:p w14:paraId="73BA96F5" w14:textId="77777777" w:rsidR="001B5B9A" w:rsidRDefault="001B5B9A" w:rsidP="001B5B9A">
      <w:pPr>
        <w:ind w:left="720"/>
        <w:jc w:val="both"/>
        <w:rPr>
          <w:rFonts w:ascii="Times New Roman" w:hAnsi="Times New Roman" w:cs="Times New Roman"/>
          <w:b/>
          <w:bCs/>
          <w:lang w:val="it-IT"/>
        </w:rPr>
      </w:pPr>
    </w:p>
    <w:p w14:paraId="2956E86C" w14:textId="77777777" w:rsidR="00AA62B1" w:rsidRDefault="008E6486" w:rsidP="00544C87">
      <w:pPr>
        <w:numPr>
          <w:ilvl w:val="0"/>
          <w:numId w:val="30"/>
        </w:numPr>
        <w:jc w:val="both"/>
        <w:rPr>
          <w:rFonts w:ascii="Times New Roman" w:hAnsi="Times New Roman" w:cs="Times New Roman"/>
          <w:b/>
          <w:bCs/>
          <w:lang w:val="it-IT"/>
        </w:rPr>
      </w:pPr>
      <w:r w:rsidRPr="008E6486">
        <w:rPr>
          <w:rFonts w:ascii="Times New Roman" w:hAnsi="Times New Roman" w:cs="Times New Roman"/>
          <w:b/>
          <w:bCs/>
          <w:lang w:val="it-IT"/>
        </w:rPr>
        <w:t xml:space="preserve">Sistem </w:t>
      </w:r>
      <w:r w:rsidR="000B05C9" w:rsidRPr="00AA62B1">
        <w:rPr>
          <w:rFonts w:ascii="Times New Roman" w:hAnsi="Times New Roman" w:cs="Times New Roman"/>
          <w:b/>
          <w:bCs/>
          <w:lang w:val="it-IT"/>
        </w:rPr>
        <w:t>a</w:t>
      </w:r>
      <w:r w:rsidRPr="008E6486">
        <w:rPr>
          <w:rFonts w:ascii="Times New Roman" w:hAnsi="Times New Roman" w:cs="Times New Roman"/>
          <w:b/>
          <w:bCs/>
          <w:lang w:val="it-IT"/>
        </w:rPr>
        <w:t>larmi</w:t>
      </w:r>
      <w:r w:rsidR="003A20FD" w:rsidRPr="00AA62B1">
        <w:rPr>
          <w:rFonts w:ascii="Times New Roman" w:hAnsi="Times New Roman" w:cs="Times New Roman"/>
          <w:b/>
          <w:bCs/>
          <w:lang w:val="it-IT"/>
        </w:rPr>
        <w:t xml:space="preserve"> </w:t>
      </w:r>
      <w:r w:rsidR="00AA62B1" w:rsidRPr="00AA62B1">
        <w:rPr>
          <w:rFonts w:ascii="Times New Roman" w:hAnsi="Times New Roman" w:cs="Times New Roman"/>
          <w:b/>
          <w:bCs/>
          <w:lang w:val="it-IT"/>
        </w:rPr>
        <w:t>dhe paralajm</w:t>
      </w:r>
      <w:r w:rsidR="00AA62B1" w:rsidRPr="00AA62B1">
        <w:rPr>
          <w:rFonts w:ascii="Times New Roman" w:hAnsi="Times New Roman" w:cs="Times New Roman"/>
          <w:b/>
          <w:bCs/>
        </w:rPr>
        <w:t>ërimi</w:t>
      </w:r>
    </w:p>
    <w:p w14:paraId="40DB78F1" w14:textId="72790F8F" w:rsidR="008E6486" w:rsidRPr="008E6486" w:rsidRDefault="008C3790" w:rsidP="00AA62B1">
      <w:pPr>
        <w:ind w:left="720"/>
        <w:jc w:val="both"/>
        <w:rPr>
          <w:rFonts w:ascii="Times New Roman" w:hAnsi="Times New Roman" w:cs="Times New Roman"/>
          <w:b/>
          <w:bCs/>
          <w:lang w:val="it-IT"/>
        </w:rPr>
      </w:pPr>
      <w:r w:rsidRPr="00AA62B1">
        <w:rPr>
          <w:rFonts w:ascii="Times New Roman" w:hAnsi="Times New Roman" w:cs="Times New Roman"/>
          <w:b/>
          <w:bCs/>
          <w:lang w:val="it-IT"/>
        </w:rPr>
        <w:t xml:space="preserve"> </w:t>
      </w:r>
    </w:p>
    <w:p w14:paraId="5DF353CE" w14:textId="421552EA" w:rsidR="00397059" w:rsidRPr="00397059" w:rsidRDefault="009071DF" w:rsidP="00397059">
      <w:pPr>
        <w:jc w:val="both"/>
        <w:rPr>
          <w:rFonts w:ascii="Times New Roman" w:hAnsi="Times New Roman" w:cs="Times New Roman"/>
          <w:lang w:val="it-IT"/>
        </w:rPr>
      </w:pPr>
      <w:r>
        <w:rPr>
          <w:rFonts w:ascii="Times New Roman" w:hAnsi="Times New Roman" w:cs="Times New Roman"/>
          <w:lang w:val="it-IT"/>
        </w:rPr>
        <w:t>K</w:t>
      </w:r>
      <w:r w:rsidRPr="009071DF">
        <w:rPr>
          <w:rFonts w:ascii="Times New Roman" w:hAnsi="Times New Roman" w:cs="Times New Roman"/>
          <w:lang w:val="it-IT"/>
        </w:rPr>
        <w:t xml:space="preserve">ompania perkatese duhet te bej planifikimin e detajuar te sistemit dhe zabatimin e ketij projekti. </w:t>
      </w:r>
      <w:r w:rsidR="00397059" w:rsidRPr="00397059">
        <w:rPr>
          <w:rFonts w:ascii="Times New Roman" w:hAnsi="Times New Roman" w:cs="Times New Roman"/>
          <w:lang w:val="it-IT"/>
        </w:rPr>
        <w:t>Sistemi duhet të jetë me valë dhe duhet të përbëhet nga të paktën 8 lëshues zëri dhe 60 detektorë lëvizjeje me kërkesat si më poshtë:</w:t>
      </w:r>
    </w:p>
    <w:p w14:paraId="5AE2DF4D" w14:textId="77777777" w:rsidR="00397059" w:rsidRPr="00397059" w:rsidRDefault="00397059" w:rsidP="00397059">
      <w:pPr>
        <w:jc w:val="both"/>
        <w:rPr>
          <w:rFonts w:ascii="Times New Roman" w:hAnsi="Times New Roman" w:cs="Times New Roman"/>
          <w:lang w:val="it-IT"/>
        </w:rPr>
      </w:pPr>
    </w:p>
    <w:p w14:paraId="4C9D622A" w14:textId="77777777" w:rsidR="00397059" w:rsidRPr="00397059" w:rsidRDefault="00397059" w:rsidP="00397059">
      <w:pPr>
        <w:jc w:val="both"/>
        <w:rPr>
          <w:rFonts w:ascii="Times New Roman" w:hAnsi="Times New Roman" w:cs="Times New Roman"/>
          <w:b/>
          <w:bCs/>
          <w:lang w:val="it-IT"/>
        </w:rPr>
      </w:pPr>
      <w:r w:rsidRPr="00397059">
        <w:rPr>
          <w:rFonts w:ascii="Times New Roman" w:hAnsi="Times New Roman" w:cs="Times New Roman"/>
          <w:b/>
          <w:bCs/>
          <w:lang w:val="it-IT"/>
        </w:rPr>
        <w:t>Sistemi kryesor</w:t>
      </w:r>
    </w:p>
    <w:p w14:paraId="4CCBD341" w14:textId="77777777" w:rsidR="00397059" w:rsidRPr="00397059" w:rsidRDefault="00397059" w:rsidP="00397059">
      <w:pPr>
        <w:jc w:val="both"/>
        <w:rPr>
          <w:rFonts w:ascii="Times New Roman" w:hAnsi="Times New Roman" w:cs="Times New Roman"/>
          <w:b/>
          <w:bCs/>
          <w:lang w:val="it-IT"/>
        </w:rPr>
      </w:pPr>
    </w:p>
    <w:p w14:paraId="427430F7"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Përballon 100 hyrje-dalje wireless </w:t>
      </w:r>
    </w:p>
    <w:p w14:paraId="7E875116"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Përballon 8 sirena wireless </w:t>
      </w:r>
    </w:p>
    <w:p w14:paraId="283EC5A2"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Përballon 4 përsëritës wireless </w:t>
      </w:r>
    </w:p>
    <w:p w14:paraId="0B30AF72"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Përballon 32 zona</w:t>
      </w:r>
    </w:p>
    <w:p w14:paraId="65C768DA"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Regjistër me 5,000 evente</w:t>
      </w:r>
    </w:p>
    <w:p w14:paraId="2E0E5521"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Frekuenca RF </w:t>
      </w:r>
    </w:p>
    <w:p w14:paraId="76E495F9"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Modul IP </w:t>
      </w:r>
    </w:p>
    <w:p w14:paraId="3A5A5A22"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Modul Wi-Fi</w:t>
      </w:r>
    </w:p>
    <w:p w14:paraId="37409AC0"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Modul GPRS/3/4G </w:t>
      </w:r>
    </w:p>
    <w:p w14:paraId="447D8DC5"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Përballon IPC dhe PIRCAM</w:t>
      </w:r>
    </w:p>
    <w:p w14:paraId="1FB48620"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lastRenderedPageBreak/>
        <w:t xml:space="preserve">I projektuar me Dual SIM card </w:t>
      </w:r>
    </w:p>
    <w:p w14:paraId="6B8A3F02" w14:textId="5FC6BBB9"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 xml:space="preserve">SMS alarmi për çdo event </w:t>
      </w:r>
    </w:p>
    <w:p w14:paraId="31A01136" w14:textId="77777777" w:rsidR="00397059" w:rsidRPr="00397059" w:rsidRDefault="00397059" w:rsidP="00397059">
      <w:pPr>
        <w:pStyle w:val="ListParagraph"/>
        <w:numPr>
          <w:ilvl w:val="0"/>
          <w:numId w:val="32"/>
        </w:numPr>
        <w:jc w:val="both"/>
        <w:rPr>
          <w:rFonts w:ascii="Times New Roman" w:hAnsi="Times New Roman" w:cs="Times New Roman"/>
          <w:lang w:val="it-IT"/>
        </w:rPr>
      </w:pPr>
      <w:r w:rsidRPr="00397059">
        <w:rPr>
          <w:rFonts w:ascii="Times New Roman" w:hAnsi="Times New Roman" w:cs="Times New Roman"/>
          <w:lang w:val="it-IT"/>
        </w:rPr>
        <w:t>Thirrje me alarm zanor përdoruesi fundor</w:t>
      </w:r>
    </w:p>
    <w:p w14:paraId="64C1043B" w14:textId="77777777" w:rsidR="00397059" w:rsidRPr="00397059" w:rsidRDefault="00397059" w:rsidP="00397059">
      <w:pPr>
        <w:jc w:val="both"/>
        <w:rPr>
          <w:rFonts w:ascii="Times New Roman" w:hAnsi="Times New Roman" w:cs="Times New Roman"/>
          <w:lang w:val="it-IT"/>
        </w:rPr>
      </w:pPr>
    </w:p>
    <w:p w14:paraId="5BCC2D70" w14:textId="31113EBB" w:rsidR="00397059" w:rsidRPr="00397059" w:rsidRDefault="003A20FD" w:rsidP="00397059">
      <w:pPr>
        <w:jc w:val="both"/>
        <w:rPr>
          <w:rFonts w:ascii="Times New Roman" w:hAnsi="Times New Roman" w:cs="Times New Roman"/>
          <w:b/>
          <w:bCs/>
          <w:lang w:val="it-IT"/>
        </w:rPr>
      </w:pPr>
      <w:r w:rsidRPr="00AA62B1">
        <w:rPr>
          <w:rFonts w:ascii="Times New Roman" w:hAnsi="Times New Roman" w:cs="Times New Roman"/>
          <w:b/>
          <w:bCs/>
          <w:lang w:val="it-IT"/>
        </w:rPr>
        <w:t>Lëshues</w:t>
      </w:r>
      <w:r w:rsidR="00AA62B1" w:rsidRPr="00AA62B1">
        <w:rPr>
          <w:rFonts w:ascii="Times New Roman" w:hAnsi="Times New Roman" w:cs="Times New Roman"/>
          <w:b/>
          <w:bCs/>
          <w:lang w:val="it-IT"/>
        </w:rPr>
        <w:t>it e z</w:t>
      </w:r>
      <w:r w:rsidR="00AA62B1">
        <w:rPr>
          <w:rFonts w:ascii="Times New Roman" w:hAnsi="Times New Roman" w:cs="Times New Roman"/>
          <w:b/>
          <w:bCs/>
        </w:rPr>
        <w:t>ërit të jashtëm (Sirenat)</w:t>
      </w:r>
    </w:p>
    <w:p w14:paraId="4CE55A14" w14:textId="77777777" w:rsidR="008C3790" w:rsidRPr="00AA62B1" w:rsidRDefault="008C3790" w:rsidP="008C3790">
      <w:pPr>
        <w:jc w:val="both"/>
        <w:rPr>
          <w:rFonts w:ascii="Times New Roman" w:hAnsi="Times New Roman" w:cs="Times New Roman"/>
          <w:lang w:val="it-IT"/>
        </w:rPr>
      </w:pPr>
    </w:p>
    <w:p w14:paraId="41D794EB" w14:textId="3CC14BBE" w:rsidR="00397059" w:rsidRPr="007A637C" w:rsidRDefault="00397059" w:rsidP="00397059">
      <w:pPr>
        <w:jc w:val="both"/>
        <w:rPr>
          <w:rFonts w:ascii="Times New Roman" w:hAnsi="Times New Roman" w:cs="Times New Roman"/>
          <w:lang w:val="it-IT"/>
        </w:rPr>
      </w:pPr>
      <w:r w:rsidRPr="007A637C">
        <w:rPr>
          <w:rFonts w:ascii="Times New Roman" w:hAnsi="Times New Roman" w:cs="Times New Roman"/>
          <w:lang w:val="it-IT"/>
        </w:rPr>
        <w:t xml:space="preserve">Transmetim deri në 1,600 m distance </w:t>
      </w:r>
    </w:p>
    <w:p w14:paraId="0678CC13" w14:textId="42EB5158"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Fuqi zëri e sirenës deri në 1</w:t>
      </w:r>
      <w:r w:rsidR="008C3790">
        <w:rPr>
          <w:rFonts w:ascii="Times New Roman" w:hAnsi="Times New Roman" w:cs="Times New Roman"/>
          <w:lang w:val="it-IT"/>
        </w:rPr>
        <w:t>25</w:t>
      </w:r>
      <w:r w:rsidRPr="00397059">
        <w:rPr>
          <w:rFonts w:ascii="Times New Roman" w:hAnsi="Times New Roman" w:cs="Times New Roman"/>
          <w:lang w:val="it-IT"/>
        </w:rPr>
        <w:t xml:space="preserve"> dB  </w:t>
      </w:r>
    </w:p>
    <w:p w14:paraId="63399A11" w14:textId="77777777" w:rsidR="00397059" w:rsidRPr="00397059" w:rsidRDefault="00397059" w:rsidP="00397059">
      <w:pPr>
        <w:jc w:val="both"/>
        <w:rPr>
          <w:rFonts w:ascii="Times New Roman" w:hAnsi="Times New Roman" w:cs="Times New Roman"/>
          <w:lang w:val="it-IT"/>
        </w:rPr>
      </w:pPr>
    </w:p>
    <w:p w14:paraId="33D85B9D" w14:textId="77777777" w:rsidR="00397059" w:rsidRPr="009D03EC" w:rsidRDefault="00397059" w:rsidP="00397059">
      <w:pPr>
        <w:jc w:val="both"/>
        <w:rPr>
          <w:rFonts w:ascii="Times New Roman" w:hAnsi="Times New Roman" w:cs="Times New Roman"/>
          <w:b/>
          <w:bCs/>
          <w:lang w:val="it-IT"/>
        </w:rPr>
      </w:pPr>
      <w:r w:rsidRPr="009D03EC">
        <w:rPr>
          <w:rFonts w:ascii="Times New Roman" w:hAnsi="Times New Roman" w:cs="Times New Roman"/>
          <w:b/>
          <w:bCs/>
          <w:lang w:val="it-IT"/>
        </w:rPr>
        <w:t xml:space="preserve">Detektorët e Lëvizjes Wireless Dual-Tech </w:t>
      </w:r>
    </w:p>
    <w:p w14:paraId="0E3F5CEC" w14:textId="77777777" w:rsidR="00397059" w:rsidRPr="009D03EC" w:rsidRDefault="00397059" w:rsidP="00397059">
      <w:pPr>
        <w:jc w:val="both"/>
        <w:rPr>
          <w:rFonts w:ascii="Times New Roman" w:hAnsi="Times New Roman" w:cs="Times New Roman"/>
          <w:b/>
          <w:bCs/>
          <w:lang w:val="it-IT"/>
        </w:rPr>
      </w:pPr>
    </w:p>
    <w:tbl>
      <w:tblPr>
        <w:tblW w:w="0" w:type="auto"/>
        <w:tblCellMar>
          <w:top w:w="15" w:type="dxa"/>
          <w:left w:w="15" w:type="dxa"/>
          <w:bottom w:w="15" w:type="dxa"/>
          <w:right w:w="15" w:type="dxa"/>
        </w:tblCellMar>
        <w:tblLook w:val="04A0" w:firstRow="1" w:lastRow="0" w:firstColumn="1" w:lastColumn="0" w:noHBand="0" w:noVBand="1"/>
      </w:tblPr>
      <w:tblGrid>
        <w:gridCol w:w="3900"/>
        <w:gridCol w:w="5126"/>
      </w:tblGrid>
      <w:tr w:rsidR="00AC5CD9" w:rsidRPr="008E6486" w14:paraId="593C314E" w14:textId="77777777" w:rsidTr="00E962DF">
        <w:tc>
          <w:tcPr>
            <w:tcW w:w="0" w:type="auto"/>
            <w:vMerge w:val="restart"/>
            <w:tcMar>
              <w:top w:w="150" w:type="dxa"/>
              <w:left w:w="115" w:type="dxa"/>
              <w:bottom w:w="150" w:type="dxa"/>
              <w:right w:w="115" w:type="dxa"/>
            </w:tcMar>
            <w:hideMark/>
          </w:tcPr>
          <w:p w14:paraId="0726968D" w14:textId="77777777" w:rsidR="00AC5CD9" w:rsidRPr="009D03EC" w:rsidRDefault="00AC5CD9" w:rsidP="00E962DF">
            <w:pPr>
              <w:jc w:val="both"/>
              <w:rPr>
                <w:rFonts w:ascii="Times New Roman" w:hAnsi="Times New Roman" w:cs="Times New Roman"/>
                <w:lang w:val="it-IT"/>
              </w:rPr>
            </w:pPr>
          </w:p>
          <w:p w14:paraId="6E6A4848" w14:textId="77777777" w:rsidR="00AC5CD9" w:rsidRPr="009D03EC" w:rsidRDefault="00AC5CD9" w:rsidP="00E962DF">
            <w:pPr>
              <w:jc w:val="both"/>
              <w:rPr>
                <w:rFonts w:ascii="Times New Roman" w:hAnsi="Times New Roman" w:cs="Times New Roman"/>
                <w:lang w:val="it-IT"/>
              </w:rPr>
            </w:pPr>
            <w:r w:rsidRPr="009D03EC">
              <w:rPr>
                <w:rFonts w:ascii="Times New Roman" w:hAnsi="Times New Roman" w:cs="Times New Roman"/>
                <w:i/>
                <w:iCs/>
                <w:lang w:val="it-IT"/>
              </w:rPr>
              <w:t>Sensori i lëvizjes është një detektor lëvizjeje për qëllime të sigurisë për ambjente të brendshme dhe të jashtme, i cili përdoret për zbulimin e lëvizjeve ose shkeljeve të një territori të caktuar, mund të ndërlidhet me ndriçimin e sigurisë, alarmet e tjera për mbrojtjen një zone ose objektit.</w:t>
            </w:r>
          </w:p>
          <w:p w14:paraId="7E63E0AC" w14:textId="77777777" w:rsidR="00AC5CD9" w:rsidRPr="009D03EC" w:rsidRDefault="00AC5CD9" w:rsidP="00E962DF">
            <w:pPr>
              <w:jc w:val="both"/>
              <w:rPr>
                <w:rFonts w:ascii="Times New Roman" w:hAnsi="Times New Roman" w:cs="Times New Roman"/>
                <w:lang w:val="it-IT"/>
              </w:rPr>
            </w:pPr>
          </w:p>
          <w:p w14:paraId="58AF23B0" w14:textId="77777777" w:rsidR="00AC5CD9" w:rsidRPr="009D03EC" w:rsidRDefault="00AC5CD9" w:rsidP="00E962DF">
            <w:pPr>
              <w:jc w:val="both"/>
              <w:rPr>
                <w:rFonts w:ascii="Times New Roman" w:hAnsi="Times New Roman" w:cs="Times New Roman"/>
                <w:lang w:val="it-IT"/>
              </w:rPr>
            </w:pPr>
          </w:p>
        </w:tc>
        <w:tc>
          <w:tcPr>
            <w:tcW w:w="0" w:type="auto"/>
            <w:tcMar>
              <w:top w:w="150" w:type="dxa"/>
              <w:left w:w="115" w:type="dxa"/>
              <w:bottom w:w="150" w:type="dxa"/>
              <w:right w:w="115" w:type="dxa"/>
            </w:tcMar>
            <w:hideMark/>
          </w:tcPr>
          <w:p w14:paraId="51F904DB" w14:textId="77777777" w:rsidR="00AC5CD9" w:rsidRPr="009D03EC" w:rsidRDefault="00AC5CD9" w:rsidP="00E962DF">
            <w:pPr>
              <w:jc w:val="both"/>
              <w:rPr>
                <w:rFonts w:ascii="Times New Roman" w:hAnsi="Times New Roman" w:cs="Times New Roman"/>
                <w:lang w:val="it-IT"/>
              </w:rPr>
            </w:pPr>
          </w:p>
        </w:tc>
      </w:tr>
      <w:tr w:rsidR="00AC5CD9" w:rsidRPr="003A20FD" w14:paraId="0AF50C2A" w14:textId="77777777" w:rsidTr="00E962DF">
        <w:trPr>
          <w:trHeight w:val="2924"/>
        </w:trPr>
        <w:tc>
          <w:tcPr>
            <w:tcW w:w="0" w:type="auto"/>
            <w:vMerge/>
            <w:vAlign w:val="center"/>
            <w:hideMark/>
          </w:tcPr>
          <w:p w14:paraId="753C5ED1" w14:textId="77777777" w:rsidR="00AC5CD9" w:rsidRPr="009D03EC" w:rsidRDefault="00AC5CD9" w:rsidP="00E962DF">
            <w:pPr>
              <w:jc w:val="both"/>
              <w:rPr>
                <w:rFonts w:ascii="Times New Roman" w:hAnsi="Times New Roman" w:cs="Times New Roman"/>
                <w:lang w:val="it-IT"/>
              </w:rPr>
            </w:pPr>
          </w:p>
        </w:tc>
        <w:tc>
          <w:tcPr>
            <w:tcW w:w="0" w:type="auto"/>
            <w:tcMar>
              <w:top w:w="150" w:type="dxa"/>
              <w:left w:w="115" w:type="dxa"/>
              <w:bottom w:w="150" w:type="dxa"/>
              <w:right w:w="115" w:type="dxa"/>
            </w:tcMar>
            <w:hideMark/>
          </w:tcPr>
          <w:p w14:paraId="280E5DD4" w14:textId="77777777" w:rsidR="00AC5CD9" w:rsidRPr="008E6486" w:rsidRDefault="00AC5CD9" w:rsidP="00E962DF">
            <w:pPr>
              <w:jc w:val="both"/>
              <w:rPr>
                <w:rFonts w:ascii="Times New Roman" w:hAnsi="Times New Roman" w:cs="Times New Roman"/>
                <w:lang w:val="en-US"/>
              </w:rPr>
            </w:pPr>
            <w:r w:rsidRPr="008E6486">
              <w:rPr>
                <w:rFonts w:ascii="Times New Roman" w:hAnsi="Times New Roman" w:cs="Times New Roman"/>
                <w:noProof/>
                <w:lang w:val="en-US"/>
              </w:rPr>
              <w:drawing>
                <wp:inline distT="0" distB="0" distL="0" distR="0" wp14:anchorId="75E06512" wp14:editId="3C925E1F">
                  <wp:extent cx="3108960" cy="1684020"/>
                  <wp:effectExtent l="0" t="0" r="0" b="0"/>
                  <wp:docPr id="342684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8960" cy="1684020"/>
                          </a:xfrm>
                          <a:prstGeom prst="rect">
                            <a:avLst/>
                          </a:prstGeom>
                          <a:noFill/>
                          <a:ln>
                            <a:noFill/>
                          </a:ln>
                        </pic:spPr>
                      </pic:pic>
                    </a:graphicData>
                  </a:graphic>
                </wp:inline>
              </w:drawing>
            </w:r>
          </w:p>
          <w:p w14:paraId="4A32690E" w14:textId="390212F2" w:rsidR="00AC5CD9" w:rsidRPr="008E6486" w:rsidRDefault="003A20FD" w:rsidP="00E962DF">
            <w:pPr>
              <w:jc w:val="both"/>
              <w:rPr>
                <w:rFonts w:ascii="Times New Roman" w:hAnsi="Times New Roman" w:cs="Times New Roman"/>
                <w:lang w:val="en-US"/>
              </w:rPr>
            </w:pPr>
            <w:r w:rsidRPr="003A20FD">
              <w:rPr>
                <w:rFonts w:ascii="Times New Roman" w:hAnsi="Times New Roman" w:cs="Times New Roman"/>
                <w:i/>
                <w:iCs/>
                <w:lang w:val="en-US"/>
              </w:rPr>
              <w:t>Shembull i</w:t>
            </w:r>
            <w:r w:rsidR="00AC5CD9" w:rsidRPr="008E6486">
              <w:rPr>
                <w:rFonts w:ascii="Times New Roman" w:hAnsi="Times New Roman" w:cs="Times New Roman"/>
                <w:i/>
                <w:iCs/>
                <w:lang w:val="en-US"/>
              </w:rPr>
              <w:t>nstalimi i sensorit të lëvizjes</w:t>
            </w:r>
          </w:p>
        </w:tc>
      </w:tr>
    </w:tbl>
    <w:p w14:paraId="4BD41A5C" w14:textId="77777777" w:rsidR="00A7516F" w:rsidRDefault="00A7516F" w:rsidP="00397059">
      <w:pPr>
        <w:jc w:val="both"/>
        <w:rPr>
          <w:rFonts w:ascii="Times New Roman" w:hAnsi="Times New Roman" w:cs="Times New Roman"/>
          <w:lang w:val="it-IT"/>
        </w:rPr>
      </w:pPr>
    </w:p>
    <w:p w14:paraId="2FDC76C5" w14:textId="3531A001"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 xml:space="preserve">Teknologji IFT </w:t>
      </w:r>
    </w:p>
    <w:p w14:paraId="37C51D69" w14:textId="77777777"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Kompensimi dixhital i temperaturës</w:t>
      </w:r>
    </w:p>
    <w:p w14:paraId="200627AD" w14:textId="77777777"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 xml:space="preserve">Distancë transmetimi deri në 1,600 m </w:t>
      </w:r>
    </w:p>
    <w:p w14:paraId="272CEC38" w14:textId="77777777"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Rreze zbulimi 12 m, 90°</w:t>
      </w:r>
    </w:p>
    <w:p w14:paraId="016EE80E" w14:textId="5E838832"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Imunitet nga kafshët deri në 30 kg</w:t>
      </w:r>
    </w:p>
    <w:p w14:paraId="16C90E0C" w14:textId="77777777" w:rsidR="00397059" w:rsidRPr="00397059" w:rsidRDefault="00397059" w:rsidP="00397059">
      <w:pPr>
        <w:jc w:val="both"/>
        <w:rPr>
          <w:rFonts w:ascii="Times New Roman" w:hAnsi="Times New Roman" w:cs="Times New Roman"/>
          <w:lang w:val="it-IT"/>
        </w:rPr>
      </w:pPr>
      <w:r w:rsidRPr="00397059">
        <w:rPr>
          <w:rFonts w:ascii="Times New Roman" w:hAnsi="Times New Roman" w:cs="Times New Roman"/>
          <w:lang w:val="it-IT"/>
        </w:rPr>
        <w:t>Technologji PIR + mikrovalë</w:t>
      </w:r>
    </w:p>
    <w:p w14:paraId="62308A98" w14:textId="5A81EFE4" w:rsidR="001B5B9A" w:rsidRDefault="00397059" w:rsidP="001B5B9A">
      <w:pPr>
        <w:jc w:val="both"/>
        <w:rPr>
          <w:rFonts w:ascii="Times New Roman" w:hAnsi="Times New Roman" w:cs="Times New Roman"/>
          <w:lang w:val="it-IT"/>
        </w:rPr>
      </w:pPr>
      <w:r w:rsidRPr="00397059">
        <w:rPr>
          <w:rFonts w:ascii="Times New Roman" w:hAnsi="Times New Roman" w:cs="Times New Roman"/>
          <w:lang w:val="it-IT"/>
        </w:rPr>
        <w:t xml:space="preserve">Montim në </w:t>
      </w:r>
      <w:r w:rsidR="008249C5">
        <w:rPr>
          <w:rFonts w:ascii="Times New Roman" w:hAnsi="Times New Roman" w:cs="Times New Roman"/>
          <w:lang w:val="it-IT"/>
        </w:rPr>
        <w:t>pemë</w:t>
      </w:r>
    </w:p>
    <w:p w14:paraId="0AA3DB33" w14:textId="77777777" w:rsidR="00D53B59" w:rsidRDefault="00D53B59" w:rsidP="001B5B9A">
      <w:pPr>
        <w:jc w:val="both"/>
        <w:rPr>
          <w:rFonts w:ascii="Times New Roman" w:hAnsi="Times New Roman" w:cs="Times New Roman"/>
          <w:lang w:val="it-IT"/>
        </w:rPr>
      </w:pPr>
    </w:p>
    <w:p w14:paraId="2F32DEE6" w14:textId="77777777" w:rsidR="00D53B59" w:rsidRDefault="00D53B59" w:rsidP="001B5B9A">
      <w:pPr>
        <w:jc w:val="both"/>
        <w:rPr>
          <w:rFonts w:ascii="Times New Roman" w:hAnsi="Times New Roman" w:cs="Times New Roman"/>
          <w:lang w:val="it-IT"/>
        </w:rPr>
      </w:pPr>
    </w:p>
    <w:p w14:paraId="3374DFFF" w14:textId="77777777" w:rsidR="00F2604D" w:rsidRDefault="00F2604D" w:rsidP="00D53B59">
      <w:pPr>
        <w:jc w:val="both"/>
        <w:rPr>
          <w:rFonts w:ascii="Times New Roman" w:hAnsi="Times New Roman" w:cs="Times New Roman"/>
          <w:b/>
          <w:bCs/>
        </w:rPr>
      </w:pPr>
    </w:p>
    <w:p w14:paraId="20C868A0" w14:textId="77777777" w:rsidR="00F2604D" w:rsidRDefault="00F2604D" w:rsidP="00D53B59">
      <w:pPr>
        <w:jc w:val="both"/>
        <w:rPr>
          <w:rFonts w:ascii="Times New Roman" w:hAnsi="Times New Roman" w:cs="Times New Roman"/>
          <w:b/>
          <w:bCs/>
        </w:rPr>
      </w:pPr>
    </w:p>
    <w:p w14:paraId="35267105" w14:textId="77777777" w:rsidR="00F2604D" w:rsidRDefault="00F2604D" w:rsidP="00D53B59">
      <w:pPr>
        <w:jc w:val="both"/>
        <w:rPr>
          <w:rFonts w:ascii="Times New Roman" w:hAnsi="Times New Roman" w:cs="Times New Roman"/>
          <w:b/>
          <w:bCs/>
        </w:rPr>
      </w:pPr>
    </w:p>
    <w:p w14:paraId="5FB02978" w14:textId="1C02A6DC" w:rsidR="00F2604D" w:rsidRDefault="00B3597B" w:rsidP="00D53B59">
      <w:pPr>
        <w:jc w:val="both"/>
        <w:rPr>
          <w:rFonts w:ascii="Times New Roman" w:hAnsi="Times New Roman" w:cs="Times New Roman"/>
          <w:b/>
          <w:bCs/>
        </w:rPr>
      </w:pPr>
      <w:r>
        <w:rPr>
          <w:rFonts w:ascii="Times New Roman" w:hAnsi="Times New Roman" w:cs="Times New Roman"/>
          <w:b/>
          <w:bCs/>
        </w:rPr>
        <w:t xml:space="preserve">Shenim </w:t>
      </w:r>
    </w:p>
    <w:p w14:paraId="49FE3B9E" w14:textId="2E89EEB9" w:rsidR="009071DF" w:rsidRPr="009071DF" w:rsidRDefault="009071DF" w:rsidP="00D53B59">
      <w:pPr>
        <w:jc w:val="both"/>
        <w:rPr>
          <w:rFonts w:ascii="Times New Roman" w:hAnsi="Times New Roman" w:cs="Times New Roman"/>
        </w:rPr>
      </w:pPr>
      <w:r w:rsidRPr="009071DF">
        <w:rPr>
          <w:rFonts w:ascii="Times New Roman" w:hAnsi="Times New Roman" w:cs="Times New Roman"/>
        </w:rPr>
        <w:t>Esht</w:t>
      </w:r>
      <w:r w:rsidR="008B73E8" w:rsidRPr="00397059">
        <w:rPr>
          <w:rFonts w:ascii="Times New Roman" w:hAnsi="Times New Roman" w:cs="Times New Roman"/>
          <w:lang w:val="it-IT"/>
        </w:rPr>
        <w:t>ë</w:t>
      </w:r>
      <w:r w:rsidRPr="009071DF">
        <w:rPr>
          <w:rFonts w:ascii="Times New Roman" w:hAnsi="Times New Roman" w:cs="Times New Roman"/>
        </w:rPr>
        <w:t xml:space="preserve"> shum</w:t>
      </w:r>
      <w:r w:rsidR="008B73E8" w:rsidRPr="00397059">
        <w:rPr>
          <w:rFonts w:ascii="Times New Roman" w:hAnsi="Times New Roman" w:cs="Times New Roman"/>
          <w:lang w:val="it-IT"/>
        </w:rPr>
        <w:t>ë</w:t>
      </w:r>
      <w:r w:rsidRPr="009071DF">
        <w:rPr>
          <w:rFonts w:ascii="Times New Roman" w:hAnsi="Times New Roman" w:cs="Times New Roman"/>
        </w:rPr>
        <w:t xml:space="preserve"> e r</w:t>
      </w:r>
      <w:r w:rsidR="008B73E8" w:rsidRPr="00397059">
        <w:rPr>
          <w:rFonts w:ascii="Times New Roman" w:hAnsi="Times New Roman" w:cs="Times New Roman"/>
          <w:lang w:val="it-IT"/>
        </w:rPr>
        <w:t>ë</w:t>
      </w:r>
      <w:r w:rsidRPr="009071DF">
        <w:rPr>
          <w:rFonts w:ascii="Times New Roman" w:hAnsi="Times New Roman" w:cs="Times New Roman"/>
        </w:rPr>
        <w:t>ndesishme q</w:t>
      </w:r>
      <w:r w:rsidR="008B73E8" w:rsidRPr="00397059">
        <w:rPr>
          <w:rFonts w:ascii="Times New Roman" w:hAnsi="Times New Roman" w:cs="Times New Roman"/>
          <w:lang w:val="it-IT"/>
        </w:rPr>
        <w:t>ë</w:t>
      </w:r>
      <w:r w:rsidRPr="009071DF">
        <w:rPr>
          <w:rFonts w:ascii="Times New Roman" w:hAnsi="Times New Roman" w:cs="Times New Roman"/>
        </w:rPr>
        <w:t xml:space="preserve"> t</w:t>
      </w:r>
      <w:r w:rsidR="008B73E8" w:rsidRPr="00397059">
        <w:rPr>
          <w:rFonts w:ascii="Times New Roman" w:hAnsi="Times New Roman" w:cs="Times New Roman"/>
          <w:lang w:val="it-IT"/>
        </w:rPr>
        <w:t>ë</w:t>
      </w:r>
      <w:r w:rsidRPr="009071DF">
        <w:rPr>
          <w:rFonts w:ascii="Times New Roman" w:hAnsi="Times New Roman" w:cs="Times New Roman"/>
        </w:rPr>
        <w:t xml:space="preserve"> gjitha k</w:t>
      </w:r>
      <w:r w:rsidR="008B73E8" w:rsidRPr="00397059">
        <w:rPr>
          <w:rFonts w:ascii="Times New Roman" w:hAnsi="Times New Roman" w:cs="Times New Roman"/>
          <w:lang w:val="it-IT"/>
        </w:rPr>
        <w:t>ë</w:t>
      </w:r>
      <w:r w:rsidRPr="009071DF">
        <w:rPr>
          <w:rFonts w:ascii="Times New Roman" w:hAnsi="Times New Roman" w:cs="Times New Roman"/>
        </w:rPr>
        <w:t>to sisteme t</w:t>
      </w:r>
      <w:r w:rsidR="008B73E8" w:rsidRPr="00397059">
        <w:rPr>
          <w:rFonts w:ascii="Times New Roman" w:hAnsi="Times New Roman" w:cs="Times New Roman"/>
          <w:lang w:val="it-IT"/>
        </w:rPr>
        <w:t>ë</w:t>
      </w:r>
      <w:r w:rsidRPr="009071DF">
        <w:rPr>
          <w:rFonts w:ascii="Times New Roman" w:hAnsi="Times New Roman" w:cs="Times New Roman"/>
        </w:rPr>
        <w:t xml:space="preserve"> intergrohen nj</w:t>
      </w:r>
      <w:r w:rsidR="008B73E8" w:rsidRPr="00397059">
        <w:rPr>
          <w:rFonts w:ascii="Times New Roman" w:hAnsi="Times New Roman" w:cs="Times New Roman"/>
          <w:lang w:val="it-IT"/>
        </w:rPr>
        <w:t>ë</w:t>
      </w:r>
      <w:r w:rsidRPr="009071DF">
        <w:rPr>
          <w:rFonts w:ascii="Times New Roman" w:hAnsi="Times New Roman" w:cs="Times New Roman"/>
        </w:rPr>
        <w:t>ri me tjetrin p.sh n</w:t>
      </w:r>
      <w:r w:rsidR="008B73E8" w:rsidRPr="00397059">
        <w:rPr>
          <w:rFonts w:ascii="Times New Roman" w:hAnsi="Times New Roman" w:cs="Times New Roman"/>
          <w:lang w:val="it-IT"/>
        </w:rPr>
        <w:t>ë</w:t>
      </w:r>
      <w:r w:rsidRPr="009071DF">
        <w:rPr>
          <w:rFonts w:ascii="Times New Roman" w:hAnsi="Times New Roman" w:cs="Times New Roman"/>
        </w:rPr>
        <w:t>se kemi alar</w:t>
      </w:r>
      <w:r w:rsidR="008A4E0F">
        <w:rPr>
          <w:rFonts w:ascii="Times New Roman" w:hAnsi="Times New Roman" w:cs="Times New Roman"/>
        </w:rPr>
        <w:t>m</w:t>
      </w:r>
      <w:r w:rsidRPr="009071DF">
        <w:rPr>
          <w:rFonts w:ascii="Times New Roman" w:hAnsi="Times New Roman" w:cs="Times New Roman"/>
        </w:rPr>
        <w:t xml:space="preserve"> nga detektoret e l</w:t>
      </w:r>
      <w:r w:rsidR="008B73E8" w:rsidRPr="00397059">
        <w:rPr>
          <w:rFonts w:ascii="Times New Roman" w:hAnsi="Times New Roman" w:cs="Times New Roman"/>
          <w:lang w:val="it-IT"/>
        </w:rPr>
        <w:t>ë</w:t>
      </w:r>
      <w:r w:rsidRPr="009071DF">
        <w:rPr>
          <w:rFonts w:ascii="Times New Roman" w:hAnsi="Times New Roman" w:cs="Times New Roman"/>
        </w:rPr>
        <w:t xml:space="preserve">vizjes, </w:t>
      </w:r>
      <w:r w:rsidR="008A4E0F">
        <w:rPr>
          <w:rFonts w:ascii="Times New Roman" w:hAnsi="Times New Roman" w:cs="Times New Roman"/>
        </w:rPr>
        <w:t>k</w:t>
      </w:r>
      <w:r w:rsidRPr="009071DF">
        <w:rPr>
          <w:rFonts w:ascii="Times New Roman" w:hAnsi="Times New Roman" w:cs="Times New Roman"/>
        </w:rPr>
        <w:t>amerat n</w:t>
      </w:r>
      <w:r w:rsidR="008B73E8" w:rsidRPr="00397059">
        <w:rPr>
          <w:rFonts w:ascii="Times New Roman" w:hAnsi="Times New Roman" w:cs="Times New Roman"/>
          <w:lang w:val="it-IT"/>
        </w:rPr>
        <w:t>ë</w:t>
      </w:r>
      <w:r w:rsidRPr="009071DF">
        <w:rPr>
          <w:rFonts w:ascii="Times New Roman" w:hAnsi="Times New Roman" w:cs="Times New Roman"/>
        </w:rPr>
        <w:t xml:space="preserve"> af</w:t>
      </w:r>
      <w:r w:rsidR="008B73E8" w:rsidRPr="00397059">
        <w:rPr>
          <w:rFonts w:ascii="Times New Roman" w:hAnsi="Times New Roman" w:cs="Times New Roman"/>
          <w:lang w:val="it-IT"/>
        </w:rPr>
        <w:t>ë</w:t>
      </w:r>
      <w:r w:rsidRPr="009071DF">
        <w:rPr>
          <w:rFonts w:ascii="Times New Roman" w:hAnsi="Times New Roman" w:cs="Times New Roman"/>
        </w:rPr>
        <w:t>rsi</w:t>
      </w:r>
      <w:r w:rsidR="008B73E8">
        <w:rPr>
          <w:rFonts w:ascii="Times New Roman" w:hAnsi="Times New Roman" w:cs="Times New Roman"/>
        </w:rPr>
        <w:t xml:space="preserve"> t</w:t>
      </w:r>
      <w:r w:rsidR="008B73E8" w:rsidRPr="00397059">
        <w:rPr>
          <w:rFonts w:ascii="Times New Roman" w:hAnsi="Times New Roman" w:cs="Times New Roman"/>
          <w:lang w:val="it-IT"/>
        </w:rPr>
        <w:t>ë</w:t>
      </w:r>
      <w:r w:rsidRPr="009071DF">
        <w:rPr>
          <w:rFonts w:ascii="Times New Roman" w:hAnsi="Times New Roman" w:cs="Times New Roman"/>
        </w:rPr>
        <w:t xml:space="preserve"> mun</w:t>
      </w:r>
      <w:r w:rsidR="008B73E8">
        <w:rPr>
          <w:rFonts w:ascii="Times New Roman" w:hAnsi="Times New Roman" w:cs="Times New Roman"/>
        </w:rPr>
        <w:t>d</w:t>
      </w:r>
      <w:r w:rsidRPr="009071DF">
        <w:rPr>
          <w:rFonts w:ascii="Times New Roman" w:hAnsi="Times New Roman" w:cs="Times New Roman"/>
        </w:rPr>
        <w:t xml:space="preserve"> t</w:t>
      </w:r>
      <w:r w:rsidR="008B73E8" w:rsidRPr="00397059">
        <w:rPr>
          <w:rFonts w:ascii="Times New Roman" w:hAnsi="Times New Roman" w:cs="Times New Roman"/>
          <w:lang w:val="it-IT"/>
        </w:rPr>
        <w:t>ë</w:t>
      </w:r>
      <w:r w:rsidRPr="009071DF">
        <w:rPr>
          <w:rFonts w:ascii="Times New Roman" w:hAnsi="Times New Roman" w:cs="Times New Roman"/>
        </w:rPr>
        <w:t xml:space="preserve"> fokusohen automatikisht n</w:t>
      </w:r>
      <w:r w:rsidR="008B73E8" w:rsidRPr="00397059">
        <w:rPr>
          <w:rFonts w:ascii="Times New Roman" w:hAnsi="Times New Roman" w:cs="Times New Roman"/>
          <w:lang w:val="it-IT"/>
        </w:rPr>
        <w:t>ë</w:t>
      </w:r>
      <w:r w:rsidRPr="009071DF">
        <w:rPr>
          <w:rFonts w:ascii="Times New Roman" w:hAnsi="Times New Roman" w:cs="Times New Roman"/>
        </w:rPr>
        <w:t xml:space="preserve"> vendin e alarmit, ose n</w:t>
      </w:r>
      <w:r w:rsidR="008B73E8" w:rsidRPr="00397059">
        <w:rPr>
          <w:rFonts w:ascii="Times New Roman" w:hAnsi="Times New Roman" w:cs="Times New Roman"/>
          <w:lang w:val="it-IT"/>
        </w:rPr>
        <w:t>ë</w:t>
      </w:r>
      <w:r w:rsidRPr="009071DF">
        <w:rPr>
          <w:rFonts w:ascii="Times New Roman" w:hAnsi="Times New Roman" w:cs="Times New Roman"/>
        </w:rPr>
        <w:t>se ka nj</w:t>
      </w:r>
      <w:r w:rsidR="008B73E8" w:rsidRPr="00397059">
        <w:rPr>
          <w:rFonts w:ascii="Times New Roman" w:hAnsi="Times New Roman" w:cs="Times New Roman"/>
          <w:lang w:val="it-IT"/>
        </w:rPr>
        <w:t>ë</w:t>
      </w:r>
      <w:r w:rsidRPr="009071DF">
        <w:rPr>
          <w:rFonts w:ascii="Times New Roman" w:hAnsi="Times New Roman" w:cs="Times New Roman"/>
        </w:rPr>
        <w:t xml:space="preserve"> alarm zjarri </w:t>
      </w:r>
      <w:r w:rsidR="008B73E8" w:rsidRPr="00397059">
        <w:rPr>
          <w:rFonts w:ascii="Times New Roman" w:hAnsi="Times New Roman" w:cs="Times New Roman"/>
          <w:lang w:val="it-IT"/>
        </w:rPr>
        <w:t>ë</w:t>
      </w:r>
      <w:r w:rsidRPr="009071DF">
        <w:rPr>
          <w:rFonts w:ascii="Times New Roman" w:hAnsi="Times New Roman" w:cs="Times New Roman"/>
        </w:rPr>
        <w:t>sht</w:t>
      </w:r>
      <w:r w:rsidR="008B73E8" w:rsidRPr="00397059">
        <w:rPr>
          <w:rFonts w:ascii="Times New Roman" w:hAnsi="Times New Roman" w:cs="Times New Roman"/>
          <w:lang w:val="it-IT"/>
        </w:rPr>
        <w:t>ë</w:t>
      </w:r>
      <w:r w:rsidRPr="009071DF">
        <w:rPr>
          <w:rFonts w:ascii="Times New Roman" w:hAnsi="Times New Roman" w:cs="Times New Roman"/>
        </w:rPr>
        <w:t xml:space="preserve"> e mundur q</w:t>
      </w:r>
      <w:r w:rsidR="008B73E8" w:rsidRPr="00397059">
        <w:rPr>
          <w:rFonts w:ascii="Times New Roman" w:hAnsi="Times New Roman" w:cs="Times New Roman"/>
          <w:lang w:val="it-IT"/>
        </w:rPr>
        <w:t>ë</w:t>
      </w:r>
      <w:r w:rsidRPr="009071DF">
        <w:rPr>
          <w:rFonts w:ascii="Times New Roman" w:hAnsi="Times New Roman" w:cs="Times New Roman"/>
        </w:rPr>
        <w:t xml:space="preserve"> me softwear </w:t>
      </w:r>
      <w:r w:rsidR="008A4E0F">
        <w:rPr>
          <w:rFonts w:ascii="Times New Roman" w:hAnsi="Times New Roman" w:cs="Times New Roman"/>
        </w:rPr>
        <w:t>k</w:t>
      </w:r>
      <w:r w:rsidRPr="009071DF">
        <w:rPr>
          <w:rFonts w:ascii="Times New Roman" w:hAnsi="Times New Roman" w:cs="Times New Roman"/>
        </w:rPr>
        <w:t>amerat t</w:t>
      </w:r>
      <w:r w:rsidR="008B73E8" w:rsidRPr="00397059">
        <w:rPr>
          <w:rFonts w:ascii="Times New Roman" w:hAnsi="Times New Roman" w:cs="Times New Roman"/>
          <w:lang w:val="it-IT"/>
        </w:rPr>
        <w:t>ë</w:t>
      </w:r>
      <w:r w:rsidRPr="009071DF">
        <w:rPr>
          <w:rFonts w:ascii="Times New Roman" w:hAnsi="Times New Roman" w:cs="Times New Roman"/>
        </w:rPr>
        <w:t xml:space="preserve"> fokusohen n</w:t>
      </w:r>
      <w:r w:rsidR="008B73E8" w:rsidRPr="00397059">
        <w:rPr>
          <w:rFonts w:ascii="Times New Roman" w:hAnsi="Times New Roman" w:cs="Times New Roman"/>
          <w:lang w:val="it-IT"/>
        </w:rPr>
        <w:t>ë</w:t>
      </w:r>
      <w:r w:rsidRPr="009071DF">
        <w:rPr>
          <w:rFonts w:ascii="Times New Roman" w:hAnsi="Times New Roman" w:cs="Times New Roman"/>
        </w:rPr>
        <w:t xml:space="preserve"> zon</w:t>
      </w:r>
      <w:r w:rsidR="008B73E8" w:rsidRPr="00397059">
        <w:rPr>
          <w:rFonts w:ascii="Times New Roman" w:hAnsi="Times New Roman" w:cs="Times New Roman"/>
          <w:lang w:val="it-IT"/>
        </w:rPr>
        <w:t>ë</w:t>
      </w:r>
      <w:r w:rsidRPr="009071DF">
        <w:rPr>
          <w:rFonts w:ascii="Times New Roman" w:hAnsi="Times New Roman" w:cs="Times New Roman"/>
        </w:rPr>
        <w:t xml:space="preserve">n nga vjen alarmi automatikisht. </w:t>
      </w:r>
      <w:r w:rsidR="008A4E0F">
        <w:rPr>
          <w:rFonts w:ascii="Times New Roman" w:hAnsi="Times New Roman" w:cs="Times New Roman"/>
        </w:rPr>
        <w:t>Duhet t</w:t>
      </w:r>
      <w:r w:rsidR="008B73E8" w:rsidRPr="00397059">
        <w:rPr>
          <w:rFonts w:ascii="Times New Roman" w:hAnsi="Times New Roman" w:cs="Times New Roman"/>
          <w:lang w:val="it-IT"/>
        </w:rPr>
        <w:t>ë</w:t>
      </w:r>
      <w:r w:rsidR="008A4E0F">
        <w:rPr>
          <w:rFonts w:ascii="Times New Roman" w:hAnsi="Times New Roman" w:cs="Times New Roman"/>
        </w:rPr>
        <w:t xml:space="preserve"> mund</w:t>
      </w:r>
      <w:r w:rsidR="008B73E8" w:rsidRPr="00397059">
        <w:rPr>
          <w:rFonts w:ascii="Times New Roman" w:hAnsi="Times New Roman" w:cs="Times New Roman"/>
          <w:lang w:val="it-IT"/>
        </w:rPr>
        <w:t>ë</w:t>
      </w:r>
      <w:r w:rsidR="008A4E0F">
        <w:rPr>
          <w:rFonts w:ascii="Times New Roman" w:hAnsi="Times New Roman" w:cs="Times New Roman"/>
        </w:rPr>
        <w:t xml:space="preserve">sohet edhe </w:t>
      </w:r>
      <w:r w:rsidRPr="009071DF">
        <w:rPr>
          <w:rFonts w:ascii="Times New Roman" w:hAnsi="Times New Roman" w:cs="Times New Roman"/>
        </w:rPr>
        <w:t>q</w:t>
      </w:r>
      <w:r w:rsidR="008B73E8" w:rsidRPr="00397059">
        <w:rPr>
          <w:rFonts w:ascii="Times New Roman" w:hAnsi="Times New Roman" w:cs="Times New Roman"/>
          <w:lang w:val="it-IT"/>
        </w:rPr>
        <w:t>ë</w:t>
      </w:r>
      <w:r w:rsidRPr="009071DF">
        <w:rPr>
          <w:rFonts w:ascii="Times New Roman" w:hAnsi="Times New Roman" w:cs="Times New Roman"/>
        </w:rPr>
        <w:t xml:space="preserve"> alarmi zanor t</w:t>
      </w:r>
      <w:r w:rsidR="008B73E8" w:rsidRPr="00397059">
        <w:rPr>
          <w:rFonts w:ascii="Times New Roman" w:hAnsi="Times New Roman" w:cs="Times New Roman"/>
          <w:lang w:val="it-IT"/>
        </w:rPr>
        <w:t>ë</w:t>
      </w:r>
      <w:r w:rsidRPr="009071DF">
        <w:rPr>
          <w:rFonts w:ascii="Times New Roman" w:hAnsi="Times New Roman" w:cs="Times New Roman"/>
        </w:rPr>
        <w:t xml:space="preserve"> lidhet n</w:t>
      </w:r>
      <w:r w:rsidR="008B73E8" w:rsidRPr="00397059">
        <w:rPr>
          <w:rFonts w:ascii="Times New Roman" w:hAnsi="Times New Roman" w:cs="Times New Roman"/>
          <w:lang w:val="it-IT"/>
        </w:rPr>
        <w:t>ë</w:t>
      </w:r>
      <w:r w:rsidRPr="009071DF">
        <w:rPr>
          <w:rFonts w:ascii="Times New Roman" w:hAnsi="Times New Roman" w:cs="Times New Roman"/>
        </w:rPr>
        <w:t xml:space="preserve"> m</w:t>
      </w:r>
      <w:r w:rsidR="008B73E8" w:rsidRPr="00397059">
        <w:rPr>
          <w:rFonts w:ascii="Times New Roman" w:hAnsi="Times New Roman" w:cs="Times New Roman"/>
          <w:lang w:val="it-IT"/>
        </w:rPr>
        <w:t>ë</w:t>
      </w:r>
      <w:r w:rsidRPr="009071DF">
        <w:rPr>
          <w:rFonts w:ascii="Times New Roman" w:hAnsi="Times New Roman" w:cs="Times New Roman"/>
        </w:rPr>
        <w:t>nyre automatike me k</w:t>
      </w:r>
      <w:r w:rsidR="008B73E8" w:rsidRPr="00397059">
        <w:rPr>
          <w:rFonts w:ascii="Times New Roman" w:hAnsi="Times New Roman" w:cs="Times New Roman"/>
          <w:lang w:val="it-IT"/>
        </w:rPr>
        <w:t>ë</w:t>
      </w:r>
      <w:r w:rsidRPr="009071DF">
        <w:rPr>
          <w:rFonts w:ascii="Times New Roman" w:hAnsi="Times New Roman" w:cs="Times New Roman"/>
        </w:rPr>
        <w:t>to sisteme</w:t>
      </w:r>
      <w:r w:rsidR="008A4E0F">
        <w:rPr>
          <w:rFonts w:ascii="Times New Roman" w:hAnsi="Times New Roman" w:cs="Times New Roman"/>
        </w:rPr>
        <w:t>.</w:t>
      </w:r>
      <w:r w:rsidR="009D03EC">
        <w:rPr>
          <w:rFonts w:ascii="Times New Roman" w:hAnsi="Times New Roman" w:cs="Times New Roman"/>
        </w:rPr>
        <w:t xml:space="preserve"> Ofertuesit duhet t</w:t>
      </w:r>
      <w:r w:rsidR="009D03EC" w:rsidRPr="00CD4A3A">
        <w:rPr>
          <w:rFonts w:ascii="Times New Roman" w:hAnsi="Times New Roman" w:cs="Times New Roman"/>
        </w:rPr>
        <w:t>ë</w:t>
      </w:r>
      <w:r w:rsidR="009D03EC">
        <w:rPr>
          <w:rFonts w:ascii="Times New Roman" w:hAnsi="Times New Roman" w:cs="Times New Roman"/>
        </w:rPr>
        <w:t xml:space="preserve"> paraqesin</w:t>
      </w:r>
      <w:r w:rsidR="000C7CA8">
        <w:rPr>
          <w:rFonts w:ascii="Times New Roman" w:hAnsi="Times New Roman" w:cs="Times New Roman"/>
        </w:rPr>
        <w:t xml:space="preserve"> </w:t>
      </w:r>
      <w:r w:rsidR="009D03EC">
        <w:rPr>
          <w:rFonts w:ascii="Times New Roman" w:hAnsi="Times New Roman" w:cs="Times New Roman"/>
        </w:rPr>
        <w:t>skem</w:t>
      </w:r>
      <w:r w:rsidR="009D03EC" w:rsidRPr="00CD4A3A">
        <w:rPr>
          <w:rFonts w:ascii="Times New Roman" w:hAnsi="Times New Roman" w:cs="Times New Roman"/>
        </w:rPr>
        <w:t>ë</w:t>
      </w:r>
      <w:r w:rsidR="009D03EC">
        <w:rPr>
          <w:rFonts w:ascii="Times New Roman" w:hAnsi="Times New Roman" w:cs="Times New Roman"/>
        </w:rPr>
        <w:t>n operative t</w:t>
      </w:r>
      <w:r w:rsidR="009D03EC" w:rsidRPr="00CD4A3A">
        <w:rPr>
          <w:rFonts w:ascii="Times New Roman" w:hAnsi="Times New Roman" w:cs="Times New Roman"/>
        </w:rPr>
        <w:t>ë</w:t>
      </w:r>
      <w:r w:rsidR="009D03EC">
        <w:rPr>
          <w:rFonts w:ascii="Times New Roman" w:hAnsi="Times New Roman" w:cs="Times New Roman"/>
        </w:rPr>
        <w:t xml:space="preserve"> sistemeve dhe integrimin e tyre.  </w:t>
      </w:r>
    </w:p>
    <w:p w14:paraId="514191F3" w14:textId="77777777" w:rsidR="00F2604D" w:rsidRDefault="00F2604D" w:rsidP="00D53B59">
      <w:pPr>
        <w:jc w:val="both"/>
        <w:rPr>
          <w:rFonts w:ascii="Times New Roman" w:hAnsi="Times New Roman" w:cs="Times New Roman"/>
          <w:b/>
          <w:bCs/>
        </w:rPr>
      </w:pPr>
    </w:p>
    <w:p w14:paraId="31882733" w14:textId="77777777" w:rsidR="00F2604D" w:rsidRDefault="00F2604D" w:rsidP="00D53B59">
      <w:pPr>
        <w:jc w:val="both"/>
        <w:rPr>
          <w:rFonts w:ascii="Times New Roman" w:hAnsi="Times New Roman" w:cs="Times New Roman"/>
          <w:b/>
          <w:bCs/>
        </w:rPr>
      </w:pPr>
    </w:p>
    <w:p w14:paraId="7A859443" w14:textId="77777777" w:rsidR="00F2604D" w:rsidRDefault="00F2604D" w:rsidP="00D53B59">
      <w:pPr>
        <w:jc w:val="both"/>
        <w:rPr>
          <w:rFonts w:ascii="Times New Roman" w:hAnsi="Times New Roman" w:cs="Times New Roman"/>
          <w:b/>
          <w:bCs/>
        </w:rPr>
      </w:pPr>
    </w:p>
    <w:p w14:paraId="19B46C98" w14:textId="77777777" w:rsidR="00F2604D" w:rsidRDefault="00F2604D" w:rsidP="00D53B59">
      <w:pPr>
        <w:jc w:val="both"/>
        <w:rPr>
          <w:rFonts w:ascii="Times New Roman" w:hAnsi="Times New Roman" w:cs="Times New Roman"/>
          <w:b/>
          <w:bCs/>
        </w:rPr>
      </w:pPr>
    </w:p>
    <w:p w14:paraId="352EF26F" w14:textId="77777777" w:rsidR="00F2604D" w:rsidRDefault="00F2604D" w:rsidP="00D53B59">
      <w:pPr>
        <w:jc w:val="both"/>
        <w:rPr>
          <w:rFonts w:ascii="Times New Roman" w:hAnsi="Times New Roman" w:cs="Times New Roman"/>
          <w:b/>
          <w:bCs/>
        </w:rPr>
      </w:pPr>
    </w:p>
    <w:p w14:paraId="4EC55EC6" w14:textId="77777777" w:rsidR="00F2604D" w:rsidRDefault="00F2604D" w:rsidP="00D53B59">
      <w:pPr>
        <w:jc w:val="both"/>
        <w:rPr>
          <w:rFonts w:ascii="Times New Roman" w:hAnsi="Times New Roman" w:cs="Times New Roman"/>
          <w:b/>
          <w:bCs/>
        </w:rPr>
      </w:pPr>
    </w:p>
    <w:p w14:paraId="7A167D7A" w14:textId="77777777" w:rsidR="00F2604D" w:rsidRDefault="00F2604D" w:rsidP="00D53B59">
      <w:pPr>
        <w:jc w:val="both"/>
        <w:rPr>
          <w:rFonts w:ascii="Times New Roman" w:hAnsi="Times New Roman" w:cs="Times New Roman"/>
          <w:b/>
          <w:bCs/>
        </w:rPr>
      </w:pPr>
    </w:p>
    <w:p w14:paraId="5324F32B" w14:textId="77777777" w:rsidR="00F2604D" w:rsidRDefault="00F2604D" w:rsidP="00D53B59">
      <w:pPr>
        <w:jc w:val="both"/>
        <w:rPr>
          <w:rFonts w:ascii="Times New Roman" w:hAnsi="Times New Roman" w:cs="Times New Roman"/>
          <w:b/>
          <w:bCs/>
        </w:rPr>
      </w:pPr>
    </w:p>
    <w:p w14:paraId="2A6A6D84" w14:textId="77777777" w:rsidR="00F2604D" w:rsidRDefault="00F2604D" w:rsidP="00D53B59">
      <w:pPr>
        <w:jc w:val="both"/>
        <w:rPr>
          <w:rFonts w:ascii="Times New Roman" w:hAnsi="Times New Roman" w:cs="Times New Roman"/>
          <w:b/>
          <w:bCs/>
        </w:rPr>
      </w:pPr>
    </w:p>
    <w:p w14:paraId="7DD8133D" w14:textId="77777777" w:rsidR="00F2604D" w:rsidRDefault="00F2604D" w:rsidP="00D53B59">
      <w:pPr>
        <w:jc w:val="both"/>
        <w:rPr>
          <w:rFonts w:ascii="Times New Roman" w:hAnsi="Times New Roman" w:cs="Times New Roman"/>
          <w:b/>
          <w:bCs/>
        </w:rPr>
      </w:pPr>
    </w:p>
    <w:p w14:paraId="3BB33166" w14:textId="77777777" w:rsidR="00F2604D" w:rsidRDefault="00F2604D" w:rsidP="00D53B59">
      <w:pPr>
        <w:jc w:val="both"/>
        <w:rPr>
          <w:rFonts w:ascii="Times New Roman" w:hAnsi="Times New Roman" w:cs="Times New Roman"/>
          <w:b/>
          <w:bCs/>
        </w:rPr>
      </w:pPr>
    </w:p>
    <w:p w14:paraId="5BAB11DA" w14:textId="77777777" w:rsidR="00F2604D" w:rsidRDefault="00F2604D" w:rsidP="00D53B59">
      <w:pPr>
        <w:jc w:val="both"/>
        <w:rPr>
          <w:rFonts w:ascii="Times New Roman" w:hAnsi="Times New Roman" w:cs="Times New Roman"/>
          <w:b/>
          <w:bCs/>
        </w:rPr>
      </w:pPr>
    </w:p>
    <w:p w14:paraId="33FB895C" w14:textId="77777777" w:rsidR="00F2604D" w:rsidRDefault="00F2604D" w:rsidP="00D53B59">
      <w:pPr>
        <w:jc w:val="both"/>
        <w:rPr>
          <w:rFonts w:ascii="Times New Roman" w:hAnsi="Times New Roman" w:cs="Times New Roman"/>
          <w:b/>
          <w:bCs/>
        </w:rPr>
      </w:pPr>
    </w:p>
    <w:p w14:paraId="2260521C" w14:textId="77777777" w:rsidR="00F2604D" w:rsidRDefault="00F2604D" w:rsidP="00D53B59">
      <w:pPr>
        <w:jc w:val="both"/>
        <w:rPr>
          <w:rFonts w:ascii="Times New Roman" w:hAnsi="Times New Roman" w:cs="Times New Roman"/>
          <w:b/>
          <w:bCs/>
        </w:rPr>
      </w:pPr>
    </w:p>
    <w:p w14:paraId="3E7376CF" w14:textId="77777777" w:rsidR="00F2604D" w:rsidRDefault="00F2604D" w:rsidP="00D53B59">
      <w:pPr>
        <w:jc w:val="both"/>
        <w:rPr>
          <w:rFonts w:ascii="Times New Roman" w:hAnsi="Times New Roman" w:cs="Times New Roman"/>
          <w:b/>
          <w:bCs/>
        </w:rPr>
      </w:pPr>
    </w:p>
    <w:p w14:paraId="4BCA323B" w14:textId="77777777" w:rsidR="00F2604D" w:rsidRDefault="00F2604D" w:rsidP="00D53B59">
      <w:pPr>
        <w:jc w:val="both"/>
        <w:rPr>
          <w:rFonts w:ascii="Times New Roman" w:hAnsi="Times New Roman" w:cs="Times New Roman"/>
          <w:b/>
          <w:bCs/>
        </w:rPr>
      </w:pPr>
    </w:p>
    <w:p w14:paraId="4020A728" w14:textId="77777777" w:rsidR="00F2604D" w:rsidRDefault="00F2604D" w:rsidP="00D53B59">
      <w:pPr>
        <w:jc w:val="both"/>
        <w:rPr>
          <w:rFonts w:ascii="Times New Roman" w:hAnsi="Times New Roman" w:cs="Times New Roman"/>
          <w:b/>
          <w:bCs/>
        </w:rPr>
      </w:pPr>
    </w:p>
    <w:p w14:paraId="2F736C4A" w14:textId="26F5D608" w:rsidR="00D53B59" w:rsidRDefault="00D53B59" w:rsidP="00D53B59">
      <w:pPr>
        <w:jc w:val="both"/>
        <w:rPr>
          <w:rFonts w:ascii="Times New Roman" w:hAnsi="Times New Roman" w:cs="Times New Roman"/>
          <w:b/>
          <w:bCs/>
        </w:rPr>
      </w:pPr>
      <w:r w:rsidRPr="001B5B9A">
        <w:rPr>
          <w:rFonts w:ascii="Times New Roman" w:hAnsi="Times New Roman" w:cs="Times New Roman"/>
          <w:b/>
          <w:bCs/>
        </w:rPr>
        <w:t xml:space="preserve">ANEKSI </w:t>
      </w:r>
      <w:r>
        <w:rPr>
          <w:rFonts w:ascii="Times New Roman" w:hAnsi="Times New Roman" w:cs="Times New Roman"/>
          <w:b/>
          <w:bCs/>
        </w:rPr>
        <w:t>2 – Skemat e Evakuimit</w:t>
      </w:r>
    </w:p>
    <w:p w14:paraId="4042BAD2" w14:textId="77777777" w:rsidR="00D53B59" w:rsidRDefault="00D53B59" w:rsidP="00D53B59">
      <w:pPr>
        <w:jc w:val="both"/>
        <w:rPr>
          <w:rFonts w:ascii="Times New Roman" w:hAnsi="Times New Roman" w:cs="Times New Roman"/>
          <w:b/>
          <w:bCs/>
        </w:rPr>
      </w:pPr>
    </w:p>
    <w:p w14:paraId="0BF698B3" w14:textId="77777777" w:rsidR="00D53B59" w:rsidRPr="001B5B9A" w:rsidRDefault="00D53B59" w:rsidP="00D53B59">
      <w:pPr>
        <w:jc w:val="both"/>
        <w:rPr>
          <w:rFonts w:ascii="Times New Roman" w:hAnsi="Times New Roman" w:cs="Times New Roman"/>
          <w:b/>
          <w:bCs/>
        </w:rPr>
      </w:pPr>
    </w:p>
    <w:p w14:paraId="3D938D1C" w14:textId="780DC873" w:rsidR="00D53B59" w:rsidRDefault="00F2604D" w:rsidP="00F2604D">
      <w:pPr>
        <w:ind w:left="-900"/>
        <w:jc w:val="both"/>
        <w:rPr>
          <w:rFonts w:ascii="Times New Roman" w:hAnsi="Times New Roman" w:cs="Times New Roman"/>
          <w:lang w:val="it-IT"/>
        </w:rPr>
      </w:pPr>
      <w:r w:rsidRPr="00F2604D">
        <w:rPr>
          <w:rFonts w:ascii="Times New Roman" w:hAnsi="Times New Roman" w:cs="Times New Roman"/>
          <w:noProof/>
          <w:lang w:val="it-IT"/>
        </w:rPr>
        <w:drawing>
          <wp:inline distT="0" distB="0" distL="0" distR="0" wp14:anchorId="43CFE22E" wp14:editId="76701905">
            <wp:extent cx="6920722" cy="4792980"/>
            <wp:effectExtent l="0" t="0" r="0" b="7620"/>
            <wp:docPr id="164999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5266" name=""/>
                    <pic:cNvPicPr/>
                  </pic:nvPicPr>
                  <pic:blipFill>
                    <a:blip r:embed="rId8"/>
                    <a:stretch>
                      <a:fillRect/>
                    </a:stretch>
                  </pic:blipFill>
                  <pic:spPr>
                    <a:xfrm>
                      <a:off x="0" y="0"/>
                      <a:ext cx="6935693" cy="4803348"/>
                    </a:xfrm>
                    <a:prstGeom prst="rect">
                      <a:avLst/>
                    </a:prstGeom>
                  </pic:spPr>
                </pic:pic>
              </a:graphicData>
            </a:graphic>
          </wp:inline>
        </w:drawing>
      </w:r>
    </w:p>
    <w:p w14:paraId="7DEA5AD3" w14:textId="77777777" w:rsidR="00F2604D" w:rsidRDefault="00F2604D" w:rsidP="00F2604D">
      <w:pPr>
        <w:ind w:left="-900"/>
        <w:jc w:val="both"/>
        <w:rPr>
          <w:rFonts w:ascii="Times New Roman" w:hAnsi="Times New Roman" w:cs="Times New Roman"/>
          <w:lang w:val="it-IT"/>
        </w:rPr>
      </w:pPr>
    </w:p>
    <w:p w14:paraId="209A5B45" w14:textId="77777777" w:rsidR="00F2604D" w:rsidRDefault="00F2604D" w:rsidP="00F2604D">
      <w:pPr>
        <w:ind w:left="-900"/>
        <w:jc w:val="both"/>
        <w:rPr>
          <w:rFonts w:ascii="Times New Roman" w:hAnsi="Times New Roman" w:cs="Times New Roman"/>
          <w:lang w:val="it-IT"/>
        </w:rPr>
      </w:pPr>
    </w:p>
    <w:p w14:paraId="4B9B247C" w14:textId="77777777" w:rsidR="004274A9" w:rsidRDefault="004274A9" w:rsidP="00F2604D">
      <w:pPr>
        <w:jc w:val="both"/>
        <w:rPr>
          <w:rFonts w:ascii="Times New Roman" w:hAnsi="Times New Roman" w:cs="Times New Roman"/>
          <w:b/>
          <w:bCs/>
        </w:rPr>
      </w:pPr>
    </w:p>
    <w:p w14:paraId="65171031" w14:textId="77777777" w:rsidR="004274A9" w:rsidRDefault="004274A9" w:rsidP="00F2604D">
      <w:pPr>
        <w:jc w:val="both"/>
        <w:rPr>
          <w:rFonts w:ascii="Times New Roman" w:hAnsi="Times New Roman" w:cs="Times New Roman"/>
          <w:b/>
          <w:bCs/>
        </w:rPr>
      </w:pPr>
    </w:p>
    <w:p w14:paraId="494A841E" w14:textId="77777777" w:rsidR="004274A9" w:rsidRDefault="004274A9" w:rsidP="00F2604D">
      <w:pPr>
        <w:jc w:val="both"/>
        <w:rPr>
          <w:rFonts w:ascii="Times New Roman" w:hAnsi="Times New Roman" w:cs="Times New Roman"/>
          <w:b/>
          <w:bCs/>
        </w:rPr>
      </w:pPr>
    </w:p>
    <w:p w14:paraId="0E3F630D" w14:textId="77777777" w:rsidR="004274A9" w:rsidRDefault="004274A9" w:rsidP="00F2604D">
      <w:pPr>
        <w:jc w:val="both"/>
        <w:rPr>
          <w:rFonts w:ascii="Times New Roman" w:hAnsi="Times New Roman" w:cs="Times New Roman"/>
          <w:b/>
          <w:bCs/>
        </w:rPr>
      </w:pPr>
    </w:p>
    <w:p w14:paraId="764DCF08" w14:textId="77777777" w:rsidR="004274A9" w:rsidRDefault="004274A9" w:rsidP="00F2604D">
      <w:pPr>
        <w:jc w:val="both"/>
        <w:rPr>
          <w:rFonts w:ascii="Times New Roman" w:hAnsi="Times New Roman" w:cs="Times New Roman"/>
          <w:b/>
          <w:bCs/>
        </w:rPr>
      </w:pPr>
    </w:p>
    <w:p w14:paraId="4E2F4F17" w14:textId="77777777" w:rsidR="004274A9" w:rsidRDefault="004274A9" w:rsidP="00F2604D">
      <w:pPr>
        <w:jc w:val="both"/>
        <w:rPr>
          <w:rFonts w:ascii="Times New Roman" w:hAnsi="Times New Roman" w:cs="Times New Roman"/>
          <w:b/>
          <w:bCs/>
        </w:rPr>
      </w:pPr>
    </w:p>
    <w:p w14:paraId="1FBF704F" w14:textId="77777777" w:rsidR="004274A9" w:rsidRDefault="004274A9" w:rsidP="00F2604D">
      <w:pPr>
        <w:jc w:val="both"/>
        <w:rPr>
          <w:rFonts w:ascii="Times New Roman" w:hAnsi="Times New Roman" w:cs="Times New Roman"/>
          <w:b/>
          <w:bCs/>
        </w:rPr>
      </w:pPr>
    </w:p>
    <w:p w14:paraId="6C3BEDB7" w14:textId="77777777" w:rsidR="004274A9" w:rsidRDefault="004274A9" w:rsidP="00F2604D">
      <w:pPr>
        <w:jc w:val="both"/>
        <w:rPr>
          <w:rFonts w:ascii="Times New Roman" w:hAnsi="Times New Roman" w:cs="Times New Roman"/>
          <w:b/>
          <w:bCs/>
        </w:rPr>
      </w:pPr>
    </w:p>
    <w:p w14:paraId="7FD9B676" w14:textId="77777777" w:rsidR="004274A9" w:rsidRDefault="004274A9" w:rsidP="00F2604D">
      <w:pPr>
        <w:jc w:val="both"/>
        <w:rPr>
          <w:rFonts w:ascii="Times New Roman" w:hAnsi="Times New Roman" w:cs="Times New Roman"/>
          <w:b/>
          <w:bCs/>
        </w:rPr>
      </w:pPr>
    </w:p>
    <w:p w14:paraId="6818B8E8" w14:textId="77777777" w:rsidR="004274A9" w:rsidRDefault="004274A9" w:rsidP="00F2604D">
      <w:pPr>
        <w:jc w:val="both"/>
        <w:rPr>
          <w:rFonts w:ascii="Times New Roman" w:hAnsi="Times New Roman" w:cs="Times New Roman"/>
          <w:b/>
          <w:bCs/>
        </w:rPr>
      </w:pPr>
    </w:p>
    <w:p w14:paraId="5168658B" w14:textId="77777777" w:rsidR="004274A9" w:rsidRDefault="004274A9" w:rsidP="00F2604D">
      <w:pPr>
        <w:jc w:val="both"/>
        <w:rPr>
          <w:rFonts w:ascii="Times New Roman" w:hAnsi="Times New Roman" w:cs="Times New Roman"/>
          <w:b/>
          <w:bCs/>
        </w:rPr>
      </w:pPr>
    </w:p>
    <w:p w14:paraId="4FE00A56" w14:textId="77777777" w:rsidR="004274A9" w:rsidRDefault="004274A9" w:rsidP="00F2604D">
      <w:pPr>
        <w:jc w:val="both"/>
        <w:rPr>
          <w:rFonts w:ascii="Times New Roman" w:hAnsi="Times New Roman" w:cs="Times New Roman"/>
          <w:b/>
          <w:bCs/>
        </w:rPr>
      </w:pPr>
    </w:p>
    <w:p w14:paraId="58152D92" w14:textId="77777777" w:rsidR="004274A9" w:rsidRDefault="004274A9" w:rsidP="00F2604D">
      <w:pPr>
        <w:jc w:val="both"/>
        <w:rPr>
          <w:rFonts w:ascii="Times New Roman" w:hAnsi="Times New Roman" w:cs="Times New Roman"/>
          <w:b/>
          <w:bCs/>
        </w:rPr>
      </w:pPr>
    </w:p>
    <w:p w14:paraId="7C38D0CB" w14:textId="77777777" w:rsidR="004274A9" w:rsidRDefault="004274A9" w:rsidP="00F2604D">
      <w:pPr>
        <w:jc w:val="both"/>
        <w:rPr>
          <w:rFonts w:ascii="Times New Roman" w:hAnsi="Times New Roman" w:cs="Times New Roman"/>
          <w:b/>
          <w:bCs/>
        </w:rPr>
      </w:pPr>
    </w:p>
    <w:p w14:paraId="17CD768A" w14:textId="77777777" w:rsidR="004274A9" w:rsidRDefault="004274A9" w:rsidP="00F2604D">
      <w:pPr>
        <w:jc w:val="both"/>
        <w:rPr>
          <w:rFonts w:ascii="Times New Roman" w:hAnsi="Times New Roman" w:cs="Times New Roman"/>
          <w:b/>
          <w:bCs/>
        </w:rPr>
      </w:pPr>
    </w:p>
    <w:p w14:paraId="56A9A35E" w14:textId="77777777" w:rsidR="004274A9" w:rsidRDefault="004274A9" w:rsidP="00F2604D">
      <w:pPr>
        <w:jc w:val="both"/>
        <w:rPr>
          <w:rFonts w:ascii="Times New Roman" w:hAnsi="Times New Roman" w:cs="Times New Roman"/>
          <w:b/>
          <w:bCs/>
        </w:rPr>
      </w:pPr>
    </w:p>
    <w:p w14:paraId="5950E5D5" w14:textId="77777777" w:rsidR="004274A9" w:rsidRDefault="004274A9" w:rsidP="00F2604D">
      <w:pPr>
        <w:jc w:val="both"/>
        <w:rPr>
          <w:rFonts w:ascii="Times New Roman" w:hAnsi="Times New Roman" w:cs="Times New Roman"/>
          <w:b/>
          <w:bCs/>
        </w:rPr>
      </w:pPr>
    </w:p>
    <w:p w14:paraId="7495BFFF" w14:textId="77777777" w:rsidR="004274A9" w:rsidRDefault="004274A9" w:rsidP="00F2604D">
      <w:pPr>
        <w:jc w:val="both"/>
        <w:rPr>
          <w:rFonts w:ascii="Times New Roman" w:hAnsi="Times New Roman" w:cs="Times New Roman"/>
          <w:b/>
          <w:bCs/>
        </w:rPr>
      </w:pPr>
    </w:p>
    <w:p w14:paraId="34D3CEBE" w14:textId="5390C9AC" w:rsidR="00F2604D" w:rsidRDefault="00F2604D" w:rsidP="00F2604D">
      <w:pPr>
        <w:jc w:val="both"/>
        <w:rPr>
          <w:rFonts w:ascii="Times New Roman" w:hAnsi="Times New Roman" w:cs="Times New Roman"/>
          <w:b/>
          <w:bCs/>
          <w:lang w:val="it-IT"/>
        </w:rPr>
      </w:pPr>
      <w:r w:rsidRPr="001B5B9A">
        <w:rPr>
          <w:rFonts w:ascii="Times New Roman" w:hAnsi="Times New Roman" w:cs="Times New Roman"/>
          <w:b/>
          <w:bCs/>
        </w:rPr>
        <w:t xml:space="preserve">ANEKSI </w:t>
      </w:r>
      <w:r>
        <w:rPr>
          <w:rFonts w:ascii="Times New Roman" w:hAnsi="Times New Roman" w:cs="Times New Roman"/>
          <w:b/>
          <w:bCs/>
        </w:rPr>
        <w:t>3 – Evidentimi i zonave me potencial hyrjeje t</w:t>
      </w:r>
      <w:r w:rsidRPr="00F2604D">
        <w:rPr>
          <w:rFonts w:ascii="Times New Roman" w:hAnsi="Times New Roman" w:cs="Times New Roman"/>
          <w:b/>
          <w:bCs/>
          <w:lang w:val="it-IT"/>
        </w:rPr>
        <w:t>ë</w:t>
      </w:r>
      <w:r>
        <w:rPr>
          <w:rFonts w:ascii="Times New Roman" w:hAnsi="Times New Roman" w:cs="Times New Roman"/>
          <w:b/>
          <w:bCs/>
          <w:lang w:val="it-IT"/>
        </w:rPr>
        <w:t xml:space="preserve"> jasht</w:t>
      </w:r>
      <w:r w:rsidRPr="00F2604D">
        <w:rPr>
          <w:rFonts w:ascii="Times New Roman" w:hAnsi="Times New Roman" w:cs="Times New Roman"/>
          <w:b/>
          <w:bCs/>
          <w:lang w:val="it-IT"/>
        </w:rPr>
        <w:t>ë</w:t>
      </w:r>
      <w:r>
        <w:rPr>
          <w:rFonts w:ascii="Times New Roman" w:hAnsi="Times New Roman" w:cs="Times New Roman"/>
          <w:b/>
          <w:bCs/>
          <w:lang w:val="it-IT"/>
        </w:rPr>
        <w:t>ligj</w:t>
      </w:r>
      <w:r w:rsidRPr="00F2604D">
        <w:rPr>
          <w:rFonts w:ascii="Times New Roman" w:hAnsi="Times New Roman" w:cs="Times New Roman"/>
          <w:b/>
          <w:bCs/>
          <w:lang w:val="it-IT"/>
        </w:rPr>
        <w:t>ë</w:t>
      </w:r>
      <w:r>
        <w:rPr>
          <w:rFonts w:ascii="Times New Roman" w:hAnsi="Times New Roman" w:cs="Times New Roman"/>
          <w:b/>
          <w:bCs/>
          <w:lang w:val="it-IT"/>
        </w:rPr>
        <w:t>shme.</w:t>
      </w:r>
    </w:p>
    <w:p w14:paraId="27BF4C73" w14:textId="77777777" w:rsidR="00F2604D" w:rsidRDefault="00F2604D" w:rsidP="00F2604D">
      <w:pPr>
        <w:jc w:val="both"/>
        <w:rPr>
          <w:rFonts w:ascii="Times New Roman" w:hAnsi="Times New Roman" w:cs="Times New Roman"/>
          <w:b/>
          <w:bCs/>
          <w:lang w:val="it-IT"/>
        </w:rPr>
      </w:pPr>
    </w:p>
    <w:p w14:paraId="00140DC2" w14:textId="37723887" w:rsidR="00F2604D" w:rsidRDefault="004274A9" w:rsidP="004274A9">
      <w:pPr>
        <w:ind w:left="-990"/>
        <w:jc w:val="both"/>
        <w:rPr>
          <w:rFonts w:ascii="Times New Roman" w:hAnsi="Times New Roman" w:cs="Times New Roman"/>
          <w:b/>
          <w:bCs/>
        </w:rPr>
      </w:pPr>
      <w:r w:rsidRPr="004274A9">
        <w:rPr>
          <w:rFonts w:ascii="Times New Roman" w:hAnsi="Times New Roman" w:cs="Times New Roman"/>
          <w:b/>
          <w:bCs/>
          <w:noProof/>
          <w:lang w:val="it-IT"/>
        </w:rPr>
        <w:drawing>
          <wp:inline distT="0" distB="0" distL="0" distR="0" wp14:anchorId="33EF5D4C" wp14:editId="1BC56E39">
            <wp:extent cx="7076708" cy="4907280"/>
            <wp:effectExtent l="0" t="0" r="0" b="7620"/>
            <wp:docPr id="33976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0038" name=""/>
                    <pic:cNvPicPr/>
                  </pic:nvPicPr>
                  <pic:blipFill>
                    <a:blip r:embed="rId9"/>
                    <a:stretch>
                      <a:fillRect/>
                    </a:stretch>
                  </pic:blipFill>
                  <pic:spPr>
                    <a:xfrm>
                      <a:off x="0" y="0"/>
                      <a:ext cx="7088165" cy="4915225"/>
                    </a:xfrm>
                    <a:prstGeom prst="rect">
                      <a:avLst/>
                    </a:prstGeom>
                  </pic:spPr>
                </pic:pic>
              </a:graphicData>
            </a:graphic>
          </wp:inline>
        </w:drawing>
      </w:r>
      <w:r w:rsidR="00F2604D">
        <w:rPr>
          <w:rFonts w:ascii="Times New Roman" w:hAnsi="Times New Roman" w:cs="Times New Roman"/>
          <w:b/>
          <w:bCs/>
          <w:lang w:val="it-IT"/>
        </w:rPr>
        <w:t xml:space="preserve"> </w:t>
      </w:r>
    </w:p>
    <w:p w14:paraId="3120FE56" w14:textId="1C6084CD" w:rsidR="00F2604D" w:rsidRDefault="00F2604D" w:rsidP="00F2604D">
      <w:pPr>
        <w:jc w:val="both"/>
        <w:rPr>
          <w:rFonts w:ascii="Times New Roman" w:hAnsi="Times New Roman" w:cs="Times New Roman"/>
          <w:b/>
          <w:bCs/>
        </w:rPr>
      </w:pPr>
    </w:p>
    <w:p w14:paraId="22146133" w14:textId="77777777" w:rsidR="00F2604D" w:rsidRDefault="00F2604D" w:rsidP="00F2604D">
      <w:pPr>
        <w:ind w:left="-900"/>
        <w:jc w:val="both"/>
        <w:rPr>
          <w:rFonts w:ascii="Times New Roman" w:hAnsi="Times New Roman" w:cs="Times New Roman"/>
          <w:lang w:val="it-IT"/>
        </w:rPr>
      </w:pPr>
    </w:p>
    <w:p w14:paraId="23DEB05F" w14:textId="77777777" w:rsidR="00F2604D" w:rsidRPr="008C3790" w:rsidRDefault="00F2604D" w:rsidP="00F2604D">
      <w:pPr>
        <w:ind w:left="-900"/>
        <w:jc w:val="both"/>
        <w:rPr>
          <w:rFonts w:ascii="Times New Roman" w:hAnsi="Times New Roman" w:cs="Times New Roman"/>
          <w:lang w:val="it-IT"/>
        </w:rPr>
      </w:pPr>
    </w:p>
    <w:sectPr w:rsidR="00F2604D" w:rsidRPr="008C3790" w:rsidSect="00DF1882">
      <w:pgSz w:w="11906" w:h="16838"/>
      <w:pgMar w:top="1260" w:right="1440" w:bottom="11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A6537B6"/>
    <w:multiLevelType w:val="singleLevel"/>
    <w:tmpl w:val="CA6537B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1000599"/>
    <w:multiLevelType w:val="multilevel"/>
    <w:tmpl w:val="4574BF8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EA245C"/>
    <w:multiLevelType w:val="hybridMultilevel"/>
    <w:tmpl w:val="3B86F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52672"/>
    <w:multiLevelType w:val="hybridMultilevel"/>
    <w:tmpl w:val="AB14AF4A"/>
    <w:lvl w:ilvl="0" w:tplc="0809000F">
      <w:start w:val="1"/>
      <w:numFmt w:val="decimal"/>
      <w:lvlText w:val="%1."/>
      <w:lvlJc w:val="left"/>
      <w:pPr>
        <w:ind w:left="720" w:hanging="360"/>
      </w:pPr>
      <w:rPr>
        <w:rFonts w:hint="default"/>
      </w:rPr>
    </w:lvl>
    <w:lvl w:ilvl="1" w:tplc="2B8022B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85EC5"/>
    <w:multiLevelType w:val="multilevel"/>
    <w:tmpl w:val="CA40A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0D5D7F"/>
    <w:multiLevelType w:val="hybridMultilevel"/>
    <w:tmpl w:val="3296F460"/>
    <w:lvl w:ilvl="0" w:tplc="9A2E3B5A">
      <w:start w:val="3"/>
      <w:numFmt w:val="lowerLetter"/>
      <w:lvlText w:val="%1."/>
      <w:lvlJc w:val="left"/>
      <w:pPr>
        <w:tabs>
          <w:tab w:val="num" w:pos="720"/>
        </w:tabs>
        <w:ind w:left="720" w:hanging="360"/>
      </w:pPr>
    </w:lvl>
    <w:lvl w:ilvl="1" w:tplc="43B600EE" w:tentative="1">
      <w:start w:val="1"/>
      <w:numFmt w:val="decimal"/>
      <w:lvlText w:val="%2."/>
      <w:lvlJc w:val="left"/>
      <w:pPr>
        <w:tabs>
          <w:tab w:val="num" w:pos="1440"/>
        </w:tabs>
        <w:ind w:left="1440" w:hanging="360"/>
      </w:pPr>
    </w:lvl>
    <w:lvl w:ilvl="2" w:tplc="ED20A366" w:tentative="1">
      <w:start w:val="1"/>
      <w:numFmt w:val="decimal"/>
      <w:lvlText w:val="%3."/>
      <w:lvlJc w:val="left"/>
      <w:pPr>
        <w:tabs>
          <w:tab w:val="num" w:pos="2160"/>
        </w:tabs>
        <w:ind w:left="2160" w:hanging="360"/>
      </w:pPr>
    </w:lvl>
    <w:lvl w:ilvl="3" w:tplc="03DC5FBC" w:tentative="1">
      <w:start w:val="1"/>
      <w:numFmt w:val="decimal"/>
      <w:lvlText w:val="%4."/>
      <w:lvlJc w:val="left"/>
      <w:pPr>
        <w:tabs>
          <w:tab w:val="num" w:pos="2880"/>
        </w:tabs>
        <w:ind w:left="2880" w:hanging="360"/>
      </w:pPr>
    </w:lvl>
    <w:lvl w:ilvl="4" w:tplc="0CB84592" w:tentative="1">
      <w:start w:val="1"/>
      <w:numFmt w:val="decimal"/>
      <w:lvlText w:val="%5."/>
      <w:lvlJc w:val="left"/>
      <w:pPr>
        <w:tabs>
          <w:tab w:val="num" w:pos="3600"/>
        </w:tabs>
        <w:ind w:left="3600" w:hanging="360"/>
      </w:pPr>
    </w:lvl>
    <w:lvl w:ilvl="5" w:tplc="777C6B86" w:tentative="1">
      <w:start w:val="1"/>
      <w:numFmt w:val="decimal"/>
      <w:lvlText w:val="%6."/>
      <w:lvlJc w:val="left"/>
      <w:pPr>
        <w:tabs>
          <w:tab w:val="num" w:pos="4320"/>
        </w:tabs>
        <w:ind w:left="4320" w:hanging="360"/>
      </w:pPr>
    </w:lvl>
    <w:lvl w:ilvl="6" w:tplc="76681348" w:tentative="1">
      <w:start w:val="1"/>
      <w:numFmt w:val="decimal"/>
      <w:lvlText w:val="%7."/>
      <w:lvlJc w:val="left"/>
      <w:pPr>
        <w:tabs>
          <w:tab w:val="num" w:pos="5040"/>
        </w:tabs>
        <w:ind w:left="5040" w:hanging="360"/>
      </w:pPr>
    </w:lvl>
    <w:lvl w:ilvl="7" w:tplc="FEA230FA" w:tentative="1">
      <w:start w:val="1"/>
      <w:numFmt w:val="decimal"/>
      <w:lvlText w:val="%8."/>
      <w:lvlJc w:val="left"/>
      <w:pPr>
        <w:tabs>
          <w:tab w:val="num" w:pos="5760"/>
        </w:tabs>
        <w:ind w:left="5760" w:hanging="360"/>
      </w:pPr>
    </w:lvl>
    <w:lvl w:ilvl="8" w:tplc="369C4F1A" w:tentative="1">
      <w:start w:val="1"/>
      <w:numFmt w:val="decimal"/>
      <w:lvlText w:val="%9."/>
      <w:lvlJc w:val="left"/>
      <w:pPr>
        <w:tabs>
          <w:tab w:val="num" w:pos="6480"/>
        </w:tabs>
        <w:ind w:left="6480" w:hanging="360"/>
      </w:pPr>
    </w:lvl>
  </w:abstractNum>
  <w:abstractNum w:abstractNumId="6" w15:restartNumberingAfterBreak="0">
    <w:nsid w:val="1A642C3A"/>
    <w:multiLevelType w:val="multilevel"/>
    <w:tmpl w:val="7BF4D6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A327D6"/>
    <w:multiLevelType w:val="multilevel"/>
    <w:tmpl w:val="F8324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5F4701"/>
    <w:multiLevelType w:val="hybridMultilevel"/>
    <w:tmpl w:val="63C60B24"/>
    <w:lvl w:ilvl="0" w:tplc="2B8022B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C393B"/>
    <w:multiLevelType w:val="hybridMultilevel"/>
    <w:tmpl w:val="94109BA0"/>
    <w:lvl w:ilvl="0" w:tplc="BDE6BA0E">
      <w:start w:val="3"/>
      <w:numFmt w:val="lowerLetter"/>
      <w:lvlText w:val="%1."/>
      <w:lvlJc w:val="left"/>
      <w:pPr>
        <w:tabs>
          <w:tab w:val="num" w:pos="720"/>
        </w:tabs>
        <w:ind w:left="720" w:hanging="360"/>
      </w:pPr>
    </w:lvl>
    <w:lvl w:ilvl="1" w:tplc="4FD640AE" w:tentative="1">
      <w:start w:val="1"/>
      <w:numFmt w:val="decimal"/>
      <w:lvlText w:val="%2."/>
      <w:lvlJc w:val="left"/>
      <w:pPr>
        <w:tabs>
          <w:tab w:val="num" w:pos="1440"/>
        </w:tabs>
        <w:ind w:left="1440" w:hanging="360"/>
      </w:pPr>
    </w:lvl>
    <w:lvl w:ilvl="2" w:tplc="B1360782" w:tentative="1">
      <w:start w:val="1"/>
      <w:numFmt w:val="decimal"/>
      <w:lvlText w:val="%3."/>
      <w:lvlJc w:val="left"/>
      <w:pPr>
        <w:tabs>
          <w:tab w:val="num" w:pos="2160"/>
        </w:tabs>
        <w:ind w:left="2160" w:hanging="360"/>
      </w:pPr>
    </w:lvl>
    <w:lvl w:ilvl="3" w:tplc="899CCFF4" w:tentative="1">
      <w:start w:val="1"/>
      <w:numFmt w:val="decimal"/>
      <w:lvlText w:val="%4."/>
      <w:lvlJc w:val="left"/>
      <w:pPr>
        <w:tabs>
          <w:tab w:val="num" w:pos="2880"/>
        </w:tabs>
        <w:ind w:left="2880" w:hanging="360"/>
      </w:pPr>
    </w:lvl>
    <w:lvl w:ilvl="4" w:tplc="7C6E1F9C" w:tentative="1">
      <w:start w:val="1"/>
      <w:numFmt w:val="decimal"/>
      <w:lvlText w:val="%5."/>
      <w:lvlJc w:val="left"/>
      <w:pPr>
        <w:tabs>
          <w:tab w:val="num" w:pos="3600"/>
        </w:tabs>
        <w:ind w:left="3600" w:hanging="360"/>
      </w:pPr>
    </w:lvl>
    <w:lvl w:ilvl="5" w:tplc="24181F4E" w:tentative="1">
      <w:start w:val="1"/>
      <w:numFmt w:val="decimal"/>
      <w:lvlText w:val="%6."/>
      <w:lvlJc w:val="left"/>
      <w:pPr>
        <w:tabs>
          <w:tab w:val="num" w:pos="4320"/>
        </w:tabs>
        <w:ind w:left="4320" w:hanging="360"/>
      </w:pPr>
    </w:lvl>
    <w:lvl w:ilvl="6" w:tplc="5822A8C4" w:tentative="1">
      <w:start w:val="1"/>
      <w:numFmt w:val="decimal"/>
      <w:lvlText w:val="%7."/>
      <w:lvlJc w:val="left"/>
      <w:pPr>
        <w:tabs>
          <w:tab w:val="num" w:pos="5040"/>
        </w:tabs>
        <w:ind w:left="5040" w:hanging="360"/>
      </w:pPr>
    </w:lvl>
    <w:lvl w:ilvl="7" w:tplc="1A220D88" w:tentative="1">
      <w:start w:val="1"/>
      <w:numFmt w:val="decimal"/>
      <w:lvlText w:val="%8."/>
      <w:lvlJc w:val="left"/>
      <w:pPr>
        <w:tabs>
          <w:tab w:val="num" w:pos="5760"/>
        </w:tabs>
        <w:ind w:left="5760" w:hanging="360"/>
      </w:pPr>
    </w:lvl>
    <w:lvl w:ilvl="8" w:tplc="5DFE36DC" w:tentative="1">
      <w:start w:val="1"/>
      <w:numFmt w:val="decimal"/>
      <w:lvlText w:val="%9."/>
      <w:lvlJc w:val="left"/>
      <w:pPr>
        <w:tabs>
          <w:tab w:val="num" w:pos="6480"/>
        </w:tabs>
        <w:ind w:left="6480" w:hanging="360"/>
      </w:pPr>
    </w:lvl>
  </w:abstractNum>
  <w:abstractNum w:abstractNumId="10" w15:restartNumberingAfterBreak="0">
    <w:nsid w:val="2B7864AF"/>
    <w:multiLevelType w:val="hybridMultilevel"/>
    <w:tmpl w:val="1276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24EC9"/>
    <w:multiLevelType w:val="multilevel"/>
    <w:tmpl w:val="7448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7586E"/>
    <w:multiLevelType w:val="hybridMultilevel"/>
    <w:tmpl w:val="8E26CE4E"/>
    <w:lvl w:ilvl="0" w:tplc="741602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D05DC"/>
    <w:multiLevelType w:val="hybridMultilevel"/>
    <w:tmpl w:val="09CC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E5C5E"/>
    <w:multiLevelType w:val="hybridMultilevel"/>
    <w:tmpl w:val="F72870D2"/>
    <w:lvl w:ilvl="0" w:tplc="7416029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E604A"/>
    <w:multiLevelType w:val="multilevel"/>
    <w:tmpl w:val="67A8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F4639"/>
    <w:multiLevelType w:val="hybridMultilevel"/>
    <w:tmpl w:val="D916D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929D2"/>
    <w:multiLevelType w:val="multilevel"/>
    <w:tmpl w:val="3982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515E1C"/>
    <w:multiLevelType w:val="hybridMultilevel"/>
    <w:tmpl w:val="7490539C"/>
    <w:lvl w:ilvl="0" w:tplc="3842B3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106E14"/>
    <w:multiLevelType w:val="hybridMultilevel"/>
    <w:tmpl w:val="3006D514"/>
    <w:lvl w:ilvl="0" w:tplc="A69417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B2E38"/>
    <w:multiLevelType w:val="multilevel"/>
    <w:tmpl w:val="5B3B2E3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6A01B0"/>
    <w:multiLevelType w:val="multilevel"/>
    <w:tmpl w:val="C166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04CFB"/>
    <w:multiLevelType w:val="multilevel"/>
    <w:tmpl w:val="EA3E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B52DE"/>
    <w:multiLevelType w:val="multilevel"/>
    <w:tmpl w:val="CF14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54582B"/>
    <w:multiLevelType w:val="multilevel"/>
    <w:tmpl w:val="510E0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D053BE"/>
    <w:multiLevelType w:val="hybridMultilevel"/>
    <w:tmpl w:val="8DEC2CC8"/>
    <w:lvl w:ilvl="0" w:tplc="741602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049FE"/>
    <w:multiLevelType w:val="multilevel"/>
    <w:tmpl w:val="9EEC2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141D93"/>
    <w:multiLevelType w:val="multilevel"/>
    <w:tmpl w:val="AA9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6F3C39"/>
    <w:multiLevelType w:val="hybridMultilevel"/>
    <w:tmpl w:val="389A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C0D53"/>
    <w:multiLevelType w:val="multilevel"/>
    <w:tmpl w:val="9F96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49256148">
    <w:abstractNumId w:val="3"/>
  </w:num>
  <w:num w:numId="2" w16cid:durableId="270820565">
    <w:abstractNumId w:val="2"/>
  </w:num>
  <w:num w:numId="3" w16cid:durableId="2076001280">
    <w:abstractNumId w:val="1"/>
  </w:num>
  <w:num w:numId="4" w16cid:durableId="1644847798">
    <w:abstractNumId w:val="18"/>
  </w:num>
  <w:num w:numId="5" w16cid:durableId="1470902906">
    <w:abstractNumId w:val="8"/>
  </w:num>
  <w:num w:numId="6" w16cid:durableId="773131893">
    <w:abstractNumId w:val="19"/>
  </w:num>
  <w:num w:numId="7" w16cid:durableId="11107601">
    <w:abstractNumId w:val="25"/>
  </w:num>
  <w:num w:numId="8" w16cid:durableId="1061369116">
    <w:abstractNumId w:val="12"/>
  </w:num>
  <w:num w:numId="9" w16cid:durableId="412970975">
    <w:abstractNumId w:val="14"/>
  </w:num>
  <w:num w:numId="10" w16cid:durableId="880164830">
    <w:abstractNumId w:val="0"/>
  </w:num>
  <w:num w:numId="11" w16cid:durableId="719940335">
    <w:abstractNumId w:val="4"/>
  </w:num>
  <w:num w:numId="12" w16cid:durableId="1254044767">
    <w:abstractNumId w:val="15"/>
  </w:num>
  <w:num w:numId="13" w16cid:durableId="1723868943">
    <w:abstractNumId w:val="21"/>
  </w:num>
  <w:num w:numId="14" w16cid:durableId="694231434">
    <w:abstractNumId w:val="11"/>
  </w:num>
  <w:num w:numId="15" w16cid:durableId="836115029">
    <w:abstractNumId w:val="22"/>
  </w:num>
  <w:num w:numId="16" w16cid:durableId="2112118482">
    <w:abstractNumId w:val="28"/>
  </w:num>
  <w:num w:numId="17" w16cid:durableId="801850183">
    <w:abstractNumId w:val="26"/>
    <w:lvlOverride w:ilvl="0">
      <w:lvl w:ilvl="0">
        <w:numFmt w:val="lowerLetter"/>
        <w:lvlText w:val="%1."/>
        <w:lvlJc w:val="left"/>
      </w:lvl>
    </w:lvlOverride>
  </w:num>
  <w:num w:numId="18" w16cid:durableId="1886061851">
    <w:abstractNumId w:val="26"/>
    <w:lvlOverride w:ilvl="0">
      <w:lvl w:ilvl="0">
        <w:numFmt w:val="lowerLetter"/>
        <w:lvlText w:val="%1."/>
        <w:lvlJc w:val="left"/>
      </w:lvl>
    </w:lvlOverride>
  </w:num>
  <w:num w:numId="19" w16cid:durableId="2133984776">
    <w:abstractNumId w:val="9"/>
  </w:num>
  <w:num w:numId="20" w16cid:durableId="195168045">
    <w:abstractNumId w:val="5"/>
  </w:num>
  <w:num w:numId="21" w16cid:durableId="607929611">
    <w:abstractNumId w:val="24"/>
    <w:lvlOverride w:ilvl="0">
      <w:lvl w:ilvl="0">
        <w:numFmt w:val="lowerLetter"/>
        <w:lvlText w:val="%1."/>
        <w:lvlJc w:val="left"/>
      </w:lvl>
    </w:lvlOverride>
  </w:num>
  <w:num w:numId="22" w16cid:durableId="2106997383">
    <w:abstractNumId w:val="24"/>
    <w:lvlOverride w:ilvl="0">
      <w:lvl w:ilvl="0">
        <w:numFmt w:val="lowerLetter"/>
        <w:lvlText w:val="%1."/>
        <w:lvlJc w:val="left"/>
      </w:lvl>
    </w:lvlOverride>
  </w:num>
  <w:num w:numId="23" w16cid:durableId="1002314083">
    <w:abstractNumId w:val="24"/>
    <w:lvlOverride w:ilvl="0">
      <w:lvl w:ilvl="0">
        <w:numFmt w:val="lowerLetter"/>
        <w:lvlText w:val="%1."/>
        <w:lvlJc w:val="left"/>
      </w:lvl>
    </w:lvlOverride>
  </w:num>
  <w:num w:numId="24" w16cid:durableId="529225084">
    <w:abstractNumId w:val="24"/>
    <w:lvlOverride w:ilvl="0">
      <w:lvl w:ilvl="0">
        <w:numFmt w:val="lowerLetter"/>
        <w:lvlText w:val="%1."/>
        <w:lvlJc w:val="left"/>
      </w:lvl>
    </w:lvlOverride>
  </w:num>
  <w:num w:numId="25" w16cid:durableId="1892883716">
    <w:abstractNumId w:val="24"/>
    <w:lvlOverride w:ilvl="0">
      <w:lvl w:ilvl="0">
        <w:numFmt w:val="lowerLetter"/>
        <w:lvlText w:val="%1."/>
        <w:lvlJc w:val="left"/>
      </w:lvl>
    </w:lvlOverride>
  </w:num>
  <w:num w:numId="26" w16cid:durableId="393116463">
    <w:abstractNumId w:val="27"/>
  </w:num>
  <w:num w:numId="27" w16cid:durableId="1105734706">
    <w:abstractNumId w:val="7"/>
  </w:num>
  <w:num w:numId="28" w16cid:durableId="2026130497">
    <w:abstractNumId w:val="17"/>
  </w:num>
  <w:num w:numId="29" w16cid:durableId="1192298949">
    <w:abstractNumId w:val="29"/>
  </w:num>
  <w:num w:numId="30" w16cid:durableId="768476377">
    <w:abstractNumId w:val="23"/>
  </w:num>
  <w:num w:numId="31" w16cid:durableId="853153035">
    <w:abstractNumId w:val="16"/>
  </w:num>
  <w:num w:numId="32" w16cid:durableId="741560406">
    <w:abstractNumId w:val="13"/>
  </w:num>
  <w:num w:numId="33" w16cid:durableId="1011495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64391522">
    <w:abstractNumId w:val="6"/>
  </w:num>
  <w:num w:numId="35" w16cid:durableId="18215767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044"/>
    <w:rsid w:val="00047733"/>
    <w:rsid w:val="0008365B"/>
    <w:rsid w:val="000B05C9"/>
    <w:rsid w:val="000C7CA8"/>
    <w:rsid w:val="000E3017"/>
    <w:rsid w:val="000F444E"/>
    <w:rsid w:val="000F7737"/>
    <w:rsid w:val="001566CE"/>
    <w:rsid w:val="0015749D"/>
    <w:rsid w:val="001672EE"/>
    <w:rsid w:val="00186C99"/>
    <w:rsid w:val="001B5B9A"/>
    <w:rsid w:val="001C7044"/>
    <w:rsid w:val="001E61F1"/>
    <w:rsid w:val="001F212E"/>
    <w:rsid w:val="001F2F9F"/>
    <w:rsid w:val="001F30D5"/>
    <w:rsid w:val="00202B29"/>
    <w:rsid w:val="00211240"/>
    <w:rsid w:val="00212A06"/>
    <w:rsid w:val="002154F5"/>
    <w:rsid w:val="002201E4"/>
    <w:rsid w:val="00230397"/>
    <w:rsid w:val="00231043"/>
    <w:rsid w:val="00246A5F"/>
    <w:rsid w:val="002A665E"/>
    <w:rsid w:val="002E251D"/>
    <w:rsid w:val="00397059"/>
    <w:rsid w:val="003A20FD"/>
    <w:rsid w:val="003A61CA"/>
    <w:rsid w:val="003C22A6"/>
    <w:rsid w:val="003D1D21"/>
    <w:rsid w:val="00405FD4"/>
    <w:rsid w:val="004274A9"/>
    <w:rsid w:val="00490B2A"/>
    <w:rsid w:val="004D294B"/>
    <w:rsid w:val="004D50F9"/>
    <w:rsid w:val="005047E1"/>
    <w:rsid w:val="00516577"/>
    <w:rsid w:val="00534A60"/>
    <w:rsid w:val="00542353"/>
    <w:rsid w:val="00592C7F"/>
    <w:rsid w:val="005B691E"/>
    <w:rsid w:val="005C2937"/>
    <w:rsid w:val="005D3365"/>
    <w:rsid w:val="005F1CB5"/>
    <w:rsid w:val="006151CF"/>
    <w:rsid w:val="00615473"/>
    <w:rsid w:val="0063681F"/>
    <w:rsid w:val="00676C40"/>
    <w:rsid w:val="006C6C08"/>
    <w:rsid w:val="006F1A0E"/>
    <w:rsid w:val="006F6D91"/>
    <w:rsid w:val="00704D57"/>
    <w:rsid w:val="007571D5"/>
    <w:rsid w:val="00762AC7"/>
    <w:rsid w:val="007A637C"/>
    <w:rsid w:val="007B13F7"/>
    <w:rsid w:val="007D1769"/>
    <w:rsid w:val="007E1508"/>
    <w:rsid w:val="008061B8"/>
    <w:rsid w:val="008215B7"/>
    <w:rsid w:val="0082498A"/>
    <w:rsid w:val="008249C5"/>
    <w:rsid w:val="008500EA"/>
    <w:rsid w:val="00887A9B"/>
    <w:rsid w:val="00897F3D"/>
    <w:rsid w:val="008A35C8"/>
    <w:rsid w:val="008A4E0F"/>
    <w:rsid w:val="008B73E8"/>
    <w:rsid w:val="008C3790"/>
    <w:rsid w:val="008D583B"/>
    <w:rsid w:val="008E02E6"/>
    <w:rsid w:val="008E6486"/>
    <w:rsid w:val="00905998"/>
    <w:rsid w:val="009071DF"/>
    <w:rsid w:val="00910846"/>
    <w:rsid w:val="009509AE"/>
    <w:rsid w:val="00975050"/>
    <w:rsid w:val="0099005C"/>
    <w:rsid w:val="009A4308"/>
    <w:rsid w:val="009A47AF"/>
    <w:rsid w:val="009C2D2E"/>
    <w:rsid w:val="009D03EC"/>
    <w:rsid w:val="009D3E81"/>
    <w:rsid w:val="009E21B8"/>
    <w:rsid w:val="009E61B7"/>
    <w:rsid w:val="009F3CEB"/>
    <w:rsid w:val="00A247A0"/>
    <w:rsid w:val="00A518F2"/>
    <w:rsid w:val="00A51DE2"/>
    <w:rsid w:val="00A641FB"/>
    <w:rsid w:val="00A74CDB"/>
    <w:rsid w:val="00A7501F"/>
    <w:rsid w:val="00A7516F"/>
    <w:rsid w:val="00A75DDA"/>
    <w:rsid w:val="00AA62B1"/>
    <w:rsid w:val="00AB49F5"/>
    <w:rsid w:val="00AC5CD9"/>
    <w:rsid w:val="00B02825"/>
    <w:rsid w:val="00B1705B"/>
    <w:rsid w:val="00B3597B"/>
    <w:rsid w:val="00B37A84"/>
    <w:rsid w:val="00B45AF8"/>
    <w:rsid w:val="00B56BC5"/>
    <w:rsid w:val="00B71A71"/>
    <w:rsid w:val="00BA17B9"/>
    <w:rsid w:val="00BC17FB"/>
    <w:rsid w:val="00C03B29"/>
    <w:rsid w:val="00C05F46"/>
    <w:rsid w:val="00C132BC"/>
    <w:rsid w:val="00C22B81"/>
    <w:rsid w:val="00CD4A3A"/>
    <w:rsid w:val="00CF26FE"/>
    <w:rsid w:val="00D30A9A"/>
    <w:rsid w:val="00D5064B"/>
    <w:rsid w:val="00D53B59"/>
    <w:rsid w:val="00D64663"/>
    <w:rsid w:val="00D654B6"/>
    <w:rsid w:val="00D70B2B"/>
    <w:rsid w:val="00D81384"/>
    <w:rsid w:val="00DB1122"/>
    <w:rsid w:val="00DF1882"/>
    <w:rsid w:val="00E1354D"/>
    <w:rsid w:val="00E203F8"/>
    <w:rsid w:val="00E47AC9"/>
    <w:rsid w:val="00E778FE"/>
    <w:rsid w:val="00EA634E"/>
    <w:rsid w:val="00EB42E2"/>
    <w:rsid w:val="00ED53EE"/>
    <w:rsid w:val="00ED7048"/>
    <w:rsid w:val="00F109E9"/>
    <w:rsid w:val="00F142F6"/>
    <w:rsid w:val="00F15851"/>
    <w:rsid w:val="00F1677B"/>
    <w:rsid w:val="00F2604D"/>
    <w:rsid w:val="00F52BAE"/>
    <w:rsid w:val="00FA5CFE"/>
    <w:rsid w:val="00FE56CF"/>
    <w:rsid w:val="00FF7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9D244"/>
  <w15:chartTrackingRefBased/>
  <w15:docId w15:val="{D97B3339-D215-664F-803E-7878458A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44"/>
    <w:pPr>
      <w:ind w:left="720"/>
      <w:contextualSpacing/>
    </w:pPr>
  </w:style>
  <w:style w:type="character" w:styleId="CommentReference">
    <w:name w:val="annotation reference"/>
    <w:basedOn w:val="DefaultParagraphFont"/>
    <w:uiPriority w:val="99"/>
    <w:semiHidden/>
    <w:unhideWhenUsed/>
    <w:rsid w:val="00BC17FB"/>
    <w:rPr>
      <w:sz w:val="16"/>
      <w:szCs w:val="16"/>
    </w:rPr>
  </w:style>
  <w:style w:type="paragraph" w:styleId="CommentText">
    <w:name w:val="annotation text"/>
    <w:basedOn w:val="Normal"/>
    <w:link w:val="CommentTextChar"/>
    <w:uiPriority w:val="99"/>
    <w:unhideWhenUsed/>
    <w:rsid w:val="00BC17FB"/>
    <w:rPr>
      <w:sz w:val="20"/>
      <w:szCs w:val="20"/>
    </w:rPr>
  </w:style>
  <w:style w:type="character" w:customStyle="1" w:styleId="CommentTextChar">
    <w:name w:val="Comment Text Char"/>
    <w:basedOn w:val="DefaultParagraphFont"/>
    <w:link w:val="CommentText"/>
    <w:uiPriority w:val="99"/>
    <w:rsid w:val="00BC17FB"/>
    <w:rPr>
      <w:sz w:val="20"/>
      <w:szCs w:val="20"/>
    </w:rPr>
  </w:style>
  <w:style w:type="paragraph" w:styleId="CommentSubject">
    <w:name w:val="annotation subject"/>
    <w:basedOn w:val="CommentText"/>
    <w:next w:val="CommentText"/>
    <w:link w:val="CommentSubjectChar"/>
    <w:uiPriority w:val="99"/>
    <w:semiHidden/>
    <w:unhideWhenUsed/>
    <w:rsid w:val="00BC17FB"/>
    <w:rPr>
      <w:b/>
      <w:bCs/>
    </w:rPr>
  </w:style>
  <w:style w:type="character" w:customStyle="1" w:styleId="CommentSubjectChar">
    <w:name w:val="Comment Subject Char"/>
    <w:basedOn w:val="CommentTextChar"/>
    <w:link w:val="CommentSubject"/>
    <w:uiPriority w:val="99"/>
    <w:semiHidden/>
    <w:rsid w:val="00BC17FB"/>
    <w:rPr>
      <w:b/>
      <w:bCs/>
      <w:sz w:val="20"/>
      <w:szCs w:val="20"/>
    </w:rPr>
  </w:style>
  <w:style w:type="table" w:styleId="TableGrid">
    <w:name w:val="Table Grid"/>
    <w:basedOn w:val="TableNormal"/>
    <w:uiPriority w:val="39"/>
    <w:rsid w:val="009E2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0397"/>
    <w:rPr>
      <w:color w:val="0563C1" w:themeColor="hyperlink"/>
      <w:u w:val="single"/>
    </w:rPr>
  </w:style>
  <w:style w:type="character" w:styleId="UnresolvedMention">
    <w:name w:val="Unresolved Mention"/>
    <w:basedOn w:val="DefaultParagraphFont"/>
    <w:uiPriority w:val="99"/>
    <w:semiHidden/>
    <w:unhideWhenUsed/>
    <w:rsid w:val="00230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9793">
      <w:bodyDiv w:val="1"/>
      <w:marLeft w:val="0"/>
      <w:marRight w:val="0"/>
      <w:marTop w:val="0"/>
      <w:marBottom w:val="0"/>
      <w:divBdr>
        <w:top w:val="none" w:sz="0" w:space="0" w:color="auto"/>
        <w:left w:val="none" w:sz="0" w:space="0" w:color="auto"/>
        <w:bottom w:val="none" w:sz="0" w:space="0" w:color="auto"/>
        <w:right w:val="none" w:sz="0" w:space="0" w:color="auto"/>
      </w:divBdr>
    </w:div>
    <w:div w:id="128129733">
      <w:bodyDiv w:val="1"/>
      <w:marLeft w:val="0"/>
      <w:marRight w:val="0"/>
      <w:marTop w:val="0"/>
      <w:marBottom w:val="0"/>
      <w:divBdr>
        <w:top w:val="none" w:sz="0" w:space="0" w:color="auto"/>
        <w:left w:val="none" w:sz="0" w:space="0" w:color="auto"/>
        <w:bottom w:val="none" w:sz="0" w:space="0" w:color="auto"/>
        <w:right w:val="none" w:sz="0" w:space="0" w:color="auto"/>
      </w:divBdr>
    </w:div>
    <w:div w:id="158008349">
      <w:bodyDiv w:val="1"/>
      <w:marLeft w:val="0"/>
      <w:marRight w:val="0"/>
      <w:marTop w:val="0"/>
      <w:marBottom w:val="0"/>
      <w:divBdr>
        <w:top w:val="none" w:sz="0" w:space="0" w:color="auto"/>
        <w:left w:val="none" w:sz="0" w:space="0" w:color="auto"/>
        <w:bottom w:val="none" w:sz="0" w:space="0" w:color="auto"/>
        <w:right w:val="none" w:sz="0" w:space="0" w:color="auto"/>
      </w:divBdr>
    </w:div>
    <w:div w:id="229123438">
      <w:bodyDiv w:val="1"/>
      <w:marLeft w:val="0"/>
      <w:marRight w:val="0"/>
      <w:marTop w:val="0"/>
      <w:marBottom w:val="0"/>
      <w:divBdr>
        <w:top w:val="none" w:sz="0" w:space="0" w:color="auto"/>
        <w:left w:val="none" w:sz="0" w:space="0" w:color="auto"/>
        <w:bottom w:val="none" w:sz="0" w:space="0" w:color="auto"/>
        <w:right w:val="none" w:sz="0" w:space="0" w:color="auto"/>
      </w:divBdr>
    </w:div>
    <w:div w:id="417363595">
      <w:bodyDiv w:val="1"/>
      <w:marLeft w:val="0"/>
      <w:marRight w:val="0"/>
      <w:marTop w:val="0"/>
      <w:marBottom w:val="0"/>
      <w:divBdr>
        <w:top w:val="none" w:sz="0" w:space="0" w:color="auto"/>
        <w:left w:val="none" w:sz="0" w:space="0" w:color="auto"/>
        <w:bottom w:val="none" w:sz="0" w:space="0" w:color="auto"/>
        <w:right w:val="none" w:sz="0" w:space="0" w:color="auto"/>
      </w:divBdr>
    </w:div>
    <w:div w:id="586502939">
      <w:bodyDiv w:val="1"/>
      <w:marLeft w:val="0"/>
      <w:marRight w:val="0"/>
      <w:marTop w:val="0"/>
      <w:marBottom w:val="0"/>
      <w:divBdr>
        <w:top w:val="none" w:sz="0" w:space="0" w:color="auto"/>
        <w:left w:val="none" w:sz="0" w:space="0" w:color="auto"/>
        <w:bottom w:val="none" w:sz="0" w:space="0" w:color="auto"/>
        <w:right w:val="none" w:sz="0" w:space="0" w:color="auto"/>
      </w:divBdr>
    </w:div>
    <w:div w:id="595793741">
      <w:bodyDiv w:val="1"/>
      <w:marLeft w:val="0"/>
      <w:marRight w:val="0"/>
      <w:marTop w:val="0"/>
      <w:marBottom w:val="0"/>
      <w:divBdr>
        <w:top w:val="none" w:sz="0" w:space="0" w:color="auto"/>
        <w:left w:val="none" w:sz="0" w:space="0" w:color="auto"/>
        <w:bottom w:val="none" w:sz="0" w:space="0" w:color="auto"/>
        <w:right w:val="none" w:sz="0" w:space="0" w:color="auto"/>
      </w:divBdr>
    </w:div>
    <w:div w:id="621110075">
      <w:bodyDiv w:val="1"/>
      <w:marLeft w:val="0"/>
      <w:marRight w:val="0"/>
      <w:marTop w:val="0"/>
      <w:marBottom w:val="0"/>
      <w:divBdr>
        <w:top w:val="none" w:sz="0" w:space="0" w:color="auto"/>
        <w:left w:val="none" w:sz="0" w:space="0" w:color="auto"/>
        <w:bottom w:val="none" w:sz="0" w:space="0" w:color="auto"/>
        <w:right w:val="none" w:sz="0" w:space="0" w:color="auto"/>
      </w:divBdr>
    </w:div>
    <w:div w:id="646471849">
      <w:bodyDiv w:val="1"/>
      <w:marLeft w:val="0"/>
      <w:marRight w:val="0"/>
      <w:marTop w:val="0"/>
      <w:marBottom w:val="0"/>
      <w:divBdr>
        <w:top w:val="none" w:sz="0" w:space="0" w:color="auto"/>
        <w:left w:val="none" w:sz="0" w:space="0" w:color="auto"/>
        <w:bottom w:val="none" w:sz="0" w:space="0" w:color="auto"/>
        <w:right w:val="none" w:sz="0" w:space="0" w:color="auto"/>
      </w:divBdr>
    </w:div>
    <w:div w:id="721366274">
      <w:bodyDiv w:val="1"/>
      <w:marLeft w:val="0"/>
      <w:marRight w:val="0"/>
      <w:marTop w:val="0"/>
      <w:marBottom w:val="0"/>
      <w:divBdr>
        <w:top w:val="none" w:sz="0" w:space="0" w:color="auto"/>
        <w:left w:val="none" w:sz="0" w:space="0" w:color="auto"/>
        <w:bottom w:val="none" w:sz="0" w:space="0" w:color="auto"/>
        <w:right w:val="none" w:sz="0" w:space="0" w:color="auto"/>
      </w:divBdr>
    </w:div>
    <w:div w:id="867110840">
      <w:bodyDiv w:val="1"/>
      <w:marLeft w:val="0"/>
      <w:marRight w:val="0"/>
      <w:marTop w:val="0"/>
      <w:marBottom w:val="0"/>
      <w:divBdr>
        <w:top w:val="none" w:sz="0" w:space="0" w:color="auto"/>
        <w:left w:val="none" w:sz="0" w:space="0" w:color="auto"/>
        <w:bottom w:val="none" w:sz="0" w:space="0" w:color="auto"/>
        <w:right w:val="none" w:sz="0" w:space="0" w:color="auto"/>
      </w:divBdr>
    </w:div>
    <w:div w:id="950556483">
      <w:bodyDiv w:val="1"/>
      <w:marLeft w:val="0"/>
      <w:marRight w:val="0"/>
      <w:marTop w:val="0"/>
      <w:marBottom w:val="0"/>
      <w:divBdr>
        <w:top w:val="none" w:sz="0" w:space="0" w:color="auto"/>
        <w:left w:val="none" w:sz="0" w:space="0" w:color="auto"/>
        <w:bottom w:val="none" w:sz="0" w:space="0" w:color="auto"/>
        <w:right w:val="none" w:sz="0" w:space="0" w:color="auto"/>
      </w:divBdr>
    </w:div>
    <w:div w:id="1417288462">
      <w:bodyDiv w:val="1"/>
      <w:marLeft w:val="0"/>
      <w:marRight w:val="0"/>
      <w:marTop w:val="0"/>
      <w:marBottom w:val="0"/>
      <w:divBdr>
        <w:top w:val="none" w:sz="0" w:space="0" w:color="auto"/>
        <w:left w:val="none" w:sz="0" w:space="0" w:color="auto"/>
        <w:bottom w:val="none" w:sz="0" w:space="0" w:color="auto"/>
        <w:right w:val="none" w:sz="0" w:space="0" w:color="auto"/>
      </w:divBdr>
    </w:div>
    <w:div w:id="1529635729">
      <w:bodyDiv w:val="1"/>
      <w:marLeft w:val="0"/>
      <w:marRight w:val="0"/>
      <w:marTop w:val="0"/>
      <w:marBottom w:val="0"/>
      <w:divBdr>
        <w:top w:val="none" w:sz="0" w:space="0" w:color="auto"/>
        <w:left w:val="none" w:sz="0" w:space="0" w:color="auto"/>
        <w:bottom w:val="none" w:sz="0" w:space="0" w:color="auto"/>
        <w:right w:val="none" w:sz="0" w:space="0" w:color="auto"/>
      </w:divBdr>
    </w:div>
    <w:div w:id="1547833780">
      <w:bodyDiv w:val="1"/>
      <w:marLeft w:val="0"/>
      <w:marRight w:val="0"/>
      <w:marTop w:val="0"/>
      <w:marBottom w:val="0"/>
      <w:divBdr>
        <w:top w:val="none" w:sz="0" w:space="0" w:color="auto"/>
        <w:left w:val="none" w:sz="0" w:space="0" w:color="auto"/>
        <w:bottom w:val="none" w:sz="0" w:space="0" w:color="auto"/>
        <w:right w:val="none" w:sz="0" w:space="0" w:color="auto"/>
      </w:divBdr>
    </w:div>
    <w:div w:id="1623269709">
      <w:bodyDiv w:val="1"/>
      <w:marLeft w:val="0"/>
      <w:marRight w:val="0"/>
      <w:marTop w:val="0"/>
      <w:marBottom w:val="0"/>
      <w:divBdr>
        <w:top w:val="none" w:sz="0" w:space="0" w:color="auto"/>
        <w:left w:val="none" w:sz="0" w:space="0" w:color="auto"/>
        <w:bottom w:val="none" w:sz="0" w:space="0" w:color="auto"/>
        <w:right w:val="none" w:sz="0" w:space="0" w:color="auto"/>
      </w:divBdr>
    </w:div>
    <w:div w:id="1730616700">
      <w:bodyDiv w:val="1"/>
      <w:marLeft w:val="0"/>
      <w:marRight w:val="0"/>
      <w:marTop w:val="0"/>
      <w:marBottom w:val="0"/>
      <w:divBdr>
        <w:top w:val="none" w:sz="0" w:space="0" w:color="auto"/>
        <w:left w:val="none" w:sz="0" w:space="0" w:color="auto"/>
        <w:bottom w:val="none" w:sz="0" w:space="0" w:color="auto"/>
        <w:right w:val="none" w:sz="0" w:space="0" w:color="auto"/>
      </w:divBdr>
    </w:div>
    <w:div w:id="1830906250">
      <w:bodyDiv w:val="1"/>
      <w:marLeft w:val="0"/>
      <w:marRight w:val="0"/>
      <w:marTop w:val="0"/>
      <w:marBottom w:val="0"/>
      <w:divBdr>
        <w:top w:val="none" w:sz="0" w:space="0" w:color="auto"/>
        <w:left w:val="none" w:sz="0" w:space="0" w:color="auto"/>
        <w:bottom w:val="none" w:sz="0" w:space="0" w:color="auto"/>
        <w:right w:val="none" w:sz="0" w:space="0" w:color="auto"/>
      </w:divBdr>
    </w:div>
    <w:div w:id="1909069363">
      <w:bodyDiv w:val="1"/>
      <w:marLeft w:val="0"/>
      <w:marRight w:val="0"/>
      <w:marTop w:val="0"/>
      <w:marBottom w:val="0"/>
      <w:divBdr>
        <w:top w:val="none" w:sz="0" w:space="0" w:color="auto"/>
        <w:left w:val="none" w:sz="0" w:space="0" w:color="auto"/>
        <w:bottom w:val="none" w:sz="0" w:space="0" w:color="auto"/>
        <w:right w:val="none" w:sz="0" w:space="0" w:color="auto"/>
      </w:divBdr>
    </w:div>
    <w:div w:id="205037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A5C32-550B-4B25-8A44-E092E52A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4834</Words>
  <Characters>25960</Characters>
  <Application>Microsoft Office Word</Application>
  <DocSecurity>0</DocSecurity>
  <Lines>649</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cp:revision>
  <dcterms:created xsi:type="dcterms:W3CDTF">2024-11-24T20:27:00Z</dcterms:created>
  <dcterms:modified xsi:type="dcterms:W3CDTF">2024-11-26T11:22:00Z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2b34300716fcb971c9bdc1583ea6745f0efbccbc54e18d3d8a2aa633a144a5a7</vt:lpwstr>
  </property>
</Properties>
</file>