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E1815" w14:textId="3B9C5FC8" w:rsidR="00EA33BF" w:rsidRDefault="00EA33BF" w:rsidP="00EA33BF">
      <w:pPr>
        <w:pStyle w:val="Header"/>
        <w:jc w:val="center"/>
        <w:rPr>
          <w:bCs/>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4578"/>
        <w:gridCol w:w="4441"/>
      </w:tblGrid>
      <w:tr w:rsidR="00EA33BF" w14:paraId="38ADB933" w14:textId="77777777" w:rsidTr="00EA33BF">
        <w:trPr>
          <w:trHeight w:val="259"/>
        </w:trPr>
        <w:tc>
          <w:tcPr>
            <w:tcW w:w="2538" w:type="pct"/>
            <w:shd w:val="clear" w:color="auto" w:fill="F2F2F2" w:themeFill="background1" w:themeFillShade="F2"/>
          </w:tcPr>
          <w:p w14:paraId="427E91B4" w14:textId="58D70512" w:rsidR="00EA33BF" w:rsidRDefault="00EA33BF" w:rsidP="00D8174E">
            <w:pPr>
              <w:rPr>
                <w:bCs/>
                <w:sz w:val="18"/>
                <w:szCs w:val="18"/>
              </w:rPr>
            </w:pPr>
            <w:r>
              <w:rPr>
                <w:sz w:val="18"/>
                <w:szCs w:val="18"/>
              </w:rPr>
              <w:t>Place : Butrint</w:t>
            </w:r>
          </w:p>
        </w:tc>
        <w:tc>
          <w:tcPr>
            <w:tcW w:w="2462" w:type="pct"/>
            <w:shd w:val="clear" w:color="auto" w:fill="F2F2F2" w:themeFill="background1" w:themeFillShade="F2"/>
          </w:tcPr>
          <w:p w14:paraId="0CA88973" w14:textId="6B81DF9F" w:rsidR="00EA33BF" w:rsidRDefault="00EA33BF" w:rsidP="00D8174E">
            <w:pPr>
              <w:tabs>
                <w:tab w:val="left" w:pos="1740"/>
              </w:tabs>
              <w:rPr>
                <w:bCs/>
                <w:sz w:val="18"/>
                <w:szCs w:val="18"/>
              </w:rPr>
            </w:pPr>
            <w:r>
              <w:rPr>
                <w:b/>
                <w:sz w:val="18"/>
                <w:szCs w:val="18"/>
              </w:rPr>
              <w:t xml:space="preserve">Tender </w:t>
            </w:r>
            <w:r>
              <w:rPr>
                <w:b/>
                <w:sz w:val="18"/>
                <w:szCs w:val="18"/>
                <w:lang w:val="en-GB" w:eastAsia="en-GB"/>
              </w:rPr>
              <w:t xml:space="preserve">№ </w:t>
            </w:r>
            <w:r>
              <w:rPr>
                <w:sz w:val="18"/>
                <w:szCs w:val="18"/>
              </w:rPr>
              <w:t xml:space="preserve">: </w:t>
            </w:r>
            <w:r>
              <w:rPr>
                <w:sz w:val="18"/>
                <w:szCs w:val="18"/>
              </w:rPr>
              <w:tab/>
              <w:t>001/2025</w:t>
            </w:r>
          </w:p>
        </w:tc>
      </w:tr>
      <w:tr w:rsidR="00EA33BF" w14:paraId="1DA43654" w14:textId="77777777" w:rsidTr="00EA33BF">
        <w:trPr>
          <w:trHeight w:val="304"/>
        </w:trPr>
        <w:tc>
          <w:tcPr>
            <w:tcW w:w="2538" w:type="pct"/>
            <w:shd w:val="clear" w:color="auto" w:fill="F2F2F2" w:themeFill="background1" w:themeFillShade="F2"/>
          </w:tcPr>
          <w:p w14:paraId="7BA6AABF" w14:textId="609815D3" w:rsidR="00EA33BF" w:rsidRPr="00EA33BF" w:rsidRDefault="00EA33BF" w:rsidP="00D8174E">
            <w:pPr>
              <w:rPr>
                <w:bCs/>
                <w:sz w:val="18"/>
                <w:szCs w:val="18"/>
              </w:rPr>
            </w:pPr>
            <w:r w:rsidRPr="00EA33BF">
              <w:rPr>
                <w:b/>
                <w:sz w:val="18"/>
                <w:szCs w:val="18"/>
              </w:rPr>
              <w:t>Call : Communication and Public Relations Services</w:t>
            </w:r>
          </w:p>
        </w:tc>
        <w:tc>
          <w:tcPr>
            <w:tcW w:w="2462" w:type="pct"/>
            <w:shd w:val="clear" w:color="auto" w:fill="F2F2F2" w:themeFill="background1" w:themeFillShade="F2"/>
          </w:tcPr>
          <w:p w14:paraId="43F15DB1" w14:textId="706D5279" w:rsidR="00EA33BF" w:rsidRDefault="00EA33BF" w:rsidP="00D8174E">
            <w:pPr>
              <w:rPr>
                <w:bCs/>
                <w:sz w:val="18"/>
                <w:szCs w:val="18"/>
              </w:rPr>
            </w:pPr>
            <w:r w:rsidRPr="00EA33BF">
              <w:rPr>
                <w:b/>
                <w:sz w:val="18"/>
                <w:szCs w:val="18"/>
              </w:rPr>
              <w:t>Submission</w:t>
            </w:r>
            <w:r>
              <w:rPr>
                <w:b/>
                <w:sz w:val="18"/>
                <w:szCs w:val="18"/>
              </w:rPr>
              <w:t xml:space="preserve">: </w:t>
            </w:r>
            <w:r w:rsidRPr="00EA33BF">
              <w:rPr>
                <w:b/>
                <w:sz w:val="18"/>
                <w:szCs w:val="18"/>
              </w:rPr>
              <w:t>24.02.2025</w:t>
            </w:r>
          </w:p>
        </w:tc>
      </w:tr>
    </w:tbl>
    <w:p w14:paraId="0110E124" w14:textId="77777777" w:rsidR="00907B96" w:rsidRPr="00ED60FF" w:rsidRDefault="00907B96" w:rsidP="0045025E">
      <w:pPr>
        <w:spacing w:after="0" w:line="240" w:lineRule="auto"/>
        <w:jc w:val="both"/>
        <w:rPr>
          <w:rFonts w:ascii="Times New Roman" w:hAnsi="Times New Roman" w:cs="Times New Roman"/>
          <w:sz w:val="24"/>
          <w:szCs w:val="24"/>
        </w:rPr>
      </w:pPr>
    </w:p>
    <w:p w14:paraId="194A59F2" w14:textId="7DCD387B" w:rsidR="00FD79CE" w:rsidRPr="0045025E" w:rsidRDefault="00FD79CE" w:rsidP="0045025E">
      <w:pPr>
        <w:tabs>
          <w:tab w:val="left" w:pos="2544"/>
        </w:tabs>
        <w:spacing w:after="0" w:line="240" w:lineRule="auto"/>
        <w:jc w:val="center"/>
        <w:rPr>
          <w:rFonts w:ascii="Times New Roman" w:hAnsi="Times New Roman" w:cs="Times New Roman"/>
          <w:b/>
          <w:bCs/>
          <w:sz w:val="28"/>
          <w:szCs w:val="28"/>
        </w:rPr>
      </w:pPr>
      <w:r w:rsidRPr="0045025E">
        <w:rPr>
          <w:rFonts w:ascii="Times New Roman" w:hAnsi="Times New Roman" w:cs="Times New Roman"/>
          <w:b/>
          <w:bCs/>
          <w:sz w:val="28"/>
          <w:szCs w:val="28"/>
        </w:rPr>
        <w:t>Terms of Reference</w:t>
      </w:r>
    </w:p>
    <w:p w14:paraId="534F02DE" w14:textId="73F0460D" w:rsidR="00FD79CE" w:rsidRPr="0045025E" w:rsidRDefault="00E40601" w:rsidP="0045025E">
      <w:pPr>
        <w:tabs>
          <w:tab w:val="left" w:pos="2544"/>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for the provision of Communication and Public Relations Services</w:t>
      </w:r>
    </w:p>
    <w:p w14:paraId="6D1C6A79" w14:textId="77777777" w:rsidR="00E40601" w:rsidRDefault="00E40601" w:rsidP="00E40601">
      <w:pPr>
        <w:tabs>
          <w:tab w:val="left" w:pos="2544"/>
        </w:tabs>
        <w:spacing w:after="0" w:line="240" w:lineRule="auto"/>
        <w:jc w:val="both"/>
        <w:rPr>
          <w:rFonts w:ascii="Times New Roman" w:hAnsi="Times New Roman" w:cs="Times New Roman"/>
          <w:sz w:val="24"/>
          <w:szCs w:val="24"/>
        </w:rPr>
      </w:pPr>
    </w:p>
    <w:p w14:paraId="597D60DE" w14:textId="067AA469" w:rsidR="00E40601" w:rsidRPr="0045025E" w:rsidRDefault="00E40601" w:rsidP="00E40601">
      <w:pPr>
        <w:tabs>
          <w:tab w:val="left" w:pos="2544"/>
        </w:tabs>
        <w:spacing w:after="0" w:line="240" w:lineRule="auto"/>
        <w:jc w:val="both"/>
        <w:rPr>
          <w:rFonts w:ascii="Times New Roman" w:hAnsi="Times New Roman" w:cs="Times New Roman"/>
          <w:b/>
          <w:bCs/>
          <w:sz w:val="28"/>
          <w:szCs w:val="28"/>
        </w:rPr>
      </w:pPr>
      <w:r w:rsidRPr="0045025E">
        <w:rPr>
          <w:rFonts w:ascii="Times New Roman" w:hAnsi="Times New Roman" w:cs="Times New Roman"/>
          <w:b/>
          <w:bCs/>
          <w:sz w:val="28"/>
          <w:szCs w:val="28"/>
        </w:rPr>
        <w:t>Background</w:t>
      </w:r>
    </w:p>
    <w:p w14:paraId="3345065C" w14:textId="77777777" w:rsidR="0045025E" w:rsidRDefault="0045025E" w:rsidP="00E40601">
      <w:pPr>
        <w:tabs>
          <w:tab w:val="left" w:pos="2544"/>
        </w:tabs>
        <w:spacing w:after="0" w:line="240" w:lineRule="auto"/>
        <w:jc w:val="both"/>
        <w:rPr>
          <w:rFonts w:ascii="Times New Roman" w:hAnsi="Times New Roman" w:cs="Times New Roman"/>
          <w:sz w:val="24"/>
          <w:szCs w:val="24"/>
        </w:rPr>
      </w:pPr>
    </w:p>
    <w:p w14:paraId="2CC83417" w14:textId="03DC3E0C" w:rsidR="00B52E9B" w:rsidRDefault="00B52E9B" w:rsidP="00E40601">
      <w:p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 xml:space="preserve">The </w:t>
      </w:r>
      <w:r w:rsidRPr="00ED60FF">
        <w:rPr>
          <w:rFonts w:ascii="Times New Roman" w:hAnsi="Times New Roman" w:cs="Times New Roman"/>
          <w:b/>
          <w:bCs/>
          <w:sz w:val="24"/>
          <w:szCs w:val="24"/>
        </w:rPr>
        <w:t>Butrint Management Foundation</w:t>
      </w:r>
      <w:r w:rsidRPr="00ED60FF">
        <w:rPr>
          <w:rFonts w:ascii="Times New Roman" w:hAnsi="Times New Roman" w:cs="Times New Roman"/>
          <w:sz w:val="24"/>
          <w:szCs w:val="24"/>
        </w:rPr>
        <w:t xml:space="preserve"> was established under the Law on Cultural Heritage and Museums, 2018, and based on the Cooperation Agreement dated 24.02.2021 between the Ministry of Culture of the Republic of Albania and the Albanian-American Development Foundation.</w:t>
      </w:r>
    </w:p>
    <w:p w14:paraId="51A91785" w14:textId="77777777" w:rsidR="00ED60FF" w:rsidRPr="00ED60FF" w:rsidRDefault="00ED60FF" w:rsidP="0045025E">
      <w:pPr>
        <w:tabs>
          <w:tab w:val="left" w:pos="2544"/>
        </w:tabs>
        <w:spacing w:after="0" w:line="240" w:lineRule="auto"/>
        <w:jc w:val="both"/>
        <w:rPr>
          <w:rFonts w:ascii="Times New Roman" w:hAnsi="Times New Roman" w:cs="Times New Roman"/>
          <w:sz w:val="24"/>
          <w:szCs w:val="24"/>
        </w:rPr>
      </w:pPr>
    </w:p>
    <w:p w14:paraId="2F40A457" w14:textId="5A16D79A" w:rsidR="00B54597" w:rsidRPr="00ED60FF" w:rsidRDefault="00B52E9B" w:rsidP="0045025E">
      <w:pPr>
        <w:tabs>
          <w:tab w:val="left" w:pos="2544"/>
        </w:tabs>
        <w:spacing w:after="0" w:line="240" w:lineRule="auto"/>
        <w:jc w:val="both"/>
        <w:rPr>
          <w:rFonts w:ascii="Times New Roman" w:hAnsi="Times New Roman" w:cs="Times New Roman"/>
          <w:sz w:val="24"/>
          <w:szCs w:val="24"/>
        </w:rPr>
      </w:pPr>
      <w:r w:rsidRPr="0045025E">
        <w:rPr>
          <w:rFonts w:ascii="Times New Roman" w:hAnsi="Times New Roman" w:cs="Times New Roman"/>
          <w:sz w:val="24"/>
          <w:szCs w:val="24"/>
        </w:rPr>
        <w:t>The Foundation</w:t>
      </w:r>
      <w:r w:rsidR="00FD79CE" w:rsidRPr="00ED60FF">
        <w:rPr>
          <w:rFonts w:ascii="Times New Roman" w:hAnsi="Times New Roman" w:cs="Times New Roman"/>
          <w:sz w:val="24"/>
          <w:szCs w:val="24"/>
        </w:rPr>
        <w:t xml:space="preserve"> operates in the field of cultural heritage and specifically its purpose is the indirect administration of the cultural property and cultural landscape areas of the Butrint National Park (the “Cultural Property”). The Foundation</w:t>
      </w:r>
      <w:r w:rsidRPr="0045025E">
        <w:rPr>
          <w:rFonts w:ascii="Times New Roman" w:hAnsi="Times New Roman" w:cs="Times New Roman"/>
          <w:sz w:val="24"/>
          <w:szCs w:val="24"/>
        </w:rPr>
        <w:t xml:space="preserve">’s </w:t>
      </w:r>
      <w:r w:rsidR="00FD79CE" w:rsidRPr="00ED60FF">
        <w:rPr>
          <w:rFonts w:ascii="Times New Roman" w:hAnsi="Times New Roman" w:cs="Times New Roman"/>
          <w:sz w:val="24"/>
          <w:szCs w:val="24"/>
        </w:rPr>
        <w:t>mission and purpose is the administration, preservation</w:t>
      </w:r>
      <w:r w:rsidR="004427B6" w:rsidRPr="00ED60FF">
        <w:rPr>
          <w:rFonts w:ascii="Times New Roman" w:hAnsi="Times New Roman" w:cs="Times New Roman"/>
          <w:sz w:val="24"/>
          <w:szCs w:val="24"/>
        </w:rPr>
        <w:t xml:space="preserve">, </w:t>
      </w:r>
      <w:r w:rsidR="00FD79CE" w:rsidRPr="00ED60FF">
        <w:rPr>
          <w:rFonts w:ascii="Times New Roman" w:hAnsi="Times New Roman" w:cs="Times New Roman"/>
          <w:sz w:val="24"/>
          <w:szCs w:val="24"/>
        </w:rPr>
        <w:t>protection</w:t>
      </w:r>
      <w:r w:rsidR="004427B6" w:rsidRPr="00ED60FF">
        <w:rPr>
          <w:rFonts w:ascii="Times New Roman" w:hAnsi="Times New Roman" w:cs="Times New Roman"/>
          <w:sz w:val="24"/>
          <w:szCs w:val="24"/>
        </w:rPr>
        <w:t xml:space="preserve"> and valorization</w:t>
      </w:r>
      <w:r w:rsidR="00FD79CE" w:rsidRPr="00ED60FF">
        <w:rPr>
          <w:rFonts w:ascii="Times New Roman" w:hAnsi="Times New Roman" w:cs="Times New Roman"/>
          <w:sz w:val="24"/>
          <w:szCs w:val="24"/>
        </w:rPr>
        <w:t xml:space="preserve"> of the Cultural Property, ensuring access and services to the public, its</w:t>
      </w:r>
      <w:r w:rsidR="004427B6" w:rsidRPr="00ED60FF">
        <w:rPr>
          <w:rFonts w:ascii="Times New Roman" w:hAnsi="Times New Roman" w:cs="Times New Roman"/>
          <w:sz w:val="24"/>
          <w:szCs w:val="24"/>
        </w:rPr>
        <w:t xml:space="preserve"> </w:t>
      </w:r>
      <w:r w:rsidR="00FD79CE" w:rsidRPr="00ED60FF">
        <w:rPr>
          <w:rFonts w:ascii="Times New Roman" w:hAnsi="Times New Roman" w:cs="Times New Roman"/>
          <w:sz w:val="24"/>
          <w:szCs w:val="24"/>
        </w:rPr>
        <w:t>promotion and study and research activities</w:t>
      </w:r>
      <w:r w:rsidR="004427B6" w:rsidRPr="00ED60FF">
        <w:rPr>
          <w:rFonts w:ascii="Times New Roman" w:hAnsi="Times New Roman" w:cs="Times New Roman"/>
          <w:sz w:val="24"/>
          <w:szCs w:val="24"/>
        </w:rPr>
        <w:t xml:space="preserve">. </w:t>
      </w:r>
    </w:p>
    <w:p w14:paraId="4B028E0E" w14:textId="77777777" w:rsidR="00ED60FF" w:rsidRDefault="00ED60FF" w:rsidP="00E40601">
      <w:pPr>
        <w:tabs>
          <w:tab w:val="left" w:pos="2544"/>
        </w:tabs>
        <w:spacing w:after="0" w:line="240" w:lineRule="auto"/>
        <w:jc w:val="both"/>
        <w:rPr>
          <w:rFonts w:ascii="Times New Roman" w:hAnsi="Times New Roman" w:cs="Times New Roman"/>
          <w:sz w:val="24"/>
          <w:szCs w:val="24"/>
        </w:rPr>
      </w:pPr>
    </w:p>
    <w:p w14:paraId="53E02365" w14:textId="04FC0B0E" w:rsidR="00B52E9B" w:rsidRPr="00ED60FF" w:rsidRDefault="00B52E9B" w:rsidP="0045025E">
      <w:p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 xml:space="preserve">Butrint Management Foundation is looking for the services of </w:t>
      </w:r>
      <w:r w:rsidR="00E40601" w:rsidRPr="00ED60FF">
        <w:rPr>
          <w:rFonts w:ascii="Times New Roman" w:hAnsi="Times New Roman" w:cs="Times New Roman"/>
          <w:sz w:val="24"/>
          <w:szCs w:val="24"/>
        </w:rPr>
        <w:t xml:space="preserve">communication </w:t>
      </w:r>
      <w:r w:rsidR="00FC1816" w:rsidRPr="00ED60FF">
        <w:rPr>
          <w:rFonts w:ascii="Times New Roman" w:hAnsi="Times New Roman" w:cs="Times New Roman"/>
          <w:sz w:val="24"/>
          <w:szCs w:val="24"/>
        </w:rPr>
        <w:t xml:space="preserve">and </w:t>
      </w:r>
      <w:r w:rsidR="004427B6" w:rsidRPr="00ED60FF">
        <w:rPr>
          <w:rFonts w:ascii="Times New Roman" w:hAnsi="Times New Roman" w:cs="Times New Roman"/>
          <w:sz w:val="24"/>
          <w:szCs w:val="24"/>
        </w:rPr>
        <w:t>public relations</w:t>
      </w:r>
      <w:r w:rsidR="00FC1816" w:rsidRPr="00ED60FF">
        <w:rPr>
          <w:rFonts w:ascii="Times New Roman" w:hAnsi="Times New Roman" w:cs="Times New Roman"/>
          <w:sz w:val="24"/>
          <w:szCs w:val="24"/>
        </w:rPr>
        <w:t xml:space="preserve"> </w:t>
      </w:r>
      <w:r w:rsidRPr="00ED60FF">
        <w:rPr>
          <w:rFonts w:ascii="Times New Roman" w:hAnsi="Times New Roman" w:cs="Times New Roman"/>
          <w:sz w:val="24"/>
          <w:szCs w:val="24"/>
        </w:rPr>
        <w:t xml:space="preserve">for </w:t>
      </w:r>
      <w:r w:rsidR="004427B6" w:rsidRPr="00ED60FF">
        <w:rPr>
          <w:rFonts w:ascii="Times New Roman" w:hAnsi="Times New Roman" w:cs="Times New Roman"/>
          <w:sz w:val="24"/>
          <w:szCs w:val="24"/>
        </w:rPr>
        <w:t xml:space="preserve">the Cultural Property and </w:t>
      </w:r>
      <w:r w:rsidR="00952890" w:rsidRPr="00ED60FF">
        <w:rPr>
          <w:rFonts w:ascii="Times New Roman" w:hAnsi="Times New Roman" w:cs="Times New Roman"/>
          <w:sz w:val="24"/>
          <w:szCs w:val="24"/>
        </w:rPr>
        <w:t>Butrint</w:t>
      </w:r>
      <w:r w:rsidR="004427B6" w:rsidRPr="00ED60FF">
        <w:rPr>
          <w:rFonts w:ascii="Times New Roman" w:hAnsi="Times New Roman" w:cs="Times New Roman"/>
          <w:sz w:val="24"/>
          <w:szCs w:val="24"/>
        </w:rPr>
        <w:t xml:space="preserve"> National</w:t>
      </w:r>
      <w:r w:rsidR="00952890" w:rsidRPr="00ED60FF">
        <w:rPr>
          <w:rFonts w:ascii="Times New Roman" w:hAnsi="Times New Roman" w:cs="Times New Roman"/>
          <w:sz w:val="24"/>
          <w:szCs w:val="24"/>
        </w:rPr>
        <w:t xml:space="preserve"> Park</w:t>
      </w:r>
      <w:r w:rsidR="004427B6" w:rsidRPr="00ED60FF">
        <w:rPr>
          <w:rFonts w:ascii="Times New Roman" w:hAnsi="Times New Roman" w:cs="Times New Roman"/>
          <w:sz w:val="24"/>
          <w:szCs w:val="24"/>
        </w:rPr>
        <w:t xml:space="preserve"> in general, </w:t>
      </w:r>
      <w:r w:rsidR="00D162AB" w:rsidRPr="00ED60FF">
        <w:rPr>
          <w:rFonts w:ascii="Times New Roman" w:hAnsi="Times New Roman" w:cs="Times New Roman"/>
          <w:sz w:val="24"/>
          <w:szCs w:val="24"/>
        </w:rPr>
        <w:t>to set the path and the operational means aiming to improve the visibility of the site, community engagement, attract visitors, support fundraising or development/research projects, and opportunities for academia/students/experts.</w:t>
      </w:r>
    </w:p>
    <w:p w14:paraId="01547D60" w14:textId="215A8725" w:rsidR="000422D7" w:rsidRPr="00ED60FF" w:rsidRDefault="000422D7" w:rsidP="0045025E">
      <w:pPr>
        <w:tabs>
          <w:tab w:val="left" w:pos="2544"/>
        </w:tabs>
        <w:spacing w:after="0" w:line="240" w:lineRule="auto"/>
        <w:jc w:val="both"/>
        <w:rPr>
          <w:rFonts w:ascii="Times New Roman" w:hAnsi="Times New Roman" w:cs="Times New Roman"/>
          <w:sz w:val="24"/>
          <w:szCs w:val="24"/>
        </w:rPr>
      </w:pPr>
    </w:p>
    <w:p w14:paraId="7C768FC1" w14:textId="5440C6EA" w:rsidR="000422D7" w:rsidRPr="0045025E" w:rsidRDefault="000422D7" w:rsidP="0045025E">
      <w:pPr>
        <w:pStyle w:val="ListParagraph"/>
        <w:numPr>
          <w:ilvl w:val="0"/>
          <w:numId w:val="16"/>
        </w:numPr>
        <w:tabs>
          <w:tab w:val="left" w:pos="2544"/>
        </w:tabs>
        <w:spacing w:after="0" w:line="240" w:lineRule="auto"/>
        <w:jc w:val="both"/>
        <w:rPr>
          <w:rFonts w:ascii="Times New Roman" w:hAnsi="Times New Roman" w:cs="Times New Roman"/>
          <w:b/>
          <w:sz w:val="28"/>
          <w:szCs w:val="28"/>
        </w:rPr>
      </w:pPr>
      <w:r w:rsidRPr="0045025E">
        <w:rPr>
          <w:rFonts w:ascii="Times New Roman" w:hAnsi="Times New Roman" w:cs="Times New Roman"/>
          <w:b/>
          <w:sz w:val="28"/>
          <w:szCs w:val="28"/>
        </w:rPr>
        <w:t>Objective of this consultancy</w:t>
      </w:r>
    </w:p>
    <w:p w14:paraId="2C909C32" w14:textId="77777777" w:rsidR="00ED60FF" w:rsidRDefault="00ED60FF" w:rsidP="00E40601">
      <w:pPr>
        <w:tabs>
          <w:tab w:val="left" w:pos="2544"/>
        </w:tabs>
        <w:spacing w:after="0" w:line="240" w:lineRule="auto"/>
        <w:jc w:val="both"/>
        <w:rPr>
          <w:rFonts w:ascii="Times New Roman" w:hAnsi="Times New Roman" w:cs="Times New Roman"/>
          <w:sz w:val="24"/>
          <w:szCs w:val="24"/>
        </w:rPr>
      </w:pPr>
    </w:p>
    <w:p w14:paraId="5FA8E2CB" w14:textId="541BED00" w:rsidR="002C5634" w:rsidRDefault="000422D7" w:rsidP="0045025E">
      <w:p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 xml:space="preserve">The objective of this consultancy is to support </w:t>
      </w:r>
      <w:r w:rsidR="002C5634" w:rsidRPr="00ED60FF">
        <w:rPr>
          <w:rFonts w:ascii="Times New Roman" w:hAnsi="Times New Roman" w:cs="Times New Roman"/>
          <w:sz w:val="24"/>
          <w:szCs w:val="24"/>
        </w:rPr>
        <w:t>BMF</w:t>
      </w:r>
      <w:r w:rsidRPr="00ED60FF">
        <w:rPr>
          <w:rFonts w:ascii="Times New Roman" w:hAnsi="Times New Roman" w:cs="Times New Roman"/>
          <w:sz w:val="24"/>
          <w:szCs w:val="24"/>
        </w:rPr>
        <w:t xml:space="preserve"> to promote </w:t>
      </w:r>
      <w:r w:rsidR="002C5634" w:rsidRPr="00ED60FF">
        <w:rPr>
          <w:rFonts w:ascii="Times New Roman" w:hAnsi="Times New Roman" w:cs="Times New Roman"/>
          <w:sz w:val="24"/>
          <w:szCs w:val="24"/>
        </w:rPr>
        <w:t xml:space="preserve">the Butrint </w:t>
      </w:r>
      <w:r w:rsidR="004427B6" w:rsidRPr="00ED60FF">
        <w:rPr>
          <w:rFonts w:ascii="Times New Roman" w:hAnsi="Times New Roman" w:cs="Times New Roman"/>
          <w:sz w:val="24"/>
          <w:szCs w:val="24"/>
        </w:rPr>
        <w:t xml:space="preserve">National </w:t>
      </w:r>
      <w:r w:rsidR="002C5634" w:rsidRPr="00ED60FF">
        <w:rPr>
          <w:rFonts w:ascii="Times New Roman" w:hAnsi="Times New Roman" w:cs="Times New Roman"/>
          <w:sz w:val="24"/>
          <w:szCs w:val="24"/>
        </w:rPr>
        <w:t xml:space="preserve">Park and its activities, by setting up a solid communication platform.  </w:t>
      </w:r>
    </w:p>
    <w:p w14:paraId="234CF8CE" w14:textId="77777777" w:rsidR="00ED60FF" w:rsidRPr="00ED60FF" w:rsidRDefault="00ED60FF" w:rsidP="0045025E">
      <w:pPr>
        <w:tabs>
          <w:tab w:val="left" w:pos="2544"/>
        </w:tabs>
        <w:spacing w:after="0" w:line="240" w:lineRule="auto"/>
        <w:jc w:val="both"/>
        <w:rPr>
          <w:rFonts w:ascii="Times New Roman" w:hAnsi="Times New Roman" w:cs="Times New Roman"/>
          <w:sz w:val="24"/>
          <w:szCs w:val="24"/>
        </w:rPr>
      </w:pPr>
    </w:p>
    <w:p w14:paraId="0A6D11EE" w14:textId="4EBCFF9D" w:rsidR="000422D7" w:rsidRPr="0045025E" w:rsidRDefault="000422D7" w:rsidP="0045025E">
      <w:pPr>
        <w:pStyle w:val="ListParagraph"/>
        <w:numPr>
          <w:ilvl w:val="0"/>
          <w:numId w:val="16"/>
        </w:numPr>
        <w:tabs>
          <w:tab w:val="left" w:pos="2544"/>
        </w:tabs>
        <w:spacing w:after="0" w:line="240" w:lineRule="auto"/>
        <w:jc w:val="both"/>
        <w:rPr>
          <w:rFonts w:ascii="Times New Roman" w:hAnsi="Times New Roman" w:cs="Times New Roman"/>
          <w:b/>
          <w:sz w:val="28"/>
          <w:szCs w:val="28"/>
        </w:rPr>
      </w:pPr>
      <w:r w:rsidRPr="0045025E">
        <w:rPr>
          <w:rFonts w:ascii="Times New Roman" w:hAnsi="Times New Roman" w:cs="Times New Roman"/>
          <w:b/>
          <w:sz w:val="28"/>
          <w:szCs w:val="28"/>
        </w:rPr>
        <w:t>Scope of Work</w:t>
      </w:r>
    </w:p>
    <w:p w14:paraId="1CAC66E3" w14:textId="77777777" w:rsidR="00ED60FF" w:rsidRDefault="00ED60FF" w:rsidP="00E40601">
      <w:pPr>
        <w:tabs>
          <w:tab w:val="left" w:pos="2544"/>
        </w:tabs>
        <w:spacing w:after="0" w:line="240" w:lineRule="auto"/>
        <w:jc w:val="both"/>
        <w:rPr>
          <w:rFonts w:ascii="Times New Roman" w:hAnsi="Times New Roman" w:cs="Times New Roman"/>
          <w:sz w:val="24"/>
          <w:szCs w:val="24"/>
        </w:rPr>
      </w:pPr>
    </w:p>
    <w:p w14:paraId="479C9B74" w14:textId="79145922" w:rsidR="000422D7" w:rsidRPr="00ED60FF" w:rsidRDefault="000422D7" w:rsidP="0045025E">
      <w:pPr>
        <w:tabs>
          <w:tab w:val="left" w:pos="2544"/>
        </w:tabs>
        <w:spacing w:after="0" w:line="240" w:lineRule="auto"/>
        <w:jc w:val="both"/>
        <w:rPr>
          <w:rFonts w:ascii="Times New Roman" w:hAnsi="Times New Roman" w:cs="Times New Roman"/>
          <w:b/>
          <w:sz w:val="32"/>
          <w:szCs w:val="24"/>
          <w:u w:val="single"/>
        </w:rPr>
      </w:pPr>
      <w:r w:rsidRPr="00ED60FF">
        <w:rPr>
          <w:rFonts w:ascii="Times New Roman" w:hAnsi="Times New Roman" w:cs="Times New Roman"/>
          <w:sz w:val="24"/>
          <w:szCs w:val="24"/>
        </w:rPr>
        <w:t>The required services are listed below (but not limited to this description):</w:t>
      </w:r>
    </w:p>
    <w:p w14:paraId="3CCF7118" w14:textId="77777777" w:rsidR="00ED60FF" w:rsidRDefault="00ED60FF" w:rsidP="00E40601">
      <w:pPr>
        <w:tabs>
          <w:tab w:val="left" w:pos="2544"/>
        </w:tabs>
        <w:spacing w:after="0" w:line="240" w:lineRule="auto"/>
        <w:jc w:val="both"/>
        <w:rPr>
          <w:rFonts w:ascii="Times New Roman" w:hAnsi="Times New Roman" w:cs="Times New Roman"/>
          <w:b/>
          <w:color w:val="2F5496" w:themeColor="accent1" w:themeShade="BF"/>
          <w:sz w:val="24"/>
          <w:szCs w:val="24"/>
        </w:rPr>
      </w:pPr>
    </w:p>
    <w:p w14:paraId="48A63912" w14:textId="0883A14B" w:rsidR="00B43AEF" w:rsidRPr="0045025E" w:rsidRDefault="000422D7" w:rsidP="0045025E">
      <w:pPr>
        <w:tabs>
          <w:tab w:val="left" w:pos="2544"/>
        </w:tabs>
        <w:spacing w:after="0" w:line="240" w:lineRule="auto"/>
        <w:jc w:val="both"/>
        <w:rPr>
          <w:rFonts w:ascii="Times New Roman" w:hAnsi="Times New Roman" w:cs="Times New Roman"/>
          <w:b/>
          <w:color w:val="2F5496" w:themeColor="accent1" w:themeShade="BF"/>
          <w:sz w:val="24"/>
          <w:szCs w:val="24"/>
        </w:rPr>
      </w:pPr>
      <w:r w:rsidRPr="0045025E">
        <w:rPr>
          <w:rFonts w:ascii="Times New Roman" w:hAnsi="Times New Roman" w:cs="Times New Roman"/>
          <w:b/>
          <w:color w:val="2F5496" w:themeColor="accent1" w:themeShade="BF"/>
          <w:sz w:val="24"/>
          <w:szCs w:val="24"/>
        </w:rPr>
        <w:t xml:space="preserve">Task 1. </w:t>
      </w:r>
      <w:r w:rsidR="00B43AEF" w:rsidRPr="0045025E">
        <w:rPr>
          <w:rFonts w:ascii="Times New Roman" w:hAnsi="Times New Roman" w:cs="Times New Roman"/>
          <w:b/>
          <w:color w:val="2F5496" w:themeColor="accent1" w:themeShade="BF"/>
          <w:sz w:val="24"/>
          <w:szCs w:val="24"/>
        </w:rPr>
        <w:t xml:space="preserve">Communication Strategy </w:t>
      </w:r>
    </w:p>
    <w:p w14:paraId="42E9781F" w14:textId="4E600BB7" w:rsidR="00B43AEF" w:rsidRPr="00ED60FF" w:rsidRDefault="00B43AEF" w:rsidP="0045025E">
      <w:p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The consultant/expert is expected to devise a strategic approach for the communication of Butrint</w:t>
      </w:r>
      <w:r w:rsidR="004427B6" w:rsidRPr="00ED60FF">
        <w:rPr>
          <w:rFonts w:ascii="Times New Roman" w:hAnsi="Times New Roman" w:cs="Times New Roman"/>
          <w:sz w:val="24"/>
          <w:szCs w:val="24"/>
        </w:rPr>
        <w:t xml:space="preserve"> Management Foundation</w:t>
      </w:r>
      <w:r w:rsidRPr="00ED60FF">
        <w:rPr>
          <w:rFonts w:ascii="Times New Roman" w:hAnsi="Times New Roman" w:cs="Times New Roman"/>
          <w:sz w:val="24"/>
          <w:szCs w:val="24"/>
        </w:rPr>
        <w:t xml:space="preserve"> that covers the upcoming </w:t>
      </w:r>
      <w:r w:rsidR="007F4DC1" w:rsidRPr="00ED60FF">
        <w:rPr>
          <w:rFonts w:ascii="Times New Roman" w:hAnsi="Times New Roman" w:cs="Times New Roman"/>
          <w:sz w:val="24"/>
          <w:szCs w:val="24"/>
        </w:rPr>
        <w:t>1</w:t>
      </w:r>
      <w:r w:rsidRPr="00ED60FF">
        <w:rPr>
          <w:rFonts w:ascii="Times New Roman" w:hAnsi="Times New Roman" w:cs="Times New Roman"/>
          <w:sz w:val="24"/>
          <w:szCs w:val="24"/>
        </w:rPr>
        <w:t xml:space="preserve"> year from its approval and implementation. </w:t>
      </w:r>
      <w:r w:rsidRPr="00ED60FF">
        <w:rPr>
          <w:rFonts w:ascii="Times New Roman" w:hAnsi="Times New Roman" w:cs="Times New Roman"/>
          <w:b/>
          <w:sz w:val="24"/>
          <w:szCs w:val="24"/>
        </w:rPr>
        <w:t xml:space="preserve">The communication strategy should clearly define targeted segments (from local communities to visitors and potential donors) and the communication messages and </w:t>
      </w:r>
      <w:r w:rsidR="006F42E8" w:rsidRPr="00ED60FF">
        <w:rPr>
          <w:rFonts w:ascii="Times New Roman" w:hAnsi="Times New Roman" w:cs="Times New Roman"/>
          <w:b/>
          <w:sz w:val="24"/>
          <w:szCs w:val="24"/>
        </w:rPr>
        <w:t>channels</w:t>
      </w:r>
      <w:r w:rsidRPr="00ED60FF">
        <w:rPr>
          <w:rFonts w:ascii="Times New Roman" w:hAnsi="Times New Roman" w:cs="Times New Roman"/>
          <w:b/>
          <w:sz w:val="24"/>
          <w:szCs w:val="24"/>
        </w:rPr>
        <w:t xml:space="preserve"> engaged for each </w:t>
      </w:r>
      <w:r w:rsidR="006F42E8" w:rsidRPr="00ED60FF">
        <w:rPr>
          <w:rFonts w:ascii="Times New Roman" w:hAnsi="Times New Roman" w:cs="Times New Roman"/>
          <w:b/>
          <w:sz w:val="24"/>
          <w:szCs w:val="24"/>
        </w:rPr>
        <w:t>segment type</w:t>
      </w:r>
      <w:r w:rsidRPr="00ED60FF">
        <w:rPr>
          <w:rFonts w:ascii="Times New Roman" w:hAnsi="Times New Roman" w:cs="Times New Roman"/>
          <w:b/>
          <w:sz w:val="24"/>
          <w:szCs w:val="24"/>
        </w:rPr>
        <w:t xml:space="preserve">. </w:t>
      </w:r>
      <w:r w:rsidRPr="00ED60FF">
        <w:rPr>
          <w:rFonts w:ascii="Times New Roman" w:hAnsi="Times New Roman" w:cs="Times New Roman"/>
          <w:sz w:val="24"/>
          <w:szCs w:val="24"/>
        </w:rPr>
        <w:t xml:space="preserve">More specifically: </w:t>
      </w:r>
    </w:p>
    <w:p w14:paraId="73BC7382" w14:textId="1A2D4663" w:rsidR="004427B6" w:rsidRPr="00ED60FF" w:rsidRDefault="00B43AEF" w:rsidP="0045025E">
      <w:pPr>
        <w:pStyle w:val="ListParagraph"/>
        <w:numPr>
          <w:ilvl w:val="0"/>
          <w:numId w:val="14"/>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Identify and segment the audience groups (e.g., local community, tourists, scholars, donors) based on demographics</w:t>
      </w:r>
      <w:r w:rsidR="006F42E8" w:rsidRPr="00ED60FF">
        <w:rPr>
          <w:rFonts w:ascii="Times New Roman" w:hAnsi="Times New Roman" w:cs="Times New Roman"/>
          <w:sz w:val="24"/>
          <w:szCs w:val="24"/>
        </w:rPr>
        <w:t xml:space="preserve"> and interests, </w:t>
      </w:r>
      <w:r w:rsidR="004427B6" w:rsidRPr="00ED60FF">
        <w:rPr>
          <w:rFonts w:ascii="Times New Roman" w:hAnsi="Times New Roman" w:cs="Times New Roman"/>
          <w:sz w:val="24"/>
          <w:szCs w:val="24"/>
        </w:rPr>
        <w:t xml:space="preserve">with a </w:t>
      </w:r>
      <w:r w:rsidR="006F42E8" w:rsidRPr="00ED60FF">
        <w:rPr>
          <w:rFonts w:ascii="Times New Roman" w:hAnsi="Times New Roman" w:cs="Times New Roman"/>
          <w:sz w:val="24"/>
          <w:szCs w:val="24"/>
        </w:rPr>
        <w:t xml:space="preserve">link to the </w:t>
      </w:r>
      <w:r w:rsidR="004427B6" w:rsidRPr="00ED60FF">
        <w:rPr>
          <w:rFonts w:ascii="Times New Roman" w:hAnsi="Times New Roman" w:cs="Times New Roman"/>
          <w:sz w:val="24"/>
          <w:szCs w:val="24"/>
        </w:rPr>
        <w:t>Cultural Property</w:t>
      </w:r>
      <w:r w:rsidR="006F42E8" w:rsidRPr="00ED60FF">
        <w:rPr>
          <w:rFonts w:ascii="Times New Roman" w:hAnsi="Times New Roman" w:cs="Times New Roman"/>
          <w:sz w:val="24"/>
          <w:szCs w:val="24"/>
        </w:rPr>
        <w:t xml:space="preserve">, clearly stating the segment relevance and impact (short/mid/long term). </w:t>
      </w:r>
    </w:p>
    <w:p w14:paraId="4093940E" w14:textId="041D5116" w:rsidR="00B43AEF" w:rsidRPr="00ED60FF" w:rsidRDefault="006F42E8" w:rsidP="0045025E">
      <w:pPr>
        <w:pStyle w:val="ListParagraph"/>
        <w:numPr>
          <w:ilvl w:val="0"/>
          <w:numId w:val="14"/>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Provide types of communication (channels, means optimal to reach each of the segments) and specific</w:t>
      </w:r>
      <w:r w:rsidR="003510A0" w:rsidRPr="00ED60FF">
        <w:rPr>
          <w:rFonts w:ascii="Times New Roman" w:hAnsi="Times New Roman" w:cs="Times New Roman"/>
          <w:sz w:val="24"/>
          <w:szCs w:val="24"/>
        </w:rPr>
        <w:t xml:space="preserve"> communication messages relevant to the audiences.</w:t>
      </w:r>
    </w:p>
    <w:p w14:paraId="205494D9" w14:textId="2DE1C403" w:rsidR="00D162AB" w:rsidRPr="00ED60FF" w:rsidRDefault="00D162AB" w:rsidP="0045025E">
      <w:pPr>
        <w:pStyle w:val="ListParagraph"/>
        <w:numPr>
          <w:ilvl w:val="0"/>
          <w:numId w:val="14"/>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lastRenderedPageBreak/>
        <w:t>Craft compelling key messages and visuals that highlight Butrint’s cultural significance, ongoing projects, and impact.</w:t>
      </w:r>
    </w:p>
    <w:p w14:paraId="5562AD4E" w14:textId="77777777" w:rsidR="000967E0" w:rsidRPr="00ED60FF" w:rsidRDefault="000967E0" w:rsidP="0045025E">
      <w:pPr>
        <w:pStyle w:val="ListParagraph"/>
        <w:tabs>
          <w:tab w:val="left" w:pos="2544"/>
        </w:tabs>
        <w:spacing w:after="0" w:line="240" w:lineRule="auto"/>
        <w:ind w:left="360"/>
        <w:jc w:val="both"/>
        <w:rPr>
          <w:rFonts w:ascii="Times New Roman" w:hAnsi="Times New Roman" w:cs="Times New Roman"/>
          <w:sz w:val="24"/>
          <w:szCs w:val="24"/>
        </w:rPr>
      </w:pPr>
    </w:p>
    <w:p w14:paraId="37920FC1" w14:textId="46357B89" w:rsidR="00FC1816" w:rsidRPr="0045025E" w:rsidRDefault="000422D7" w:rsidP="0045025E">
      <w:pPr>
        <w:tabs>
          <w:tab w:val="left" w:pos="2544"/>
        </w:tabs>
        <w:spacing w:after="0" w:line="240" w:lineRule="auto"/>
        <w:jc w:val="both"/>
        <w:rPr>
          <w:rFonts w:ascii="Times New Roman" w:hAnsi="Times New Roman" w:cs="Times New Roman"/>
          <w:b/>
          <w:color w:val="2F5496" w:themeColor="accent1" w:themeShade="BF"/>
          <w:sz w:val="24"/>
          <w:szCs w:val="24"/>
        </w:rPr>
      </w:pPr>
      <w:r w:rsidRPr="0045025E">
        <w:rPr>
          <w:rFonts w:ascii="Times New Roman" w:hAnsi="Times New Roman" w:cs="Times New Roman"/>
          <w:b/>
          <w:color w:val="2F5496" w:themeColor="accent1" w:themeShade="BF"/>
          <w:sz w:val="24"/>
          <w:szCs w:val="24"/>
        </w:rPr>
        <w:t xml:space="preserve">Task 2. </w:t>
      </w:r>
      <w:r w:rsidR="00FC1816" w:rsidRPr="0045025E">
        <w:rPr>
          <w:rFonts w:ascii="Times New Roman" w:hAnsi="Times New Roman" w:cs="Times New Roman"/>
          <w:b/>
          <w:color w:val="2F5496" w:themeColor="accent1" w:themeShade="BF"/>
          <w:sz w:val="24"/>
          <w:szCs w:val="24"/>
        </w:rPr>
        <w:t xml:space="preserve">BMF </w:t>
      </w:r>
      <w:r w:rsidR="003510A0" w:rsidRPr="0045025E">
        <w:rPr>
          <w:rFonts w:ascii="Times New Roman" w:hAnsi="Times New Roman" w:cs="Times New Roman"/>
          <w:b/>
          <w:color w:val="2F5496" w:themeColor="accent1" w:themeShade="BF"/>
          <w:sz w:val="24"/>
          <w:szCs w:val="24"/>
        </w:rPr>
        <w:t>Brand book</w:t>
      </w:r>
      <w:r w:rsidR="00FC1816" w:rsidRPr="0045025E">
        <w:rPr>
          <w:rFonts w:ascii="Times New Roman" w:hAnsi="Times New Roman" w:cs="Times New Roman"/>
          <w:b/>
          <w:color w:val="2F5496" w:themeColor="accent1" w:themeShade="BF"/>
          <w:sz w:val="24"/>
          <w:szCs w:val="24"/>
        </w:rPr>
        <w:t xml:space="preserve"> </w:t>
      </w:r>
    </w:p>
    <w:p w14:paraId="79732CBC" w14:textId="30E5F1A1" w:rsidR="00FC1816" w:rsidRPr="00ED60FF" w:rsidRDefault="003510A0" w:rsidP="0045025E">
      <w:p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 xml:space="preserve">The scope is to create a set of guidelines in support to BMF communication, including also relevant visuals: </w:t>
      </w:r>
    </w:p>
    <w:p w14:paraId="52882F64" w14:textId="55F1F51E" w:rsidR="00FC1816" w:rsidRPr="0045025E" w:rsidRDefault="006F42E8" w:rsidP="0045025E">
      <w:pPr>
        <w:pStyle w:val="ListParagraph"/>
        <w:numPr>
          <w:ilvl w:val="0"/>
          <w:numId w:val="12"/>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Redesign and brand the existing logo</w:t>
      </w:r>
      <w:r w:rsidR="00CB7B70" w:rsidRPr="00ED60FF">
        <w:rPr>
          <w:rFonts w:ascii="Times New Roman" w:hAnsi="Times New Roman" w:cs="Times New Roman"/>
          <w:sz w:val="24"/>
          <w:szCs w:val="24"/>
        </w:rPr>
        <w:t xml:space="preserve"> of </w:t>
      </w:r>
      <w:r w:rsidRPr="00ED60FF">
        <w:rPr>
          <w:rFonts w:ascii="Times New Roman" w:hAnsi="Times New Roman" w:cs="Times New Roman"/>
          <w:sz w:val="24"/>
          <w:szCs w:val="24"/>
        </w:rPr>
        <w:t xml:space="preserve">Butrint </w:t>
      </w:r>
      <w:r w:rsidR="00CB7B70" w:rsidRPr="00ED60FF">
        <w:rPr>
          <w:rFonts w:ascii="Times New Roman" w:hAnsi="Times New Roman" w:cs="Times New Roman"/>
          <w:sz w:val="24"/>
          <w:szCs w:val="24"/>
        </w:rPr>
        <w:t xml:space="preserve">National </w:t>
      </w:r>
      <w:r w:rsidRPr="00ED60FF">
        <w:rPr>
          <w:rFonts w:ascii="Times New Roman" w:hAnsi="Times New Roman" w:cs="Times New Roman"/>
          <w:sz w:val="24"/>
          <w:szCs w:val="24"/>
        </w:rPr>
        <w:t>Park, by providing a rationale based on best practices or studies. The expert is expected to provide at least three proposals for final logo selection and key visual selection</w:t>
      </w:r>
      <w:r w:rsidR="003510A0" w:rsidRPr="00ED60FF">
        <w:rPr>
          <w:rFonts w:ascii="Times New Roman" w:hAnsi="Times New Roman" w:cs="Times New Roman"/>
          <w:sz w:val="24"/>
          <w:szCs w:val="24"/>
        </w:rPr>
        <w:t>.</w:t>
      </w:r>
    </w:p>
    <w:p w14:paraId="4D8EFC59" w14:textId="44819B75" w:rsidR="00FC1816" w:rsidRPr="00ED60FF" w:rsidRDefault="003510A0" w:rsidP="0045025E">
      <w:pPr>
        <w:pStyle w:val="ListParagraph"/>
        <w:numPr>
          <w:ilvl w:val="0"/>
          <w:numId w:val="12"/>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 xml:space="preserve">The </w:t>
      </w:r>
      <w:r w:rsidR="00D162AB" w:rsidRPr="00ED60FF">
        <w:rPr>
          <w:rFonts w:ascii="Times New Roman" w:hAnsi="Times New Roman" w:cs="Times New Roman"/>
          <w:sz w:val="24"/>
          <w:szCs w:val="24"/>
        </w:rPr>
        <w:t>selected</w:t>
      </w:r>
      <w:r w:rsidRPr="00ED60FF">
        <w:rPr>
          <w:rFonts w:ascii="Times New Roman" w:hAnsi="Times New Roman" w:cs="Times New Roman"/>
          <w:sz w:val="24"/>
          <w:szCs w:val="24"/>
        </w:rPr>
        <w:t xml:space="preserve"> logo should be worked further and provided as a Brand Book containing a clear set of guideline</w:t>
      </w:r>
      <w:r w:rsidR="00D162AB" w:rsidRPr="00ED60FF">
        <w:rPr>
          <w:rFonts w:ascii="Times New Roman" w:hAnsi="Times New Roman" w:cs="Times New Roman"/>
          <w:sz w:val="24"/>
          <w:szCs w:val="24"/>
        </w:rPr>
        <w:t>s (colors, sizes, reverse logos, different applications).</w:t>
      </w:r>
      <w:r w:rsidRPr="00ED60FF">
        <w:rPr>
          <w:rFonts w:ascii="Times New Roman" w:hAnsi="Times New Roman" w:cs="Times New Roman"/>
          <w:sz w:val="24"/>
          <w:szCs w:val="24"/>
        </w:rPr>
        <w:t xml:space="preserve"> </w:t>
      </w:r>
      <w:r w:rsidR="00D162AB" w:rsidRPr="00ED60FF">
        <w:rPr>
          <w:rFonts w:ascii="Times New Roman" w:hAnsi="Times New Roman" w:cs="Times New Roman"/>
          <w:sz w:val="24"/>
          <w:szCs w:val="24"/>
        </w:rPr>
        <w:t xml:space="preserve">Define a color palette, </w:t>
      </w:r>
      <w:r w:rsidR="00FC1816" w:rsidRPr="00ED60FF">
        <w:rPr>
          <w:rFonts w:ascii="Times New Roman" w:hAnsi="Times New Roman" w:cs="Times New Roman"/>
          <w:sz w:val="24"/>
          <w:szCs w:val="24"/>
        </w:rPr>
        <w:t>typography</w:t>
      </w:r>
      <w:r w:rsidR="006F42E8" w:rsidRPr="00ED60FF">
        <w:rPr>
          <w:rFonts w:ascii="Times New Roman" w:hAnsi="Times New Roman" w:cs="Times New Roman"/>
          <w:sz w:val="24"/>
          <w:szCs w:val="24"/>
        </w:rPr>
        <w:t>, and tone of voice for the communication</w:t>
      </w:r>
      <w:r w:rsidR="00D162AB" w:rsidRPr="00ED60FF">
        <w:rPr>
          <w:rFonts w:ascii="Times New Roman" w:hAnsi="Times New Roman" w:cs="Times New Roman"/>
          <w:sz w:val="24"/>
          <w:szCs w:val="24"/>
        </w:rPr>
        <w:t xml:space="preserve"> by incorporating slogans and/or key messages as approved in the Communication Strategy. </w:t>
      </w:r>
      <w:r w:rsidR="006F42E8" w:rsidRPr="00ED60FF">
        <w:rPr>
          <w:rFonts w:ascii="Times New Roman" w:hAnsi="Times New Roman" w:cs="Times New Roman"/>
          <w:sz w:val="24"/>
          <w:szCs w:val="24"/>
        </w:rPr>
        <w:t>Guidelines</w:t>
      </w:r>
      <w:r w:rsidR="00FC1816" w:rsidRPr="00ED60FF">
        <w:rPr>
          <w:rFonts w:ascii="Times New Roman" w:hAnsi="Times New Roman" w:cs="Times New Roman"/>
          <w:sz w:val="24"/>
          <w:szCs w:val="24"/>
        </w:rPr>
        <w:t xml:space="preserve"> that convey professionalism and cultural richness.</w:t>
      </w:r>
    </w:p>
    <w:p w14:paraId="0173C731" w14:textId="0D84AAF8" w:rsidR="00FC1816" w:rsidRPr="00ED60FF" w:rsidRDefault="00FC1816" w:rsidP="0045025E">
      <w:pPr>
        <w:pStyle w:val="ListParagraph"/>
        <w:numPr>
          <w:ilvl w:val="0"/>
          <w:numId w:val="12"/>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 xml:space="preserve">Develop core messages </w:t>
      </w:r>
      <w:r w:rsidR="00C80134" w:rsidRPr="00ED60FF">
        <w:rPr>
          <w:rFonts w:ascii="Times New Roman" w:hAnsi="Times New Roman" w:cs="Times New Roman"/>
          <w:sz w:val="24"/>
          <w:szCs w:val="24"/>
        </w:rPr>
        <w:t>articulating</w:t>
      </w:r>
      <w:r w:rsidRPr="00ED60FF">
        <w:rPr>
          <w:rFonts w:ascii="Times New Roman" w:hAnsi="Times New Roman" w:cs="Times New Roman"/>
          <w:sz w:val="24"/>
          <w:szCs w:val="24"/>
        </w:rPr>
        <w:t xml:space="preserve"> Butrint’s historical significance, conservation efforts, and community impact.</w:t>
      </w:r>
    </w:p>
    <w:p w14:paraId="51AD42A5" w14:textId="77777777" w:rsidR="00FC1816" w:rsidRPr="00ED60FF" w:rsidRDefault="00FC1816" w:rsidP="0045025E">
      <w:pPr>
        <w:pStyle w:val="ListParagraph"/>
        <w:numPr>
          <w:ilvl w:val="0"/>
          <w:numId w:val="12"/>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Provide clear instructions on how to use brand elements consistently across various mediums, including digital and print materials.</w:t>
      </w:r>
    </w:p>
    <w:p w14:paraId="7EE29559" w14:textId="77777777" w:rsidR="00FC1816" w:rsidRPr="00ED60FF" w:rsidRDefault="00FC1816" w:rsidP="0045025E">
      <w:pPr>
        <w:pStyle w:val="ListParagraph"/>
        <w:numPr>
          <w:ilvl w:val="0"/>
          <w:numId w:val="12"/>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 xml:space="preserve">Provide training for the staff on how to use brand elements correctly. </w:t>
      </w:r>
    </w:p>
    <w:p w14:paraId="0E56E166" w14:textId="63927373" w:rsidR="00640C93" w:rsidRPr="00ED60FF" w:rsidRDefault="00640C93" w:rsidP="0045025E">
      <w:pPr>
        <w:pStyle w:val="ListParagraph"/>
        <w:numPr>
          <w:ilvl w:val="0"/>
          <w:numId w:val="12"/>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Template for brochures</w:t>
      </w:r>
      <w:r w:rsidR="00C80134" w:rsidRPr="00ED60FF">
        <w:rPr>
          <w:rFonts w:ascii="Times New Roman" w:hAnsi="Times New Roman" w:cs="Times New Roman"/>
          <w:sz w:val="24"/>
          <w:szCs w:val="24"/>
        </w:rPr>
        <w:t>,</w:t>
      </w:r>
      <w:r w:rsidRPr="00ED60FF">
        <w:rPr>
          <w:rFonts w:ascii="Times New Roman" w:hAnsi="Times New Roman" w:cs="Times New Roman"/>
          <w:sz w:val="24"/>
          <w:szCs w:val="24"/>
        </w:rPr>
        <w:t xml:space="preserve"> flyers</w:t>
      </w:r>
      <w:r w:rsidR="00C80134" w:rsidRPr="00ED60FF">
        <w:rPr>
          <w:rFonts w:ascii="Times New Roman" w:hAnsi="Times New Roman" w:cs="Times New Roman"/>
          <w:sz w:val="24"/>
          <w:szCs w:val="24"/>
        </w:rPr>
        <w:t>,</w:t>
      </w:r>
      <w:r w:rsidRPr="00ED60FF">
        <w:rPr>
          <w:rFonts w:ascii="Times New Roman" w:hAnsi="Times New Roman" w:cs="Times New Roman"/>
          <w:sz w:val="24"/>
          <w:szCs w:val="24"/>
        </w:rPr>
        <w:t xml:space="preserve"> etc.</w:t>
      </w:r>
    </w:p>
    <w:p w14:paraId="37866702" w14:textId="259B7BDF" w:rsidR="006A382A" w:rsidRPr="00ED60FF" w:rsidRDefault="006A382A" w:rsidP="0045025E">
      <w:pPr>
        <w:pStyle w:val="ListParagraph"/>
        <w:numPr>
          <w:ilvl w:val="0"/>
          <w:numId w:val="12"/>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 xml:space="preserve">Propose typology of branded materials/products </w:t>
      </w:r>
      <w:r w:rsidR="009A0F01" w:rsidRPr="00ED60FF">
        <w:rPr>
          <w:rFonts w:ascii="Times New Roman" w:hAnsi="Times New Roman" w:cs="Times New Roman"/>
          <w:sz w:val="24"/>
          <w:szCs w:val="24"/>
        </w:rPr>
        <w:t>template</w:t>
      </w:r>
      <w:r w:rsidR="00C80134" w:rsidRPr="00ED60FF">
        <w:rPr>
          <w:rFonts w:ascii="Times New Roman" w:hAnsi="Times New Roman" w:cs="Times New Roman"/>
          <w:sz w:val="24"/>
          <w:szCs w:val="24"/>
        </w:rPr>
        <w:t>.</w:t>
      </w:r>
    </w:p>
    <w:p w14:paraId="52D47BDE" w14:textId="77777777" w:rsidR="00ED60FF" w:rsidRDefault="00ED60FF" w:rsidP="0045025E">
      <w:pPr>
        <w:tabs>
          <w:tab w:val="left" w:pos="2544"/>
        </w:tabs>
        <w:spacing w:after="0" w:line="240" w:lineRule="auto"/>
        <w:jc w:val="both"/>
        <w:rPr>
          <w:rFonts w:ascii="Times New Roman" w:hAnsi="Times New Roman" w:cs="Times New Roman"/>
          <w:b/>
          <w:bCs/>
          <w:color w:val="4472C4" w:themeColor="accent1"/>
          <w:sz w:val="24"/>
          <w:szCs w:val="24"/>
        </w:rPr>
      </w:pPr>
    </w:p>
    <w:p w14:paraId="1EFF4315" w14:textId="6CC4BEB1" w:rsidR="00FC1816" w:rsidRPr="0045025E" w:rsidRDefault="000422D7" w:rsidP="0045025E">
      <w:pPr>
        <w:tabs>
          <w:tab w:val="left" w:pos="2544"/>
        </w:tabs>
        <w:spacing w:after="0" w:line="240" w:lineRule="auto"/>
        <w:jc w:val="both"/>
        <w:rPr>
          <w:rFonts w:ascii="Times New Roman" w:hAnsi="Times New Roman" w:cs="Times New Roman"/>
          <w:b/>
          <w:color w:val="2F5496" w:themeColor="accent1" w:themeShade="BF"/>
          <w:sz w:val="24"/>
          <w:szCs w:val="24"/>
        </w:rPr>
      </w:pPr>
      <w:r w:rsidRPr="0045025E">
        <w:rPr>
          <w:rFonts w:ascii="Times New Roman" w:hAnsi="Times New Roman" w:cs="Times New Roman"/>
          <w:b/>
          <w:color w:val="2F5496" w:themeColor="accent1" w:themeShade="BF"/>
          <w:sz w:val="24"/>
          <w:szCs w:val="24"/>
        </w:rPr>
        <w:t xml:space="preserve">Task 3. </w:t>
      </w:r>
      <w:r w:rsidR="00D162AB" w:rsidRPr="0045025E">
        <w:rPr>
          <w:rFonts w:ascii="Times New Roman" w:hAnsi="Times New Roman" w:cs="Times New Roman"/>
          <w:b/>
          <w:color w:val="2F5496" w:themeColor="accent1" w:themeShade="BF"/>
          <w:sz w:val="24"/>
          <w:szCs w:val="24"/>
        </w:rPr>
        <w:t xml:space="preserve"> Communication plan </w:t>
      </w:r>
    </w:p>
    <w:p w14:paraId="2BE830F8" w14:textId="3D8ECE0E" w:rsidR="00B43AEF" w:rsidRPr="00ED60FF" w:rsidRDefault="00D162AB" w:rsidP="0045025E">
      <w:p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bCs/>
          <w:sz w:val="24"/>
          <w:szCs w:val="24"/>
        </w:rPr>
        <w:t xml:space="preserve">Upon the finalization and </w:t>
      </w:r>
      <w:r w:rsidR="00C80134" w:rsidRPr="00ED60FF">
        <w:rPr>
          <w:rFonts w:ascii="Times New Roman" w:hAnsi="Times New Roman" w:cs="Times New Roman"/>
          <w:bCs/>
          <w:sz w:val="24"/>
          <w:szCs w:val="24"/>
        </w:rPr>
        <w:t>approval of the Communications Strategy and the Brand Book, the Expert is required to draft a 1-year communication plan detailed monthly</w:t>
      </w:r>
      <w:r w:rsidRPr="00ED60FF">
        <w:rPr>
          <w:rFonts w:ascii="Times New Roman" w:hAnsi="Times New Roman" w:cs="Times New Roman"/>
          <w:bCs/>
          <w:sz w:val="24"/>
          <w:szCs w:val="24"/>
        </w:rPr>
        <w:t xml:space="preserve">. More specifically, the </w:t>
      </w:r>
      <w:r w:rsidR="00B6467F" w:rsidRPr="00ED60FF">
        <w:rPr>
          <w:rFonts w:ascii="Times New Roman" w:hAnsi="Times New Roman" w:cs="Times New Roman"/>
          <w:bCs/>
          <w:sz w:val="24"/>
          <w:szCs w:val="24"/>
        </w:rPr>
        <w:t xml:space="preserve">following is to be provided under this consultancy: </w:t>
      </w:r>
      <w:r w:rsidR="00B43AEF" w:rsidRPr="00ED60FF">
        <w:rPr>
          <w:rFonts w:ascii="Times New Roman" w:hAnsi="Times New Roman" w:cs="Times New Roman"/>
          <w:sz w:val="24"/>
          <w:szCs w:val="24"/>
        </w:rPr>
        <w:t xml:space="preserve"> </w:t>
      </w:r>
    </w:p>
    <w:p w14:paraId="4174AE17" w14:textId="258CF48B" w:rsidR="00B43AEF" w:rsidRPr="00ED60FF" w:rsidRDefault="00B43AEF" w:rsidP="0045025E">
      <w:pPr>
        <w:pStyle w:val="ListParagraph"/>
        <w:numPr>
          <w:ilvl w:val="0"/>
          <w:numId w:val="12"/>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Create a</w:t>
      </w:r>
      <w:r w:rsidR="00B6467F" w:rsidRPr="00ED60FF">
        <w:rPr>
          <w:rFonts w:ascii="Times New Roman" w:hAnsi="Times New Roman" w:cs="Times New Roman"/>
          <w:sz w:val="24"/>
          <w:szCs w:val="24"/>
        </w:rPr>
        <w:t xml:space="preserve">n </w:t>
      </w:r>
      <w:r w:rsidR="00C80134" w:rsidRPr="00ED60FF">
        <w:rPr>
          <w:rFonts w:ascii="Times New Roman" w:hAnsi="Times New Roman" w:cs="Times New Roman"/>
          <w:sz w:val="24"/>
          <w:szCs w:val="24"/>
        </w:rPr>
        <w:t>activity calendar outlining topics and formats (blogs, articles, press releases, events, conferences, etc.) and defining the channels and logistics required for its implementation</w:t>
      </w:r>
      <w:r w:rsidR="00B6467F" w:rsidRPr="00ED60FF">
        <w:rPr>
          <w:rFonts w:ascii="Times New Roman" w:hAnsi="Times New Roman" w:cs="Times New Roman"/>
          <w:sz w:val="24"/>
          <w:szCs w:val="24"/>
        </w:rPr>
        <w:t xml:space="preserve">. </w:t>
      </w:r>
    </w:p>
    <w:p w14:paraId="34477815" w14:textId="77777777" w:rsidR="00B43AEF" w:rsidRPr="00ED60FF" w:rsidRDefault="00B43AEF" w:rsidP="0045025E">
      <w:pPr>
        <w:pStyle w:val="ListParagraph"/>
        <w:numPr>
          <w:ilvl w:val="0"/>
          <w:numId w:val="12"/>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Establish relationships with local and international media outlets to secure coverage and feature stories about Butrint’s activities and achievements.</w:t>
      </w:r>
    </w:p>
    <w:p w14:paraId="34D67B4C" w14:textId="79F32FFB" w:rsidR="00B43AEF" w:rsidRPr="00ED60FF" w:rsidRDefault="00B43AEF" w:rsidP="0045025E">
      <w:pPr>
        <w:pStyle w:val="ListParagraph"/>
        <w:numPr>
          <w:ilvl w:val="0"/>
          <w:numId w:val="12"/>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 xml:space="preserve">Plan and execute targeted digital campaigns across social media platforms (Facebook, Instagram, </w:t>
      </w:r>
      <w:r w:rsidR="000A0CD7" w:rsidRPr="00ED60FF">
        <w:rPr>
          <w:rFonts w:ascii="Times New Roman" w:hAnsi="Times New Roman" w:cs="Times New Roman"/>
          <w:sz w:val="24"/>
          <w:szCs w:val="24"/>
        </w:rPr>
        <w:t>X</w:t>
      </w:r>
      <w:r w:rsidRPr="00ED60FF">
        <w:rPr>
          <w:rFonts w:ascii="Times New Roman" w:hAnsi="Times New Roman" w:cs="Times New Roman"/>
          <w:sz w:val="24"/>
          <w:szCs w:val="24"/>
        </w:rPr>
        <w:t>, LinkedIn) to increase engagement and drive traffic to the website.</w:t>
      </w:r>
    </w:p>
    <w:p w14:paraId="2344D8E5" w14:textId="2EE36809" w:rsidR="00B43AEF" w:rsidRPr="00ED60FF" w:rsidRDefault="00B43AEF" w:rsidP="0045025E">
      <w:pPr>
        <w:pStyle w:val="ListParagraph"/>
        <w:numPr>
          <w:ilvl w:val="0"/>
          <w:numId w:val="12"/>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Monitor and analyze social media metrics (reach, engagement, conversions</w:t>
      </w:r>
      <w:r w:rsidR="00C80134" w:rsidRPr="00ED60FF">
        <w:rPr>
          <w:rFonts w:ascii="Times New Roman" w:hAnsi="Times New Roman" w:cs="Times New Roman"/>
          <w:sz w:val="24"/>
          <w:szCs w:val="24"/>
        </w:rPr>
        <w:t>,</w:t>
      </w:r>
      <w:r w:rsidR="00B6467F" w:rsidRPr="00ED60FF">
        <w:rPr>
          <w:rFonts w:ascii="Times New Roman" w:hAnsi="Times New Roman" w:cs="Times New Roman"/>
          <w:sz w:val="24"/>
          <w:szCs w:val="24"/>
        </w:rPr>
        <w:t xml:space="preserve"> etc</w:t>
      </w:r>
      <w:r w:rsidR="00CB7B70" w:rsidRPr="00ED60FF">
        <w:rPr>
          <w:rFonts w:ascii="Times New Roman" w:hAnsi="Times New Roman" w:cs="Times New Roman"/>
          <w:sz w:val="24"/>
          <w:szCs w:val="24"/>
        </w:rPr>
        <w:t>.</w:t>
      </w:r>
      <w:r w:rsidR="00B6467F" w:rsidRPr="00ED60FF">
        <w:rPr>
          <w:rFonts w:ascii="Times New Roman" w:hAnsi="Times New Roman" w:cs="Times New Roman"/>
          <w:sz w:val="24"/>
          <w:szCs w:val="24"/>
        </w:rPr>
        <w:t>)</w:t>
      </w:r>
      <w:r w:rsidRPr="00ED60FF">
        <w:rPr>
          <w:rFonts w:ascii="Times New Roman" w:hAnsi="Times New Roman" w:cs="Times New Roman"/>
          <w:sz w:val="24"/>
          <w:szCs w:val="24"/>
        </w:rPr>
        <w:t xml:space="preserve"> to optimize content and campaign performance.</w:t>
      </w:r>
    </w:p>
    <w:p w14:paraId="23418B35" w14:textId="57EF24C0" w:rsidR="00B43AEF" w:rsidRPr="00ED60FF" w:rsidRDefault="00C80134" w:rsidP="0045025E">
      <w:pPr>
        <w:pStyle w:val="ListParagraph"/>
        <w:numPr>
          <w:ilvl w:val="0"/>
          <w:numId w:val="12"/>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Collaborate</w:t>
      </w:r>
      <w:r w:rsidR="00B43AEF" w:rsidRPr="00ED60FF">
        <w:rPr>
          <w:rFonts w:ascii="Times New Roman" w:hAnsi="Times New Roman" w:cs="Times New Roman"/>
          <w:sz w:val="24"/>
          <w:szCs w:val="24"/>
        </w:rPr>
        <w:t xml:space="preserve"> with strategic partners, including cultural institutions, government agencies, and tourism organizations, to amplify Butrint’s visibility and impact.</w:t>
      </w:r>
    </w:p>
    <w:p w14:paraId="248624B5" w14:textId="77777777" w:rsidR="00B43AEF" w:rsidRPr="00ED60FF" w:rsidRDefault="00B43AEF" w:rsidP="0045025E">
      <w:pPr>
        <w:pStyle w:val="ListParagraph"/>
        <w:numPr>
          <w:ilvl w:val="0"/>
          <w:numId w:val="12"/>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Explore joint initiatives, co-branded campaigns, and sponsorship opportunities to expand reach and resources.</w:t>
      </w:r>
    </w:p>
    <w:p w14:paraId="2875522D" w14:textId="77777777" w:rsidR="00ED60FF" w:rsidRDefault="00ED60FF" w:rsidP="0045025E">
      <w:pPr>
        <w:tabs>
          <w:tab w:val="left" w:pos="2544"/>
        </w:tabs>
        <w:spacing w:after="0" w:line="240" w:lineRule="auto"/>
        <w:jc w:val="both"/>
        <w:rPr>
          <w:rFonts w:ascii="Times New Roman" w:hAnsi="Times New Roman" w:cs="Times New Roman"/>
          <w:b/>
          <w:color w:val="2F5496" w:themeColor="accent1" w:themeShade="BF"/>
          <w:sz w:val="24"/>
          <w:szCs w:val="24"/>
        </w:rPr>
      </w:pPr>
    </w:p>
    <w:p w14:paraId="493AECED" w14:textId="3E555FBB" w:rsidR="00B43AEF" w:rsidRPr="00ED60FF" w:rsidRDefault="000422D7" w:rsidP="0045025E">
      <w:pPr>
        <w:tabs>
          <w:tab w:val="left" w:pos="2544"/>
        </w:tabs>
        <w:spacing w:after="0" w:line="240" w:lineRule="auto"/>
        <w:jc w:val="both"/>
        <w:rPr>
          <w:rFonts w:ascii="Times New Roman" w:hAnsi="Times New Roman" w:cs="Times New Roman"/>
          <w:b/>
          <w:color w:val="2F5496" w:themeColor="accent1" w:themeShade="BF"/>
          <w:sz w:val="24"/>
          <w:szCs w:val="24"/>
        </w:rPr>
      </w:pPr>
      <w:r w:rsidRPr="00ED60FF">
        <w:rPr>
          <w:rFonts w:ascii="Times New Roman" w:hAnsi="Times New Roman" w:cs="Times New Roman"/>
          <w:b/>
          <w:color w:val="2F5496" w:themeColor="accent1" w:themeShade="BF"/>
          <w:sz w:val="24"/>
          <w:szCs w:val="24"/>
        </w:rPr>
        <w:t>Task 4</w:t>
      </w:r>
      <w:r w:rsidR="00B6467F" w:rsidRPr="00ED60FF">
        <w:rPr>
          <w:rFonts w:ascii="Times New Roman" w:hAnsi="Times New Roman" w:cs="Times New Roman"/>
          <w:b/>
          <w:color w:val="2F5496" w:themeColor="accent1" w:themeShade="BF"/>
          <w:sz w:val="24"/>
          <w:szCs w:val="24"/>
        </w:rPr>
        <w:t>. Communication plan execution</w:t>
      </w:r>
    </w:p>
    <w:p w14:paraId="7A10F23D" w14:textId="77777777" w:rsidR="00ED60FF" w:rsidRDefault="00ED60FF" w:rsidP="00E40601">
      <w:pPr>
        <w:tabs>
          <w:tab w:val="left" w:pos="2544"/>
        </w:tabs>
        <w:spacing w:after="0" w:line="240" w:lineRule="auto"/>
        <w:jc w:val="both"/>
        <w:rPr>
          <w:rFonts w:ascii="Times New Roman" w:hAnsi="Times New Roman" w:cs="Times New Roman"/>
          <w:b/>
          <w:bCs/>
          <w:color w:val="4472C4" w:themeColor="accent1"/>
          <w:sz w:val="24"/>
          <w:szCs w:val="24"/>
        </w:rPr>
      </w:pPr>
    </w:p>
    <w:p w14:paraId="25B9E093" w14:textId="594653FD" w:rsidR="00D01663" w:rsidRPr="00ED60FF" w:rsidRDefault="00B6467F" w:rsidP="0045025E">
      <w:pPr>
        <w:tabs>
          <w:tab w:val="left" w:pos="2544"/>
        </w:tabs>
        <w:spacing w:after="0" w:line="240" w:lineRule="auto"/>
        <w:jc w:val="both"/>
        <w:rPr>
          <w:rFonts w:ascii="Times New Roman" w:hAnsi="Times New Roman" w:cs="Times New Roman"/>
          <w:b/>
          <w:bCs/>
          <w:color w:val="4472C4" w:themeColor="accent1"/>
          <w:sz w:val="24"/>
          <w:szCs w:val="24"/>
        </w:rPr>
      </w:pPr>
      <w:r w:rsidRPr="00ED60FF">
        <w:rPr>
          <w:rFonts w:ascii="Times New Roman" w:hAnsi="Times New Roman" w:cs="Times New Roman"/>
          <w:b/>
          <w:bCs/>
          <w:color w:val="4472C4" w:themeColor="accent1"/>
          <w:sz w:val="24"/>
          <w:szCs w:val="24"/>
        </w:rPr>
        <w:t xml:space="preserve">4.1 </w:t>
      </w:r>
      <w:r w:rsidR="00D01663" w:rsidRPr="00ED60FF">
        <w:rPr>
          <w:rFonts w:ascii="Times New Roman" w:hAnsi="Times New Roman" w:cs="Times New Roman"/>
          <w:b/>
          <w:bCs/>
          <w:color w:val="4472C4" w:themeColor="accent1"/>
          <w:sz w:val="24"/>
          <w:szCs w:val="24"/>
        </w:rPr>
        <w:t>Website Development</w:t>
      </w:r>
    </w:p>
    <w:p w14:paraId="1ACC97FA" w14:textId="651CA285" w:rsidR="00D01663" w:rsidRPr="00ED60FF" w:rsidRDefault="00D01663" w:rsidP="0045025E">
      <w:p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To transform the</w:t>
      </w:r>
      <w:r w:rsidR="00B250EB" w:rsidRPr="00ED60FF">
        <w:rPr>
          <w:rFonts w:ascii="Times New Roman" w:hAnsi="Times New Roman" w:cs="Times New Roman"/>
          <w:sz w:val="24"/>
          <w:szCs w:val="24"/>
        </w:rPr>
        <w:t xml:space="preserve"> </w:t>
      </w:r>
      <w:r w:rsidR="00CB7B70" w:rsidRPr="00ED60FF">
        <w:rPr>
          <w:rFonts w:ascii="Times New Roman" w:hAnsi="Times New Roman" w:cs="Times New Roman"/>
          <w:sz w:val="24"/>
          <w:szCs w:val="24"/>
        </w:rPr>
        <w:t>website of the Park, www.b</w:t>
      </w:r>
      <w:r w:rsidR="00B250EB" w:rsidRPr="00ED60FF">
        <w:rPr>
          <w:rFonts w:ascii="Times New Roman" w:hAnsi="Times New Roman" w:cs="Times New Roman"/>
          <w:sz w:val="24"/>
          <w:szCs w:val="24"/>
        </w:rPr>
        <w:t>utrint.al</w:t>
      </w:r>
      <w:r w:rsidR="00CB7B70" w:rsidRPr="00ED60FF">
        <w:rPr>
          <w:rFonts w:ascii="Times New Roman" w:hAnsi="Times New Roman" w:cs="Times New Roman"/>
          <w:sz w:val="24"/>
          <w:szCs w:val="24"/>
        </w:rPr>
        <w:t>,</w:t>
      </w:r>
      <w:r w:rsidRPr="00ED60FF">
        <w:rPr>
          <w:rFonts w:ascii="Times New Roman" w:hAnsi="Times New Roman" w:cs="Times New Roman"/>
          <w:sz w:val="24"/>
          <w:szCs w:val="24"/>
        </w:rPr>
        <w:t xml:space="preserve"> into an informative, engaging, and user-friendly website that serves as the primary digital hub of the </w:t>
      </w:r>
      <w:r w:rsidR="00CB7B70" w:rsidRPr="00ED60FF">
        <w:rPr>
          <w:rFonts w:ascii="Times New Roman" w:hAnsi="Times New Roman" w:cs="Times New Roman"/>
          <w:sz w:val="24"/>
          <w:szCs w:val="24"/>
        </w:rPr>
        <w:t xml:space="preserve">Park </w:t>
      </w:r>
      <w:r w:rsidRPr="00ED60FF">
        <w:rPr>
          <w:rFonts w:ascii="Times New Roman" w:hAnsi="Times New Roman" w:cs="Times New Roman"/>
          <w:sz w:val="24"/>
          <w:szCs w:val="24"/>
        </w:rPr>
        <w:t>and also for the BMF.</w:t>
      </w:r>
    </w:p>
    <w:p w14:paraId="6B3A4A7E" w14:textId="01F0B241" w:rsidR="00D01663" w:rsidRPr="00ED60FF" w:rsidRDefault="00D01663" w:rsidP="0045025E">
      <w:pPr>
        <w:pStyle w:val="ListParagraph"/>
        <w:numPr>
          <w:ilvl w:val="0"/>
          <w:numId w:val="11"/>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 xml:space="preserve">Develop content </w:t>
      </w:r>
      <w:r w:rsidR="00C80134" w:rsidRPr="00ED60FF">
        <w:rPr>
          <w:rFonts w:ascii="Times New Roman" w:hAnsi="Times New Roman" w:cs="Times New Roman"/>
          <w:sz w:val="24"/>
          <w:szCs w:val="24"/>
        </w:rPr>
        <w:t>highlighting</w:t>
      </w:r>
      <w:r w:rsidRPr="00ED60FF">
        <w:rPr>
          <w:rFonts w:ascii="Times New Roman" w:hAnsi="Times New Roman" w:cs="Times New Roman"/>
          <w:sz w:val="24"/>
          <w:szCs w:val="24"/>
        </w:rPr>
        <w:t xml:space="preserve"> Butrint’s cultural heritage, ongoing projects, and community impact.</w:t>
      </w:r>
    </w:p>
    <w:p w14:paraId="3648AFAC" w14:textId="09F31912" w:rsidR="00D01663" w:rsidRPr="00ED60FF" w:rsidRDefault="00D01663" w:rsidP="0045025E">
      <w:pPr>
        <w:pStyle w:val="ListParagraph"/>
        <w:numPr>
          <w:ilvl w:val="0"/>
          <w:numId w:val="11"/>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Include history, archaeological findings, conservation efforts, and visitor information.</w:t>
      </w:r>
    </w:p>
    <w:p w14:paraId="5830280F" w14:textId="76C8FB91" w:rsidR="00312F55" w:rsidRPr="00ED60FF" w:rsidRDefault="00312F55" w:rsidP="0045025E">
      <w:pPr>
        <w:pStyle w:val="ListParagraph"/>
        <w:numPr>
          <w:ilvl w:val="0"/>
          <w:numId w:val="11"/>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lastRenderedPageBreak/>
        <w:t>Integrate a list of contacts, addresses, and other suggestions provided by BMF for the visitors</w:t>
      </w:r>
      <w:r w:rsidR="00CB7B70" w:rsidRPr="00ED60FF">
        <w:rPr>
          <w:rFonts w:ascii="Times New Roman" w:hAnsi="Times New Roman" w:cs="Times New Roman"/>
          <w:sz w:val="24"/>
          <w:szCs w:val="24"/>
        </w:rPr>
        <w:t>.</w:t>
      </w:r>
    </w:p>
    <w:p w14:paraId="615AA1B6" w14:textId="5A966F14" w:rsidR="00312F55" w:rsidRPr="00ED60FF" w:rsidRDefault="00312F55" w:rsidP="0045025E">
      <w:pPr>
        <w:pStyle w:val="ListParagraph"/>
        <w:numPr>
          <w:ilvl w:val="0"/>
          <w:numId w:val="11"/>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Implement features such as virtual tours, interactive maps, and multimedia galleries to enhance visitor engagement.</w:t>
      </w:r>
    </w:p>
    <w:p w14:paraId="5DAF246F" w14:textId="77777777" w:rsidR="00312F55" w:rsidRPr="00ED60FF" w:rsidRDefault="00312F55" w:rsidP="0045025E">
      <w:pPr>
        <w:pStyle w:val="ListParagraph"/>
        <w:numPr>
          <w:ilvl w:val="0"/>
          <w:numId w:val="11"/>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Integrate secure and user-friendly ticketing links for online reservations.</w:t>
      </w:r>
    </w:p>
    <w:p w14:paraId="5594D556" w14:textId="1320B955" w:rsidR="00312F55" w:rsidRPr="00ED60FF" w:rsidRDefault="00312F55" w:rsidP="0045025E">
      <w:pPr>
        <w:pStyle w:val="ListParagraph"/>
        <w:numPr>
          <w:ilvl w:val="0"/>
          <w:numId w:val="11"/>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Ensure the website is responsive and accessible across different devices (desktops, tablets, smartphones).</w:t>
      </w:r>
    </w:p>
    <w:p w14:paraId="1C2CABBF" w14:textId="1693B497" w:rsidR="00312F55" w:rsidRPr="00ED60FF" w:rsidRDefault="00312F55" w:rsidP="0045025E">
      <w:pPr>
        <w:pStyle w:val="ListParagraph"/>
        <w:numPr>
          <w:ilvl w:val="0"/>
          <w:numId w:val="11"/>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 xml:space="preserve">Integrate the ticking platforms </w:t>
      </w:r>
      <w:r w:rsidR="00CB7B70" w:rsidRPr="00ED60FF">
        <w:rPr>
          <w:rFonts w:ascii="Times New Roman" w:hAnsi="Times New Roman" w:cs="Times New Roman"/>
          <w:sz w:val="24"/>
          <w:szCs w:val="24"/>
        </w:rPr>
        <w:t>i</w:t>
      </w:r>
      <w:r w:rsidR="00287BFE" w:rsidRPr="00ED60FF">
        <w:rPr>
          <w:rFonts w:ascii="Times New Roman" w:hAnsi="Times New Roman" w:cs="Times New Roman"/>
          <w:sz w:val="24"/>
          <w:szCs w:val="24"/>
        </w:rPr>
        <w:t>n</w:t>
      </w:r>
      <w:r w:rsidRPr="00ED60FF">
        <w:rPr>
          <w:rFonts w:ascii="Times New Roman" w:hAnsi="Times New Roman" w:cs="Times New Roman"/>
          <w:sz w:val="24"/>
          <w:szCs w:val="24"/>
        </w:rPr>
        <w:t xml:space="preserve"> the website</w:t>
      </w:r>
      <w:r w:rsidR="00CB7B70" w:rsidRPr="00ED60FF">
        <w:rPr>
          <w:rFonts w:ascii="Times New Roman" w:hAnsi="Times New Roman" w:cs="Times New Roman"/>
          <w:sz w:val="24"/>
          <w:szCs w:val="24"/>
        </w:rPr>
        <w:t>.</w:t>
      </w:r>
    </w:p>
    <w:p w14:paraId="43923FA7" w14:textId="4375E05A" w:rsidR="00D01663" w:rsidRPr="00ED60FF" w:rsidRDefault="00D01663" w:rsidP="0045025E">
      <w:pPr>
        <w:pStyle w:val="ListParagraph"/>
        <w:numPr>
          <w:ilvl w:val="0"/>
          <w:numId w:val="11"/>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Integrate social media feeds, newsletter sign-ups, and donation portals to foster ongoing engagement and support.</w:t>
      </w:r>
    </w:p>
    <w:p w14:paraId="5CA0D005" w14:textId="77777777" w:rsidR="00D01663" w:rsidRPr="00ED60FF" w:rsidRDefault="00D01663" w:rsidP="0045025E">
      <w:pPr>
        <w:pStyle w:val="ListParagraph"/>
        <w:numPr>
          <w:ilvl w:val="0"/>
          <w:numId w:val="11"/>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Plan for regular updates, security patches, and backups to ensure the website’s functionality and security.</w:t>
      </w:r>
    </w:p>
    <w:p w14:paraId="7FC25970" w14:textId="77777777" w:rsidR="00B54597" w:rsidRPr="00ED60FF" w:rsidRDefault="00B54597" w:rsidP="0045025E">
      <w:pPr>
        <w:tabs>
          <w:tab w:val="left" w:pos="2544"/>
        </w:tabs>
        <w:spacing w:after="0" w:line="240" w:lineRule="auto"/>
        <w:jc w:val="both"/>
        <w:rPr>
          <w:rFonts w:ascii="Times New Roman" w:hAnsi="Times New Roman" w:cs="Times New Roman"/>
          <w:sz w:val="24"/>
          <w:szCs w:val="24"/>
        </w:rPr>
      </w:pPr>
    </w:p>
    <w:p w14:paraId="36EF3B28" w14:textId="3B83CA64" w:rsidR="00D01663" w:rsidRPr="00ED60FF" w:rsidRDefault="00B6467F" w:rsidP="0045025E">
      <w:pPr>
        <w:tabs>
          <w:tab w:val="left" w:pos="2544"/>
        </w:tabs>
        <w:spacing w:after="0" w:line="240" w:lineRule="auto"/>
        <w:jc w:val="both"/>
        <w:rPr>
          <w:rFonts w:ascii="Times New Roman" w:hAnsi="Times New Roman" w:cs="Times New Roman"/>
          <w:b/>
          <w:bCs/>
          <w:color w:val="4472C4" w:themeColor="accent1"/>
          <w:sz w:val="24"/>
          <w:szCs w:val="24"/>
        </w:rPr>
      </w:pPr>
      <w:r w:rsidRPr="00ED60FF">
        <w:rPr>
          <w:rFonts w:ascii="Times New Roman" w:hAnsi="Times New Roman" w:cs="Times New Roman"/>
          <w:b/>
          <w:bCs/>
          <w:color w:val="4472C4" w:themeColor="accent1"/>
          <w:sz w:val="24"/>
          <w:szCs w:val="24"/>
        </w:rPr>
        <w:t xml:space="preserve">4.2 </w:t>
      </w:r>
      <w:r w:rsidR="00D01663" w:rsidRPr="00ED60FF">
        <w:rPr>
          <w:rFonts w:ascii="Times New Roman" w:hAnsi="Times New Roman" w:cs="Times New Roman"/>
          <w:b/>
          <w:bCs/>
          <w:color w:val="4472C4" w:themeColor="accent1"/>
          <w:sz w:val="24"/>
          <w:szCs w:val="24"/>
        </w:rPr>
        <w:t>Social Media Content and Management</w:t>
      </w:r>
    </w:p>
    <w:p w14:paraId="03CC4927" w14:textId="73DDEEBB" w:rsidR="00D01663" w:rsidRPr="00ED60FF" w:rsidRDefault="00D01663" w:rsidP="0045025E">
      <w:p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 xml:space="preserve">To </w:t>
      </w:r>
      <w:r w:rsidR="00B54597" w:rsidRPr="00ED60FF">
        <w:rPr>
          <w:rFonts w:ascii="Times New Roman" w:hAnsi="Times New Roman" w:cs="Times New Roman"/>
          <w:sz w:val="24"/>
          <w:szCs w:val="24"/>
        </w:rPr>
        <w:t>control</w:t>
      </w:r>
      <w:r w:rsidRPr="00ED60FF">
        <w:rPr>
          <w:rFonts w:ascii="Times New Roman" w:hAnsi="Times New Roman" w:cs="Times New Roman"/>
          <w:sz w:val="24"/>
          <w:szCs w:val="24"/>
        </w:rPr>
        <w:t xml:space="preserve"> social media platforms as key channels for engaging audiences, promoting events, and educating the public about Butrint’s cultural heritage.</w:t>
      </w:r>
    </w:p>
    <w:p w14:paraId="0F13EBF6" w14:textId="37D79CC5" w:rsidR="00B54597" w:rsidRPr="00ED60FF" w:rsidRDefault="00B54597" w:rsidP="0045025E">
      <w:pPr>
        <w:pStyle w:val="ListParagraph"/>
        <w:numPr>
          <w:ilvl w:val="0"/>
          <w:numId w:val="12"/>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 xml:space="preserve">Create and manage (posting and content) Social Media accounts for Butrint </w:t>
      </w:r>
      <w:r w:rsidR="00CB7B70" w:rsidRPr="00ED60FF">
        <w:rPr>
          <w:rFonts w:ascii="Times New Roman" w:hAnsi="Times New Roman" w:cs="Times New Roman"/>
          <w:sz w:val="24"/>
          <w:szCs w:val="24"/>
        </w:rPr>
        <w:t xml:space="preserve">National </w:t>
      </w:r>
      <w:r w:rsidRPr="00ED60FF">
        <w:rPr>
          <w:rFonts w:ascii="Times New Roman" w:hAnsi="Times New Roman" w:cs="Times New Roman"/>
          <w:sz w:val="24"/>
          <w:szCs w:val="24"/>
        </w:rPr>
        <w:t>Park (For 20</w:t>
      </w:r>
      <w:r w:rsidR="00C80134" w:rsidRPr="00ED60FF">
        <w:rPr>
          <w:rFonts w:ascii="Times New Roman" w:hAnsi="Times New Roman" w:cs="Times New Roman"/>
          <w:sz w:val="24"/>
          <w:szCs w:val="24"/>
        </w:rPr>
        <w:t>2</w:t>
      </w:r>
      <w:r w:rsidR="005C1D78" w:rsidRPr="00ED60FF">
        <w:rPr>
          <w:rFonts w:ascii="Times New Roman" w:hAnsi="Times New Roman" w:cs="Times New Roman"/>
          <w:sz w:val="24"/>
          <w:szCs w:val="24"/>
        </w:rPr>
        <w:t>5</w:t>
      </w:r>
      <w:r w:rsidRPr="00ED60FF">
        <w:rPr>
          <w:rFonts w:ascii="Times New Roman" w:hAnsi="Times New Roman" w:cs="Times New Roman"/>
          <w:sz w:val="24"/>
          <w:szCs w:val="24"/>
        </w:rPr>
        <w:t xml:space="preserve">, </w:t>
      </w:r>
      <w:r w:rsidR="00AB5BCF">
        <w:rPr>
          <w:rFonts w:ascii="Times New Roman" w:hAnsi="Times New Roman" w:cs="Times New Roman"/>
          <w:sz w:val="24"/>
          <w:szCs w:val="24"/>
        </w:rPr>
        <w:t>on</w:t>
      </w:r>
      <w:r w:rsidR="00CB7B70" w:rsidRPr="00ED60FF">
        <w:rPr>
          <w:rFonts w:ascii="Times New Roman" w:hAnsi="Times New Roman" w:cs="Times New Roman"/>
          <w:sz w:val="24"/>
          <w:szCs w:val="24"/>
        </w:rPr>
        <w:t xml:space="preserve"> average </w:t>
      </w:r>
      <w:r w:rsidRPr="00ED60FF">
        <w:rPr>
          <w:rFonts w:ascii="Times New Roman" w:hAnsi="Times New Roman" w:cs="Times New Roman"/>
          <w:sz w:val="24"/>
          <w:szCs w:val="24"/>
        </w:rPr>
        <w:t>2 posts/week)</w:t>
      </w:r>
    </w:p>
    <w:p w14:paraId="4DDB1E03" w14:textId="2F91FFED" w:rsidR="00D01663" w:rsidRPr="00ED60FF" w:rsidRDefault="00D01663" w:rsidP="0045025E">
      <w:pPr>
        <w:pStyle w:val="ListParagraph"/>
        <w:numPr>
          <w:ilvl w:val="0"/>
          <w:numId w:val="12"/>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Develop a diverse content calendar featuring posts, videos, stories, and interactive content that aligns with strategic objectives and key messages.</w:t>
      </w:r>
    </w:p>
    <w:p w14:paraId="6A1B346D" w14:textId="77777777" w:rsidR="00D01663" w:rsidRPr="00ED60FF" w:rsidRDefault="00D01663" w:rsidP="0045025E">
      <w:pPr>
        <w:pStyle w:val="ListParagraph"/>
        <w:numPr>
          <w:ilvl w:val="0"/>
          <w:numId w:val="12"/>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Create compelling visuals and multimedia content to showcase Butrint’s archaeological discoveries, conservation efforts, and cultural events.</w:t>
      </w:r>
    </w:p>
    <w:p w14:paraId="0C9F6E4F" w14:textId="77777777" w:rsidR="00D01663" w:rsidRPr="00ED60FF" w:rsidRDefault="00D01663" w:rsidP="0045025E">
      <w:pPr>
        <w:pStyle w:val="ListParagraph"/>
        <w:numPr>
          <w:ilvl w:val="0"/>
          <w:numId w:val="12"/>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Launch user-generated content campaigns, contests, and polls to encourage community participation and advocacy.</w:t>
      </w:r>
    </w:p>
    <w:p w14:paraId="2733A5DD" w14:textId="388FB203" w:rsidR="00B54597" w:rsidRPr="00ED60FF" w:rsidRDefault="00D01663" w:rsidP="0045025E">
      <w:pPr>
        <w:pStyle w:val="ListParagraph"/>
        <w:numPr>
          <w:ilvl w:val="0"/>
          <w:numId w:val="12"/>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Plan and execute thematic campaigns and promotions around significant events, cultural milestones, and seasonal trends to increase visibility and drive engagement.</w:t>
      </w:r>
    </w:p>
    <w:p w14:paraId="33BB0EF5" w14:textId="77777777" w:rsidR="000967E0" w:rsidRPr="00ED60FF" w:rsidRDefault="000967E0" w:rsidP="0045025E">
      <w:pPr>
        <w:pStyle w:val="ListParagraph"/>
        <w:tabs>
          <w:tab w:val="left" w:pos="2544"/>
        </w:tabs>
        <w:spacing w:after="0" w:line="240" w:lineRule="auto"/>
        <w:jc w:val="both"/>
        <w:rPr>
          <w:rFonts w:ascii="Times New Roman" w:hAnsi="Times New Roman" w:cs="Times New Roman"/>
          <w:sz w:val="24"/>
          <w:szCs w:val="24"/>
        </w:rPr>
      </w:pPr>
    </w:p>
    <w:p w14:paraId="6C9B5658" w14:textId="12E9FACD" w:rsidR="00B54597" w:rsidRPr="0045025E" w:rsidRDefault="00B6467F" w:rsidP="0045025E">
      <w:pPr>
        <w:tabs>
          <w:tab w:val="left" w:pos="2544"/>
        </w:tabs>
        <w:spacing w:after="0" w:line="240" w:lineRule="auto"/>
        <w:jc w:val="both"/>
        <w:rPr>
          <w:rFonts w:ascii="Times New Roman" w:hAnsi="Times New Roman" w:cs="Times New Roman"/>
          <w:b/>
          <w:bCs/>
          <w:color w:val="4472C4" w:themeColor="accent1"/>
          <w:sz w:val="24"/>
          <w:szCs w:val="24"/>
        </w:rPr>
      </w:pPr>
      <w:r w:rsidRPr="0045025E">
        <w:rPr>
          <w:rFonts w:ascii="Times New Roman" w:hAnsi="Times New Roman" w:cs="Times New Roman"/>
          <w:b/>
          <w:bCs/>
          <w:color w:val="4472C4" w:themeColor="accent1"/>
          <w:sz w:val="24"/>
          <w:szCs w:val="24"/>
        </w:rPr>
        <w:t xml:space="preserve">4.3. Content creation </w:t>
      </w:r>
    </w:p>
    <w:p w14:paraId="35475840" w14:textId="23C411C3" w:rsidR="00B6467F" w:rsidRPr="00ED60FF" w:rsidRDefault="00B6467F" w:rsidP="0045025E">
      <w:p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 xml:space="preserve">Conceptualize and develop a first set of content to be used in accordance </w:t>
      </w:r>
      <w:r w:rsidR="00C80134" w:rsidRPr="00ED60FF">
        <w:rPr>
          <w:rFonts w:ascii="Times New Roman" w:hAnsi="Times New Roman" w:cs="Times New Roman"/>
          <w:sz w:val="24"/>
          <w:szCs w:val="24"/>
        </w:rPr>
        <w:t>with</w:t>
      </w:r>
      <w:r w:rsidRPr="00ED60FF">
        <w:rPr>
          <w:rFonts w:ascii="Times New Roman" w:hAnsi="Times New Roman" w:cs="Times New Roman"/>
          <w:sz w:val="24"/>
          <w:szCs w:val="24"/>
        </w:rPr>
        <w:t xml:space="preserve"> the activities developed in the communication plan. The content should be dynamic and in reference to the objectives and activities planned by the BMF. The content should contain: </w:t>
      </w:r>
    </w:p>
    <w:p w14:paraId="0E01616B" w14:textId="1543CF13" w:rsidR="00B6467F" w:rsidRPr="00ED60FF" w:rsidRDefault="00B6467F" w:rsidP="0045025E">
      <w:pPr>
        <w:pStyle w:val="ListParagraph"/>
        <w:numPr>
          <w:ilvl w:val="0"/>
          <w:numId w:val="15"/>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Multimedia materials (infographics, videos, pictures etc</w:t>
      </w:r>
      <w:r w:rsidR="00CB7B70" w:rsidRPr="00ED60FF">
        <w:rPr>
          <w:rFonts w:ascii="Times New Roman" w:hAnsi="Times New Roman" w:cs="Times New Roman"/>
          <w:sz w:val="24"/>
          <w:szCs w:val="24"/>
        </w:rPr>
        <w:t>.</w:t>
      </w:r>
      <w:r w:rsidRPr="00ED60FF">
        <w:rPr>
          <w:rFonts w:ascii="Times New Roman" w:hAnsi="Times New Roman" w:cs="Times New Roman"/>
          <w:sz w:val="24"/>
          <w:szCs w:val="24"/>
        </w:rPr>
        <w:t xml:space="preserve">) in relevance to the activity in scope or of generic nature (aligned with the strategy and the plan). </w:t>
      </w:r>
    </w:p>
    <w:p w14:paraId="3C230F80" w14:textId="33EA1B57" w:rsidR="00B6467F" w:rsidRPr="00ED60FF" w:rsidRDefault="000422D7" w:rsidP="0045025E">
      <w:pPr>
        <w:pStyle w:val="ListParagraph"/>
        <w:numPr>
          <w:ilvl w:val="0"/>
          <w:numId w:val="15"/>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Guidelines on content creation, management</w:t>
      </w:r>
      <w:r w:rsidR="00C80134" w:rsidRPr="00ED60FF">
        <w:rPr>
          <w:rFonts w:ascii="Times New Roman" w:hAnsi="Times New Roman" w:cs="Times New Roman"/>
          <w:sz w:val="24"/>
          <w:szCs w:val="24"/>
        </w:rPr>
        <w:t>,</w:t>
      </w:r>
      <w:r w:rsidRPr="00ED60FF">
        <w:rPr>
          <w:rFonts w:ascii="Times New Roman" w:hAnsi="Times New Roman" w:cs="Times New Roman"/>
          <w:sz w:val="24"/>
          <w:szCs w:val="24"/>
        </w:rPr>
        <w:t xml:space="preserve"> and distribution.</w:t>
      </w:r>
    </w:p>
    <w:p w14:paraId="21DDE192" w14:textId="6CA8BE20" w:rsidR="000422D7" w:rsidRPr="00ED60FF" w:rsidRDefault="000422D7" w:rsidP="0045025E">
      <w:pPr>
        <w:pStyle w:val="ListParagraph"/>
        <w:numPr>
          <w:ilvl w:val="0"/>
          <w:numId w:val="15"/>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 xml:space="preserve">Training of staff for ad hoc content </w:t>
      </w:r>
      <w:r w:rsidR="00C80134" w:rsidRPr="00ED60FF">
        <w:rPr>
          <w:rFonts w:ascii="Times New Roman" w:hAnsi="Times New Roman" w:cs="Times New Roman"/>
          <w:sz w:val="24"/>
          <w:szCs w:val="24"/>
        </w:rPr>
        <w:t>creation</w:t>
      </w:r>
      <w:r w:rsidRPr="00ED60FF">
        <w:rPr>
          <w:rFonts w:ascii="Times New Roman" w:hAnsi="Times New Roman" w:cs="Times New Roman"/>
          <w:sz w:val="24"/>
          <w:szCs w:val="24"/>
        </w:rPr>
        <w:t xml:space="preserve"> (live events or happenings)</w:t>
      </w:r>
      <w:r w:rsidR="00CB7B70" w:rsidRPr="00ED60FF">
        <w:rPr>
          <w:rFonts w:ascii="Times New Roman" w:hAnsi="Times New Roman" w:cs="Times New Roman"/>
          <w:sz w:val="24"/>
          <w:szCs w:val="24"/>
        </w:rPr>
        <w:t>.</w:t>
      </w:r>
    </w:p>
    <w:p w14:paraId="34C534E8" w14:textId="23670243" w:rsidR="005C1D78" w:rsidRPr="00ED60FF" w:rsidRDefault="005C1D78" w:rsidP="0045025E">
      <w:pPr>
        <w:pStyle w:val="ListParagraph"/>
        <w:numPr>
          <w:ilvl w:val="0"/>
          <w:numId w:val="15"/>
        </w:num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 xml:space="preserve">Create content for the Butrint </w:t>
      </w:r>
      <w:r w:rsidR="00CB7B70" w:rsidRPr="00ED60FF">
        <w:rPr>
          <w:rFonts w:ascii="Times New Roman" w:hAnsi="Times New Roman" w:cs="Times New Roman"/>
          <w:sz w:val="24"/>
          <w:szCs w:val="24"/>
        </w:rPr>
        <w:t xml:space="preserve">National </w:t>
      </w:r>
      <w:r w:rsidRPr="00ED60FF">
        <w:rPr>
          <w:rFonts w:ascii="Times New Roman" w:hAnsi="Times New Roman" w:cs="Times New Roman"/>
          <w:sz w:val="24"/>
          <w:szCs w:val="24"/>
        </w:rPr>
        <w:t xml:space="preserve">Park website. </w:t>
      </w:r>
    </w:p>
    <w:p w14:paraId="586DF024" w14:textId="77777777" w:rsidR="000422D7" w:rsidRPr="00ED60FF" w:rsidRDefault="000422D7" w:rsidP="0045025E">
      <w:pPr>
        <w:tabs>
          <w:tab w:val="left" w:pos="2544"/>
        </w:tabs>
        <w:spacing w:after="0" w:line="240" w:lineRule="auto"/>
        <w:jc w:val="both"/>
        <w:rPr>
          <w:rFonts w:ascii="Times New Roman" w:hAnsi="Times New Roman" w:cs="Times New Roman"/>
          <w:b/>
          <w:sz w:val="32"/>
          <w:szCs w:val="24"/>
        </w:rPr>
      </w:pPr>
    </w:p>
    <w:p w14:paraId="756668EB" w14:textId="2BA493F1" w:rsidR="000422D7" w:rsidRPr="0045025E" w:rsidRDefault="000422D7" w:rsidP="0045025E">
      <w:pPr>
        <w:pStyle w:val="ListParagraph"/>
        <w:numPr>
          <w:ilvl w:val="0"/>
          <w:numId w:val="16"/>
        </w:numPr>
        <w:tabs>
          <w:tab w:val="left" w:pos="2544"/>
        </w:tabs>
        <w:spacing w:after="0" w:line="240" w:lineRule="auto"/>
        <w:jc w:val="both"/>
        <w:rPr>
          <w:rFonts w:ascii="Times New Roman" w:hAnsi="Times New Roman" w:cs="Times New Roman"/>
          <w:b/>
          <w:sz w:val="28"/>
          <w:szCs w:val="28"/>
        </w:rPr>
      </w:pPr>
      <w:r w:rsidRPr="0045025E">
        <w:rPr>
          <w:rFonts w:ascii="Times New Roman" w:hAnsi="Times New Roman" w:cs="Times New Roman"/>
          <w:b/>
          <w:sz w:val="28"/>
          <w:szCs w:val="28"/>
        </w:rPr>
        <w:t xml:space="preserve">Profile and Competencies of the Expert </w:t>
      </w:r>
    </w:p>
    <w:p w14:paraId="2ACB4EB4" w14:textId="77777777" w:rsidR="00ED60FF" w:rsidRDefault="00ED60FF" w:rsidP="00E40601">
      <w:pPr>
        <w:tabs>
          <w:tab w:val="left" w:pos="2544"/>
        </w:tabs>
        <w:spacing w:after="0" w:line="240" w:lineRule="auto"/>
        <w:jc w:val="both"/>
        <w:rPr>
          <w:rFonts w:ascii="Times New Roman" w:hAnsi="Times New Roman" w:cs="Times New Roman"/>
          <w:sz w:val="24"/>
          <w:szCs w:val="24"/>
        </w:rPr>
      </w:pPr>
    </w:p>
    <w:p w14:paraId="25B0C340" w14:textId="38B70426" w:rsidR="000422D7" w:rsidRPr="00ED60FF" w:rsidRDefault="000422D7" w:rsidP="0045025E">
      <w:p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 xml:space="preserve">The </w:t>
      </w:r>
      <w:r w:rsidR="00ED60FF">
        <w:rPr>
          <w:rFonts w:ascii="Times New Roman" w:hAnsi="Times New Roman" w:cs="Times New Roman"/>
          <w:sz w:val="24"/>
          <w:szCs w:val="24"/>
        </w:rPr>
        <w:t>submissions</w:t>
      </w:r>
      <w:r w:rsidRPr="00ED60FF">
        <w:rPr>
          <w:rFonts w:ascii="Times New Roman" w:hAnsi="Times New Roman" w:cs="Times New Roman"/>
          <w:sz w:val="24"/>
          <w:szCs w:val="24"/>
        </w:rPr>
        <w:t xml:space="preserve"> will be assessed according to the following requirements:</w:t>
      </w:r>
    </w:p>
    <w:p w14:paraId="587EB167" w14:textId="52E251D8" w:rsidR="000422D7" w:rsidRPr="0045025E" w:rsidRDefault="000422D7" w:rsidP="0045025E">
      <w:pPr>
        <w:pStyle w:val="ListParagraph"/>
        <w:numPr>
          <w:ilvl w:val="0"/>
          <w:numId w:val="18"/>
        </w:numPr>
        <w:tabs>
          <w:tab w:val="left" w:pos="2544"/>
        </w:tabs>
        <w:spacing w:after="0" w:line="240" w:lineRule="auto"/>
        <w:jc w:val="both"/>
        <w:rPr>
          <w:rFonts w:ascii="Times New Roman" w:hAnsi="Times New Roman" w:cs="Times New Roman"/>
          <w:sz w:val="24"/>
          <w:szCs w:val="24"/>
        </w:rPr>
      </w:pPr>
      <w:r w:rsidRPr="0045025E">
        <w:rPr>
          <w:rFonts w:ascii="Times New Roman" w:hAnsi="Times New Roman" w:cs="Times New Roman"/>
          <w:sz w:val="24"/>
          <w:szCs w:val="24"/>
        </w:rPr>
        <w:t>A proven track record in designing and implementing successful promotional campaigns, especially of similar works, that target diverse audiences</w:t>
      </w:r>
      <w:r w:rsidR="00CB7B70" w:rsidRPr="0045025E">
        <w:rPr>
          <w:rFonts w:ascii="Times New Roman" w:hAnsi="Times New Roman" w:cs="Times New Roman"/>
          <w:sz w:val="24"/>
          <w:szCs w:val="24"/>
        </w:rPr>
        <w:t>;</w:t>
      </w:r>
    </w:p>
    <w:p w14:paraId="72506014" w14:textId="4D344CC1" w:rsidR="000422D7" w:rsidRPr="0045025E" w:rsidRDefault="000422D7" w:rsidP="0045025E">
      <w:pPr>
        <w:pStyle w:val="ListParagraph"/>
        <w:numPr>
          <w:ilvl w:val="0"/>
          <w:numId w:val="18"/>
        </w:numPr>
        <w:tabs>
          <w:tab w:val="left" w:pos="2544"/>
        </w:tabs>
        <w:spacing w:after="0" w:line="240" w:lineRule="auto"/>
        <w:jc w:val="both"/>
        <w:rPr>
          <w:rFonts w:ascii="Times New Roman" w:hAnsi="Times New Roman" w:cs="Times New Roman"/>
          <w:sz w:val="24"/>
          <w:szCs w:val="24"/>
        </w:rPr>
      </w:pPr>
      <w:r w:rsidRPr="0045025E">
        <w:rPr>
          <w:rFonts w:ascii="Times New Roman" w:hAnsi="Times New Roman" w:cs="Times New Roman"/>
          <w:sz w:val="24"/>
          <w:szCs w:val="24"/>
        </w:rPr>
        <w:t>Excellent communication and project management skills</w:t>
      </w:r>
      <w:r w:rsidR="00CB7B70" w:rsidRPr="0045025E">
        <w:rPr>
          <w:rFonts w:ascii="Times New Roman" w:hAnsi="Times New Roman" w:cs="Times New Roman"/>
          <w:sz w:val="24"/>
          <w:szCs w:val="24"/>
        </w:rPr>
        <w:t>;</w:t>
      </w:r>
    </w:p>
    <w:p w14:paraId="5DCC48D5" w14:textId="6A715F2D" w:rsidR="000422D7" w:rsidRPr="0045025E" w:rsidRDefault="000422D7" w:rsidP="0045025E">
      <w:pPr>
        <w:pStyle w:val="ListParagraph"/>
        <w:numPr>
          <w:ilvl w:val="0"/>
          <w:numId w:val="18"/>
        </w:numPr>
        <w:tabs>
          <w:tab w:val="left" w:pos="2544"/>
        </w:tabs>
        <w:spacing w:after="0" w:line="240" w:lineRule="auto"/>
        <w:jc w:val="both"/>
        <w:rPr>
          <w:rFonts w:ascii="Times New Roman" w:hAnsi="Times New Roman" w:cs="Times New Roman"/>
          <w:sz w:val="24"/>
          <w:szCs w:val="24"/>
        </w:rPr>
      </w:pPr>
      <w:r w:rsidRPr="0045025E">
        <w:rPr>
          <w:rFonts w:ascii="Times New Roman" w:hAnsi="Times New Roman" w:cs="Times New Roman"/>
          <w:sz w:val="24"/>
          <w:szCs w:val="24"/>
        </w:rPr>
        <w:t>A team of communication experts, including marketing strategists, copywriters, graphic designers, video maker and digital marketing specialists</w:t>
      </w:r>
      <w:r w:rsidR="00CB7B70" w:rsidRPr="0045025E">
        <w:rPr>
          <w:rFonts w:ascii="Times New Roman" w:hAnsi="Times New Roman" w:cs="Times New Roman"/>
          <w:sz w:val="24"/>
          <w:szCs w:val="24"/>
        </w:rPr>
        <w:t>;</w:t>
      </w:r>
    </w:p>
    <w:p w14:paraId="01130E57" w14:textId="30FF2DDD" w:rsidR="000422D7" w:rsidRPr="0045025E" w:rsidRDefault="000422D7" w:rsidP="0045025E">
      <w:pPr>
        <w:pStyle w:val="ListParagraph"/>
        <w:numPr>
          <w:ilvl w:val="0"/>
          <w:numId w:val="18"/>
        </w:numPr>
        <w:tabs>
          <w:tab w:val="left" w:pos="2544"/>
        </w:tabs>
        <w:spacing w:after="0" w:line="240" w:lineRule="auto"/>
        <w:jc w:val="both"/>
        <w:rPr>
          <w:rFonts w:ascii="Times New Roman" w:hAnsi="Times New Roman" w:cs="Times New Roman"/>
          <w:sz w:val="24"/>
          <w:szCs w:val="24"/>
        </w:rPr>
      </w:pPr>
      <w:r w:rsidRPr="0045025E">
        <w:rPr>
          <w:rFonts w:ascii="Times New Roman" w:hAnsi="Times New Roman" w:cs="Times New Roman"/>
          <w:sz w:val="24"/>
          <w:szCs w:val="24"/>
        </w:rPr>
        <w:t xml:space="preserve">Experience of minimum </w:t>
      </w:r>
      <w:r w:rsidR="00A30DF2" w:rsidRPr="0045025E">
        <w:rPr>
          <w:rFonts w:ascii="Times New Roman" w:hAnsi="Times New Roman" w:cs="Times New Roman"/>
          <w:sz w:val="24"/>
          <w:szCs w:val="24"/>
        </w:rPr>
        <w:t>8</w:t>
      </w:r>
      <w:r w:rsidRPr="0045025E">
        <w:rPr>
          <w:rFonts w:ascii="Times New Roman" w:hAnsi="Times New Roman" w:cs="Times New Roman"/>
          <w:sz w:val="24"/>
          <w:szCs w:val="24"/>
        </w:rPr>
        <w:t xml:space="preserve"> years in the advertising/marketing sector</w:t>
      </w:r>
      <w:r w:rsidR="00CB7B70" w:rsidRPr="0045025E">
        <w:rPr>
          <w:rFonts w:ascii="Times New Roman" w:hAnsi="Times New Roman" w:cs="Times New Roman"/>
          <w:sz w:val="24"/>
          <w:szCs w:val="24"/>
        </w:rPr>
        <w:t>;</w:t>
      </w:r>
      <w:r w:rsidRPr="0045025E">
        <w:rPr>
          <w:rFonts w:ascii="Times New Roman" w:hAnsi="Times New Roman" w:cs="Times New Roman"/>
          <w:sz w:val="24"/>
          <w:szCs w:val="24"/>
        </w:rPr>
        <w:t xml:space="preserve"> </w:t>
      </w:r>
    </w:p>
    <w:p w14:paraId="5319D5DA" w14:textId="3D53285C" w:rsidR="000422D7" w:rsidRPr="0045025E" w:rsidRDefault="000422D7" w:rsidP="0045025E">
      <w:pPr>
        <w:pStyle w:val="ListParagraph"/>
        <w:numPr>
          <w:ilvl w:val="0"/>
          <w:numId w:val="18"/>
        </w:numPr>
        <w:tabs>
          <w:tab w:val="left" w:pos="2544"/>
        </w:tabs>
        <w:spacing w:after="0" w:line="240" w:lineRule="auto"/>
        <w:jc w:val="both"/>
        <w:rPr>
          <w:rFonts w:ascii="Times New Roman" w:hAnsi="Times New Roman" w:cs="Times New Roman"/>
          <w:sz w:val="24"/>
          <w:szCs w:val="24"/>
        </w:rPr>
      </w:pPr>
      <w:r w:rsidRPr="0045025E">
        <w:rPr>
          <w:rFonts w:ascii="Times New Roman" w:hAnsi="Times New Roman" w:cs="Times New Roman"/>
          <w:sz w:val="24"/>
          <w:szCs w:val="24"/>
        </w:rPr>
        <w:t>Experience working with international organizations or government institutions</w:t>
      </w:r>
      <w:r w:rsidR="00CB7B70" w:rsidRPr="0045025E">
        <w:rPr>
          <w:rFonts w:ascii="Times New Roman" w:hAnsi="Times New Roman" w:cs="Times New Roman"/>
          <w:sz w:val="24"/>
          <w:szCs w:val="24"/>
        </w:rPr>
        <w:t>;</w:t>
      </w:r>
    </w:p>
    <w:p w14:paraId="7BCA22C7" w14:textId="47338444" w:rsidR="000422D7" w:rsidRPr="0045025E" w:rsidRDefault="000422D7" w:rsidP="0045025E">
      <w:pPr>
        <w:pStyle w:val="ListParagraph"/>
        <w:numPr>
          <w:ilvl w:val="0"/>
          <w:numId w:val="18"/>
        </w:numPr>
        <w:tabs>
          <w:tab w:val="left" w:pos="2544"/>
        </w:tabs>
        <w:spacing w:after="0" w:line="240" w:lineRule="auto"/>
        <w:jc w:val="both"/>
        <w:rPr>
          <w:rFonts w:ascii="Times New Roman" w:hAnsi="Times New Roman" w:cs="Times New Roman"/>
          <w:sz w:val="24"/>
          <w:szCs w:val="24"/>
        </w:rPr>
      </w:pPr>
      <w:r w:rsidRPr="0045025E">
        <w:rPr>
          <w:rFonts w:ascii="Times New Roman" w:hAnsi="Times New Roman" w:cs="Times New Roman"/>
          <w:sz w:val="24"/>
          <w:szCs w:val="24"/>
        </w:rPr>
        <w:lastRenderedPageBreak/>
        <w:t>Strong analytical skills and ability to synthesize information – gender and social equity</w:t>
      </w:r>
      <w:r w:rsidR="002C5634" w:rsidRPr="0045025E">
        <w:rPr>
          <w:rFonts w:ascii="Times New Roman" w:hAnsi="Times New Roman" w:cs="Times New Roman"/>
          <w:sz w:val="24"/>
          <w:szCs w:val="24"/>
        </w:rPr>
        <w:t xml:space="preserve"> </w:t>
      </w:r>
      <w:r w:rsidRPr="0045025E">
        <w:rPr>
          <w:rFonts w:ascii="Times New Roman" w:hAnsi="Times New Roman" w:cs="Times New Roman"/>
          <w:sz w:val="24"/>
          <w:szCs w:val="24"/>
        </w:rPr>
        <w:t>analytical skills are an asset</w:t>
      </w:r>
      <w:r w:rsidR="00CB7B70" w:rsidRPr="0045025E">
        <w:rPr>
          <w:rFonts w:ascii="Times New Roman" w:hAnsi="Times New Roman" w:cs="Times New Roman"/>
          <w:sz w:val="24"/>
          <w:szCs w:val="24"/>
        </w:rPr>
        <w:t>;</w:t>
      </w:r>
    </w:p>
    <w:p w14:paraId="14A526BB" w14:textId="4B5B7B3A" w:rsidR="000422D7" w:rsidRPr="0045025E" w:rsidRDefault="000422D7" w:rsidP="0045025E">
      <w:pPr>
        <w:pStyle w:val="ListParagraph"/>
        <w:numPr>
          <w:ilvl w:val="0"/>
          <w:numId w:val="18"/>
        </w:numPr>
        <w:tabs>
          <w:tab w:val="left" w:pos="2544"/>
        </w:tabs>
        <w:spacing w:after="0" w:line="240" w:lineRule="auto"/>
        <w:jc w:val="both"/>
        <w:rPr>
          <w:rFonts w:ascii="Times New Roman" w:hAnsi="Times New Roman" w:cs="Times New Roman"/>
          <w:sz w:val="24"/>
          <w:szCs w:val="24"/>
        </w:rPr>
      </w:pPr>
      <w:r w:rsidRPr="0045025E">
        <w:rPr>
          <w:rFonts w:ascii="Times New Roman" w:hAnsi="Times New Roman" w:cs="Times New Roman"/>
          <w:sz w:val="24"/>
          <w:szCs w:val="24"/>
        </w:rPr>
        <w:t>Knowledge of the Albanian context and culture</w:t>
      </w:r>
      <w:r w:rsidR="002C5634" w:rsidRPr="0045025E">
        <w:rPr>
          <w:rFonts w:ascii="Times New Roman" w:hAnsi="Times New Roman" w:cs="Times New Roman"/>
          <w:sz w:val="24"/>
          <w:szCs w:val="24"/>
        </w:rPr>
        <w:t xml:space="preserve">, especially </w:t>
      </w:r>
      <w:r w:rsidR="00A30DF2" w:rsidRPr="0045025E">
        <w:rPr>
          <w:rFonts w:ascii="Times New Roman" w:hAnsi="Times New Roman" w:cs="Times New Roman"/>
          <w:sz w:val="24"/>
          <w:szCs w:val="24"/>
        </w:rPr>
        <w:t>cultural heritage and tourism</w:t>
      </w:r>
      <w:r w:rsidR="00CB7B70" w:rsidRPr="0045025E">
        <w:rPr>
          <w:rFonts w:ascii="Times New Roman" w:hAnsi="Times New Roman" w:cs="Times New Roman"/>
          <w:sz w:val="24"/>
          <w:szCs w:val="24"/>
        </w:rPr>
        <w:t>;</w:t>
      </w:r>
    </w:p>
    <w:p w14:paraId="63CC607C" w14:textId="0F9336B1" w:rsidR="000422D7" w:rsidRPr="0045025E" w:rsidRDefault="000422D7" w:rsidP="0045025E">
      <w:pPr>
        <w:pStyle w:val="ListParagraph"/>
        <w:numPr>
          <w:ilvl w:val="0"/>
          <w:numId w:val="18"/>
        </w:numPr>
        <w:tabs>
          <w:tab w:val="left" w:pos="2544"/>
        </w:tabs>
        <w:spacing w:after="0" w:line="240" w:lineRule="auto"/>
        <w:jc w:val="both"/>
        <w:rPr>
          <w:rFonts w:ascii="Times New Roman" w:hAnsi="Times New Roman" w:cs="Times New Roman"/>
          <w:sz w:val="24"/>
          <w:szCs w:val="24"/>
        </w:rPr>
      </w:pPr>
      <w:r w:rsidRPr="0045025E">
        <w:rPr>
          <w:rFonts w:ascii="Times New Roman" w:hAnsi="Times New Roman" w:cs="Times New Roman"/>
          <w:sz w:val="24"/>
          <w:szCs w:val="24"/>
        </w:rPr>
        <w:t>Excellent command of Albanian and English language, both in speaking and writing</w:t>
      </w:r>
      <w:r w:rsidR="00ED60FF">
        <w:rPr>
          <w:rFonts w:ascii="Times New Roman" w:hAnsi="Times New Roman" w:cs="Times New Roman"/>
          <w:sz w:val="24"/>
          <w:szCs w:val="24"/>
        </w:rPr>
        <w:t>.</w:t>
      </w:r>
    </w:p>
    <w:p w14:paraId="4713B6D6" w14:textId="77777777" w:rsidR="00ED60FF" w:rsidRDefault="00ED60FF" w:rsidP="00E40601">
      <w:pPr>
        <w:tabs>
          <w:tab w:val="left" w:pos="2544"/>
        </w:tabs>
        <w:spacing w:after="0" w:line="240" w:lineRule="auto"/>
        <w:jc w:val="both"/>
        <w:rPr>
          <w:rFonts w:ascii="Times New Roman" w:hAnsi="Times New Roman" w:cs="Times New Roman"/>
          <w:sz w:val="24"/>
          <w:szCs w:val="24"/>
        </w:rPr>
      </w:pPr>
    </w:p>
    <w:p w14:paraId="6EAEE696" w14:textId="5126583B" w:rsidR="000422D7" w:rsidRPr="00ED60FF" w:rsidRDefault="000422D7" w:rsidP="0045025E">
      <w:pPr>
        <w:tabs>
          <w:tab w:val="left" w:pos="2544"/>
        </w:tabs>
        <w:spacing w:after="0" w:line="240" w:lineRule="auto"/>
        <w:jc w:val="both"/>
        <w:rPr>
          <w:rFonts w:ascii="Times New Roman" w:hAnsi="Times New Roman" w:cs="Times New Roman"/>
          <w:sz w:val="24"/>
          <w:szCs w:val="24"/>
        </w:rPr>
      </w:pPr>
      <w:r w:rsidRPr="00ED60FF">
        <w:rPr>
          <w:rFonts w:ascii="Times New Roman" w:hAnsi="Times New Roman" w:cs="Times New Roman"/>
          <w:sz w:val="24"/>
          <w:szCs w:val="24"/>
        </w:rPr>
        <w:t xml:space="preserve">The </w:t>
      </w:r>
      <w:r w:rsidR="00C80134" w:rsidRPr="00ED60FF">
        <w:rPr>
          <w:rFonts w:ascii="Times New Roman" w:hAnsi="Times New Roman" w:cs="Times New Roman"/>
          <w:sz w:val="24"/>
          <w:szCs w:val="24"/>
        </w:rPr>
        <w:t>agency</w:t>
      </w:r>
      <w:r w:rsidRPr="00ED60FF">
        <w:rPr>
          <w:rFonts w:ascii="Times New Roman" w:hAnsi="Times New Roman" w:cs="Times New Roman"/>
          <w:sz w:val="24"/>
          <w:szCs w:val="24"/>
        </w:rPr>
        <w:t xml:space="preserve"> </w:t>
      </w:r>
      <w:r w:rsidR="00C80134" w:rsidRPr="00ED60FF">
        <w:rPr>
          <w:rFonts w:ascii="Times New Roman" w:hAnsi="Times New Roman" w:cs="Times New Roman"/>
          <w:sz w:val="24"/>
          <w:szCs w:val="24"/>
        </w:rPr>
        <w:t>should</w:t>
      </w:r>
      <w:r w:rsidRPr="00ED60FF">
        <w:rPr>
          <w:rFonts w:ascii="Times New Roman" w:hAnsi="Times New Roman" w:cs="Times New Roman"/>
          <w:sz w:val="24"/>
          <w:szCs w:val="24"/>
        </w:rPr>
        <w:t xml:space="preserve"> propose a team of relevant experts </w:t>
      </w:r>
      <w:r w:rsidR="00C80134" w:rsidRPr="00ED60FF">
        <w:rPr>
          <w:rFonts w:ascii="Times New Roman" w:hAnsi="Times New Roman" w:cs="Times New Roman"/>
          <w:sz w:val="24"/>
          <w:szCs w:val="24"/>
        </w:rPr>
        <w:t>to</w:t>
      </w:r>
      <w:r w:rsidRPr="00ED60FF">
        <w:rPr>
          <w:rFonts w:ascii="Times New Roman" w:hAnsi="Times New Roman" w:cs="Times New Roman"/>
          <w:sz w:val="24"/>
          <w:szCs w:val="24"/>
        </w:rPr>
        <w:t xml:space="preserve"> adequately contribute to delivering the required tasks. </w:t>
      </w:r>
    </w:p>
    <w:p w14:paraId="62A42660" w14:textId="4E61222B" w:rsidR="002C5634" w:rsidRPr="00ED60FF" w:rsidRDefault="002C5634" w:rsidP="0045025E">
      <w:pPr>
        <w:tabs>
          <w:tab w:val="left" w:pos="2544"/>
        </w:tabs>
        <w:spacing w:after="0" w:line="240" w:lineRule="auto"/>
        <w:jc w:val="both"/>
        <w:rPr>
          <w:rFonts w:ascii="Times New Roman" w:hAnsi="Times New Roman" w:cs="Times New Roman"/>
          <w:sz w:val="24"/>
          <w:szCs w:val="24"/>
        </w:rPr>
      </w:pPr>
    </w:p>
    <w:p w14:paraId="0F7FFCB4" w14:textId="1DA5D6E1" w:rsidR="002C5634" w:rsidRPr="0045025E" w:rsidRDefault="002C5634" w:rsidP="00E40601">
      <w:pPr>
        <w:pStyle w:val="ListParagraph"/>
        <w:numPr>
          <w:ilvl w:val="0"/>
          <w:numId w:val="16"/>
        </w:numPr>
        <w:tabs>
          <w:tab w:val="left" w:pos="2544"/>
        </w:tabs>
        <w:spacing w:after="0" w:line="240" w:lineRule="auto"/>
        <w:jc w:val="both"/>
        <w:rPr>
          <w:rFonts w:ascii="Times New Roman" w:hAnsi="Times New Roman" w:cs="Times New Roman"/>
          <w:b/>
          <w:sz w:val="24"/>
          <w:szCs w:val="24"/>
        </w:rPr>
      </w:pPr>
      <w:r w:rsidRPr="0045025E">
        <w:rPr>
          <w:rFonts w:ascii="Times New Roman" w:hAnsi="Times New Roman" w:cs="Times New Roman"/>
          <w:b/>
          <w:sz w:val="28"/>
          <w:szCs w:val="28"/>
        </w:rPr>
        <w:t>Documents to be included in the offer submission:</w:t>
      </w:r>
    </w:p>
    <w:p w14:paraId="0050E735" w14:textId="77777777" w:rsidR="00ED60FF" w:rsidRPr="00ED60FF" w:rsidRDefault="00ED60FF" w:rsidP="0045025E">
      <w:pPr>
        <w:pStyle w:val="ListParagraph"/>
        <w:tabs>
          <w:tab w:val="left" w:pos="2544"/>
        </w:tabs>
        <w:spacing w:after="0" w:line="240" w:lineRule="auto"/>
        <w:ind w:left="750"/>
        <w:jc w:val="both"/>
        <w:rPr>
          <w:rFonts w:ascii="Times New Roman" w:hAnsi="Times New Roman" w:cs="Times New Roman"/>
          <w:b/>
          <w:sz w:val="24"/>
          <w:szCs w:val="24"/>
        </w:rPr>
      </w:pPr>
    </w:p>
    <w:p w14:paraId="3C0E45FB" w14:textId="7E314083" w:rsidR="002C5634" w:rsidRPr="0045025E" w:rsidRDefault="002C5634" w:rsidP="0045025E">
      <w:pPr>
        <w:pStyle w:val="ListParagraph"/>
        <w:numPr>
          <w:ilvl w:val="0"/>
          <w:numId w:val="18"/>
        </w:numPr>
        <w:tabs>
          <w:tab w:val="left" w:pos="2544"/>
        </w:tabs>
        <w:spacing w:after="0" w:line="240" w:lineRule="auto"/>
        <w:jc w:val="both"/>
        <w:rPr>
          <w:rFonts w:ascii="Times New Roman" w:hAnsi="Times New Roman" w:cs="Times New Roman"/>
          <w:sz w:val="24"/>
          <w:szCs w:val="24"/>
        </w:rPr>
      </w:pPr>
      <w:r w:rsidRPr="0045025E">
        <w:rPr>
          <w:rFonts w:ascii="Times New Roman" w:hAnsi="Times New Roman" w:cs="Times New Roman"/>
          <w:sz w:val="24"/>
          <w:szCs w:val="24"/>
        </w:rPr>
        <w:t>Technical proposal (free format)</w:t>
      </w:r>
    </w:p>
    <w:p w14:paraId="22BF7C0C" w14:textId="4363509B" w:rsidR="002C5634" w:rsidRPr="0045025E" w:rsidRDefault="002C5634" w:rsidP="0045025E">
      <w:pPr>
        <w:pStyle w:val="ListParagraph"/>
        <w:numPr>
          <w:ilvl w:val="0"/>
          <w:numId w:val="18"/>
        </w:numPr>
        <w:tabs>
          <w:tab w:val="left" w:pos="2544"/>
        </w:tabs>
        <w:spacing w:after="0" w:line="240" w:lineRule="auto"/>
        <w:jc w:val="both"/>
        <w:rPr>
          <w:rFonts w:ascii="Times New Roman" w:hAnsi="Times New Roman" w:cs="Times New Roman"/>
          <w:sz w:val="24"/>
          <w:szCs w:val="24"/>
        </w:rPr>
      </w:pPr>
      <w:r w:rsidRPr="0045025E">
        <w:rPr>
          <w:rFonts w:ascii="Times New Roman" w:hAnsi="Times New Roman" w:cs="Times New Roman"/>
          <w:sz w:val="24"/>
          <w:szCs w:val="24"/>
        </w:rPr>
        <w:t>Financial proposal (free format</w:t>
      </w:r>
      <w:r w:rsidR="00C80134" w:rsidRPr="0045025E">
        <w:rPr>
          <w:rFonts w:ascii="Times New Roman" w:hAnsi="Times New Roman" w:cs="Times New Roman"/>
          <w:sz w:val="24"/>
          <w:szCs w:val="24"/>
        </w:rPr>
        <w:t>, monthly, and service fee</w:t>
      </w:r>
      <w:r w:rsidRPr="0045025E">
        <w:rPr>
          <w:rFonts w:ascii="Times New Roman" w:hAnsi="Times New Roman" w:cs="Times New Roman"/>
          <w:sz w:val="24"/>
          <w:szCs w:val="24"/>
        </w:rPr>
        <w:t>)</w:t>
      </w:r>
      <w:r w:rsidR="00ED60FF" w:rsidRPr="0045025E">
        <w:rPr>
          <w:rFonts w:ascii="Times New Roman" w:hAnsi="Times New Roman" w:cs="Times New Roman"/>
          <w:sz w:val="24"/>
          <w:szCs w:val="24"/>
        </w:rPr>
        <w:t xml:space="preserve"> - </w:t>
      </w:r>
      <w:r w:rsidR="00C80134" w:rsidRPr="0045025E">
        <w:rPr>
          <w:rFonts w:ascii="Times New Roman" w:hAnsi="Times New Roman" w:cs="Times New Roman"/>
          <w:sz w:val="24"/>
          <w:szCs w:val="24"/>
        </w:rPr>
        <w:t xml:space="preserve">The fee proposed shall be disaggregated and </w:t>
      </w:r>
      <w:r w:rsidRPr="0045025E">
        <w:rPr>
          <w:rFonts w:ascii="Times New Roman" w:hAnsi="Times New Roman" w:cs="Times New Roman"/>
          <w:sz w:val="24"/>
          <w:szCs w:val="24"/>
        </w:rPr>
        <w:t>clearly indicate taxes that are subject to the financial proposal.</w:t>
      </w:r>
    </w:p>
    <w:p w14:paraId="6B155F27" w14:textId="3D0D247E" w:rsidR="002C5634" w:rsidRPr="0045025E" w:rsidRDefault="002C5634" w:rsidP="0045025E">
      <w:pPr>
        <w:pStyle w:val="ListParagraph"/>
        <w:numPr>
          <w:ilvl w:val="0"/>
          <w:numId w:val="18"/>
        </w:numPr>
        <w:tabs>
          <w:tab w:val="left" w:pos="2544"/>
        </w:tabs>
        <w:spacing w:after="0" w:line="240" w:lineRule="auto"/>
        <w:jc w:val="both"/>
        <w:rPr>
          <w:rFonts w:ascii="Times New Roman" w:hAnsi="Times New Roman" w:cs="Times New Roman"/>
          <w:sz w:val="24"/>
          <w:szCs w:val="24"/>
        </w:rPr>
      </w:pPr>
      <w:r w:rsidRPr="0045025E">
        <w:rPr>
          <w:rFonts w:ascii="Times New Roman" w:hAnsi="Times New Roman" w:cs="Times New Roman"/>
          <w:sz w:val="24"/>
          <w:szCs w:val="24"/>
        </w:rPr>
        <w:t>Up-to-date CV of consultants(s), preferably the CVs to be max 2 pages. Documentation of relevant previous experience and contacts of the respective references.</w:t>
      </w:r>
    </w:p>
    <w:p w14:paraId="7F6897AB" w14:textId="2AB7272F" w:rsidR="002C5634" w:rsidRDefault="002C5634" w:rsidP="00E40601">
      <w:pPr>
        <w:pStyle w:val="ListParagraph"/>
        <w:numPr>
          <w:ilvl w:val="0"/>
          <w:numId w:val="18"/>
        </w:numPr>
        <w:tabs>
          <w:tab w:val="left" w:pos="2544"/>
        </w:tabs>
        <w:spacing w:after="0" w:line="240" w:lineRule="auto"/>
        <w:jc w:val="both"/>
        <w:rPr>
          <w:rFonts w:ascii="Times New Roman" w:hAnsi="Times New Roman" w:cs="Times New Roman"/>
          <w:sz w:val="24"/>
          <w:szCs w:val="24"/>
        </w:rPr>
      </w:pPr>
      <w:r w:rsidRPr="0045025E">
        <w:rPr>
          <w:rFonts w:ascii="Times New Roman" w:hAnsi="Times New Roman" w:cs="Times New Roman"/>
          <w:sz w:val="24"/>
          <w:szCs w:val="24"/>
        </w:rPr>
        <w:t>Portfolio of Previous works/campaigns</w:t>
      </w:r>
      <w:r w:rsidR="00640C93" w:rsidRPr="0045025E">
        <w:rPr>
          <w:rFonts w:ascii="Times New Roman" w:hAnsi="Times New Roman" w:cs="Times New Roman"/>
          <w:sz w:val="24"/>
          <w:szCs w:val="24"/>
        </w:rPr>
        <w:t xml:space="preserve"> + Pitch presentation</w:t>
      </w:r>
      <w:r w:rsidR="00ED60FF" w:rsidRPr="0045025E">
        <w:rPr>
          <w:rFonts w:ascii="Times New Roman" w:hAnsi="Times New Roman" w:cs="Times New Roman"/>
          <w:sz w:val="24"/>
          <w:szCs w:val="24"/>
        </w:rPr>
        <w:t>.</w:t>
      </w:r>
    </w:p>
    <w:p w14:paraId="3F050275" w14:textId="77777777" w:rsidR="00F81736" w:rsidRDefault="00F81736" w:rsidP="00E40601">
      <w:pPr>
        <w:tabs>
          <w:tab w:val="left" w:pos="2544"/>
        </w:tabs>
        <w:spacing w:after="0" w:line="240" w:lineRule="auto"/>
        <w:jc w:val="both"/>
        <w:rPr>
          <w:rFonts w:ascii="Times New Roman" w:hAnsi="Times New Roman" w:cs="Times New Roman"/>
          <w:sz w:val="24"/>
          <w:szCs w:val="24"/>
        </w:rPr>
      </w:pPr>
    </w:p>
    <w:p w14:paraId="347684E7" w14:textId="77777777" w:rsidR="00F81736" w:rsidRPr="0045025E" w:rsidRDefault="00F81736" w:rsidP="0045025E">
      <w:pPr>
        <w:pStyle w:val="ListParagraph"/>
        <w:numPr>
          <w:ilvl w:val="0"/>
          <w:numId w:val="16"/>
        </w:numPr>
        <w:tabs>
          <w:tab w:val="left" w:pos="2544"/>
        </w:tabs>
        <w:spacing w:after="0" w:line="240" w:lineRule="auto"/>
        <w:jc w:val="both"/>
        <w:rPr>
          <w:rFonts w:ascii="Times New Roman" w:hAnsi="Times New Roman" w:cs="Times New Roman"/>
          <w:b/>
          <w:sz w:val="28"/>
          <w:szCs w:val="28"/>
        </w:rPr>
      </w:pPr>
      <w:r w:rsidRPr="0045025E">
        <w:rPr>
          <w:rFonts w:ascii="Times New Roman" w:hAnsi="Times New Roman" w:cs="Times New Roman"/>
          <w:b/>
          <w:sz w:val="28"/>
          <w:szCs w:val="28"/>
        </w:rPr>
        <w:t>Submission Guidelines</w:t>
      </w:r>
    </w:p>
    <w:p w14:paraId="6A3D4556" w14:textId="77777777" w:rsidR="00E40601" w:rsidRDefault="00E40601" w:rsidP="0045025E">
      <w:pPr>
        <w:spacing w:after="0" w:line="240" w:lineRule="auto"/>
        <w:jc w:val="both"/>
        <w:rPr>
          <w:rFonts w:ascii="Times New Roman" w:hAnsi="Times New Roman" w:cs="Times New Roman"/>
          <w:sz w:val="24"/>
          <w:szCs w:val="24"/>
        </w:rPr>
      </w:pPr>
    </w:p>
    <w:p w14:paraId="41D55474" w14:textId="0B775146" w:rsidR="00F81736" w:rsidRPr="0045025E" w:rsidRDefault="00F81736" w:rsidP="0045025E">
      <w:pPr>
        <w:spacing w:after="0" w:line="240" w:lineRule="auto"/>
        <w:jc w:val="both"/>
        <w:rPr>
          <w:rFonts w:ascii="Times New Roman" w:hAnsi="Times New Roman" w:cs="Times New Roman"/>
          <w:sz w:val="24"/>
          <w:szCs w:val="24"/>
        </w:rPr>
      </w:pPr>
      <w:r w:rsidRPr="0045025E">
        <w:rPr>
          <w:rFonts w:ascii="Times New Roman" w:hAnsi="Times New Roman" w:cs="Times New Roman"/>
          <w:sz w:val="24"/>
          <w:szCs w:val="24"/>
        </w:rPr>
        <w:t xml:space="preserve">Submissions should be sent </w:t>
      </w:r>
      <w:r>
        <w:rPr>
          <w:rFonts w:ascii="Times New Roman" w:hAnsi="Times New Roman" w:cs="Times New Roman"/>
          <w:sz w:val="24"/>
          <w:szCs w:val="24"/>
        </w:rPr>
        <w:t xml:space="preserve">by e-mail </w:t>
      </w:r>
      <w:r w:rsidRPr="0045025E">
        <w:rPr>
          <w:rFonts w:ascii="Times New Roman" w:hAnsi="Times New Roman" w:cs="Times New Roman"/>
          <w:sz w:val="24"/>
          <w:szCs w:val="24"/>
        </w:rPr>
        <w:t xml:space="preserve">to </w:t>
      </w:r>
      <w:hyperlink r:id="rId8" w:history="1">
        <w:r w:rsidRPr="0075690D">
          <w:rPr>
            <w:rStyle w:val="Hyperlink"/>
            <w:rFonts w:ascii="Times New Roman" w:hAnsi="Times New Roman" w:cs="Times New Roman"/>
            <w:sz w:val="24"/>
            <w:szCs w:val="24"/>
          </w:rPr>
          <w:t>tenders</w:t>
        </w:r>
        <w:r w:rsidRPr="0045025E">
          <w:rPr>
            <w:rStyle w:val="Hyperlink"/>
            <w:rFonts w:ascii="Times New Roman" w:hAnsi="Times New Roman" w:cs="Times New Roman"/>
            <w:sz w:val="24"/>
            <w:szCs w:val="24"/>
          </w:rPr>
          <w:t>@bmf.al</w:t>
        </w:r>
      </w:hyperlink>
      <w:r>
        <w:rPr>
          <w:rFonts w:ascii="Times New Roman" w:hAnsi="Times New Roman" w:cs="Times New Roman"/>
          <w:sz w:val="24"/>
          <w:szCs w:val="24"/>
        </w:rPr>
        <w:t xml:space="preserve"> by </w:t>
      </w:r>
      <w:r w:rsidR="003C4B34">
        <w:rPr>
          <w:rFonts w:ascii="Times New Roman" w:hAnsi="Times New Roman" w:cs="Times New Roman"/>
          <w:sz w:val="24"/>
          <w:szCs w:val="24"/>
        </w:rPr>
        <w:t>Monday</w:t>
      </w:r>
      <w:r>
        <w:rPr>
          <w:rFonts w:ascii="Times New Roman" w:hAnsi="Times New Roman" w:cs="Times New Roman"/>
          <w:sz w:val="24"/>
          <w:szCs w:val="24"/>
        </w:rPr>
        <w:t xml:space="preserve">, </w:t>
      </w:r>
      <w:r w:rsidR="0045025E">
        <w:rPr>
          <w:rFonts w:ascii="Times New Roman" w:hAnsi="Times New Roman" w:cs="Times New Roman"/>
          <w:sz w:val="24"/>
          <w:szCs w:val="24"/>
        </w:rPr>
        <w:t>24</w:t>
      </w:r>
      <w:r>
        <w:rPr>
          <w:rFonts w:ascii="Times New Roman" w:hAnsi="Times New Roman" w:cs="Times New Roman"/>
          <w:sz w:val="24"/>
          <w:szCs w:val="24"/>
        </w:rPr>
        <w:t>.02.2025. Only the selected submissions will be called for the pitch presentation.</w:t>
      </w:r>
    </w:p>
    <w:p w14:paraId="2ED9482C" w14:textId="77777777" w:rsidR="00F81736" w:rsidRPr="0045025E" w:rsidRDefault="00F81736" w:rsidP="0045025E">
      <w:pPr>
        <w:tabs>
          <w:tab w:val="left" w:pos="2544"/>
        </w:tabs>
        <w:spacing w:after="0" w:line="240" w:lineRule="auto"/>
        <w:jc w:val="both"/>
        <w:rPr>
          <w:rFonts w:ascii="Times New Roman" w:hAnsi="Times New Roman" w:cs="Times New Roman"/>
          <w:sz w:val="24"/>
          <w:szCs w:val="24"/>
        </w:rPr>
      </w:pPr>
    </w:p>
    <w:sectPr w:rsidR="00F81736" w:rsidRPr="0045025E" w:rsidSect="0064231F">
      <w:headerReference w:type="default" r:id="rId9"/>
      <w:footerReference w:type="defaul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2A228" w14:textId="77777777" w:rsidR="00871D74" w:rsidRDefault="00871D74" w:rsidP="00907B96">
      <w:pPr>
        <w:spacing w:after="0" w:line="240" w:lineRule="auto"/>
      </w:pPr>
      <w:r>
        <w:separator/>
      </w:r>
    </w:p>
  </w:endnote>
  <w:endnote w:type="continuationSeparator" w:id="0">
    <w:p w14:paraId="39EA20F6" w14:textId="77777777" w:rsidR="00871D74" w:rsidRDefault="00871D74" w:rsidP="0090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7BDDE" w14:textId="77777777" w:rsidR="00AE0C14" w:rsidRDefault="00AE0C14">
    <w:pPr>
      <w:pStyle w:val="Footer"/>
      <w:rPr>
        <w:rFonts w:ascii="Arial" w:hAnsi="Arial" w:cs="Arial"/>
        <w:b/>
        <w:bCs/>
        <w:color w:val="000000"/>
        <w:sz w:val="18"/>
        <w:szCs w:val="18"/>
      </w:rPr>
    </w:pPr>
  </w:p>
  <w:p w14:paraId="3AA34AF6" w14:textId="14B84C99" w:rsidR="00907B96" w:rsidRPr="00FB536E" w:rsidRDefault="00907B96">
    <w:pPr>
      <w:pStyle w:val="Footer"/>
      <w:rPr>
        <w:rStyle w:val="apple-tab-span"/>
        <w:rFonts w:ascii="Arial" w:hAnsi="Arial" w:cs="Arial"/>
        <w:b/>
        <w:bCs/>
        <w:color w:val="000000"/>
        <w:sz w:val="18"/>
        <w:szCs w:val="18"/>
      </w:rPr>
    </w:pPr>
    <w:r>
      <w:rPr>
        <w:rFonts w:ascii="Arial" w:hAnsi="Arial" w:cs="Arial"/>
        <w:b/>
        <w:bCs/>
        <w:color w:val="000000"/>
        <w:sz w:val="18"/>
        <w:szCs w:val="18"/>
      </w:rPr>
      <w:t>Butrint Management Foundation</w:t>
    </w:r>
    <w:r>
      <w:rPr>
        <w:rStyle w:val="apple-tab-span"/>
        <w:rFonts w:ascii="Arial" w:hAnsi="Arial" w:cs="Arial"/>
        <w:b/>
        <w:bCs/>
        <w:color w:val="000000"/>
        <w:sz w:val="18"/>
        <w:szCs w:val="18"/>
      </w:rPr>
      <w:tab/>
      <w:t xml:space="preserve">                                                                                                 </w:t>
    </w:r>
    <w:hyperlink r:id="rId1" w:history="1">
      <w:r w:rsidRPr="003F0145">
        <w:rPr>
          <w:rStyle w:val="Hyperlink"/>
          <w:rFonts w:ascii="Arial" w:hAnsi="Arial" w:cs="Arial"/>
          <w:sz w:val="18"/>
          <w:szCs w:val="18"/>
        </w:rPr>
        <w:t>info@bmf.al</w:t>
      </w:r>
    </w:hyperlink>
    <w:r w:rsidRPr="00FB536E">
      <w:rPr>
        <w:rStyle w:val="apple-tab-span"/>
        <w:rFonts w:ascii="Arial" w:hAnsi="Arial" w:cs="Arial"/>
        <w:b/>
        <w:bCs/>
        <w:color w:val="000000"/>
        <w:sz w:val="18"/>
        <w:szCs w:val="18"/>
      </w:rPr>
      <w:t xml:space="preserve">        </w:t>
    </w:r>
  </w:p>
  <w:p w14:paraId="2BA273A3" w14:textId="7D5F3915" w:rsidR="00907B96" w:rsidRPr="00FB536E" w:rsidRDefault="00907B96">
    <w:pPr>
      <w:pStyle w:val="Footer"/>
    </w:pPr>
    <w:r w:rsidRPr="00FB536E">
      <w:rPr>
        <w:rFonts w:ascii="Arial" w:hAnsi="Arial" w:cs="Arial"/>
        <w:color w:val="000000"/>
        <w:sz w:val="18"/>
        <w:szCs w:val="18"/>
      </w:rPr>
      <w:t>Rr.</w:t>
    </w:r>
    <w:r w:rsidR="00FB536E">
      <w:rPr>
        <w:rFonts w:ascii="Arial" w:hAnsi="Arial" w:cs="Arial"/>
        <w:color w:val="000000"/>
        <w:sz w:val="18"/>
        <w:szCs w:val="18"/>
      </w:rPr>
      <w:t xml:space="preserve"> SH81, Parku Kombëtar i Butrintit, Sarandë, Shqipëri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AF572" w14:textId="77777777" w:rsidR="00871D74" w:rsidRDefault="00871D74" w:rsidP="00907B96">
      <w:pPr>
        <w:spacing w:after="0" w:line="240" w:lineRule="auto"/>
      </w:pPr>
      <w:r>
        <w:separator/>
      </w:r>
    </w:p>
  </w:footnote>
  <w:footnote w:type="continuationSeparator" w:id="0">
    <w:p w14:paraId="4A7A09D5" w14:textId="77777777" w:rsidR="00871D74" w:rsidRDefault="00871D74" w:rsidP="0090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5DE5B" w14:textId="667849BC" w:rsidR="00907B96" w:rsidRDefault="00907B96">
    <w:pPr>
      <w:pStyle w:val="Header"/>
    </w:pPr>
    <w:r w:rsidRPr="00907B96">
      <w:rPr>
        <w:noProof/>
      </w:rPr>
      <w:drawing>
        <wp:inline distT="0" distB="0" distL="0" distR="0" wp14:anchorId="2012282A" wp14:editId="69D689FB">
          <wp:extent cx="2019300" cy="464820"/>
          <wp:effectExtent l="0" t="0" r="0" b="0"/>
          <wp:docPr id="1467162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64820"/>
                  </a:xfrm>
                  <a:prstGeom prst="rect">
                    <a:avLst/>
                  </a:prstGeom>
                  <a:noFill/>
                  <a:ln>
                    <a:noFill/>
                  </a:ln>
                </pic:spPr>
              </pic:pic>
            </a:graphicData>
          </a:graphic>
        </wp:inline>
      </w:drawing>
    </w:r>
  </w:p>
  <w:p w14:paraId="468568B9" w14:textId="77777777" w:rsidR="00AE0C14" w:rsidRDefault="00AE0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15BC"/>
    <w:multiLevelType w:val="multilevel"/>
    <w:tmpl w:val="512C5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368D6"/>
    <w:multiLevelType w:val="multilevel"/>
    <w:tmpl w:val="512C5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C4E6B"/>
    <w:multiLevelType w:val="hybridMultilevel"/>
    <w:tmpl w:val="69741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A4F56"/>
    <w:multiLevelType w:val="multilevel"/>
    <w:tmpl w:val="D16A5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B55AA"/>
    <w:multiLevelType w:val="hybridMultilevel"/>
    <w:tmpl w:val="2C6EE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160042"/>
    <w:multiLevelType w:val="multilevel"/>
    <w:tmpl w:val="41A0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A23B9"/>
    <w:multiLevelType w:val="hybridMultilevel"/>
    <w:tmpl w:val="7736E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F3F26"/>
    <w:multiLevelType w:val="hybridMultilevel"/>
    <w:tmpl w:val="7AA6B344"/>
    <w:lvl w:ilvl="0" w:tplc="7AA442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F534C"/>
    <w:multiLevelType w:val="multilevel"/>
    <w:tmpl w:val="9D182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3D6B62"/>
    <w:multiLevelType w:val="hybridMultilevel"/>
    <w:tmpl w:val="9B1AA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877B33"/>
    <w:multiLevelType w:val="hybridMultilevel"/>
    <w:tmpl w:val="0A7CB3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76989"/>
    <w:multiLevelType w:val="hybridMultilevel"/>
    <w:tmpl w:val="19FC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45B7C"/>
    <w:multiLevelType w:val="hybridMultilevel"/>
    <w:tmpl w:val="1D0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65239"/>
    <w:multiLevelType w:val="hybridMultilevel"/>
    <w:tmpl w:val="156AC1AE"/>
    <w:lvl w:ilvl="0" w:tplc="7AA442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34F53"/>
    <w:multiLevelType w:val="multilevel"/>
    <w:tmpl w:val="2F624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046DE7"/>
    <w:multiLevelType w:val="hybridMultilevel"/>
    <w:tmpl w:val="601A40C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106D4"/>
    <w:multiLevelType w:val="multilevel"/>
    <w:tmpl w:val="2F624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E37710"/>
    <w:multiLevelType w:val="hybridMultilevel"/>
    <w:tmpl w:val="27541F46"/>
    <w:lvl w:ilvl="0" w:tplc="27266896">
      <w:start w:val="1"/>
      <w:numFmt w:val="upperLetter"/>
      <w:lvlText w:val="%1."/>
      <w:lvlJc w:val="left"/>
      <w:pPr>
        <w:ind w:left="750" w:hanging="390"/>
      </w:pPr>
      <w:rPr>
        <w:rFonts w:ascii="Times New Roman" w:eastAsiaTheme="minorHAnsi" w:hAnsi="Times New Roman" w:cs="Times New Roman"/>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F23E09"/>
    <w:multiLevelType w:val="multilevel"/>
    <w:tmpl w:val="64209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311864">
    <w:abstractNumId w:val="10"/>
  </w:num>
  <w:num w:numId="2" w16cid:durableId="1714452957">
    <w:abstractNumId w:val="15"/>
  </w:num>
  <w:num w:numId="3" w16cid:durableId="1321688446">
    <w:abstractNumId w:val="12"/>
  </w:num>
  <w:num w:numId="4" w16cid:durableId="1377706706">
    <w:abstractNumId w:val="6"/>
  </w:num>
  <w:num w:numId="5" w16cid:durableId="602763018">
    <w:abstractNumId w:val="1"/>
  </w:num>
  <w:num w:numId="6" w16cid:durableId="567883156">
    <w:abstractNumId w:val="16"/>
  </w:num>
  <w:num w:numId="7" w16cid:durableId="35472692">
    <w:abstractNumId w:val="8"/>
  </w:num>
  <w:num w:numId="8" w16cid:durableId="1403605427">
    <w:abstractNumId w:val="18"/>
  </w:num>
  <w:num w:numId="9" w16cid:durableId="1348211687">
    <w:abstractNumId w:val="3"/>
  </w:num>
  <w:num w:numId="10" w16cid:durableId="1829323589">
    <w:abstractNumId w:val="5"/>
  </w:num>
  <w:num w:numId="11" w16cid:durableId="839127853">
    <w:abstractNumId w:val="0"/>
  </w:num>
  <w:num w:numId="12" w16cid:durableId="1126000399">
    <w:abstractNumId w:val="14"/>
  </w:num>
  <w:num w:numId="13" w16cid:durableId="346830008">
    <w:abstractNumId w:val="4"/>
  </w:num>
  <w:num w:numId="14" w16cid:durableId="1200169788">
    <w:abstractNumId w:val="9"/>
  </w:num>
  <w:num w:numId="15" w16cid:durableId="1176840965">
    <w:abstractNumId w:val="2"/>
  </w:num>
  <w:num w:numId="16" w16cid:durableId="948657656">
    <w:abstractNumId w:val="17"/>
  </w:num>
  <w:num w:numId="17" w16cid:durableId="169759560">
    <w:abstractNumId w:val="11"/>
  </w:num>
  <w:num w:numId="18" w16cid:durableId="160048895">
    <w:abstractNumId w:val="7"/>
  </w:num>
  <w:num w:numId="19" w16cid:durableId="4113921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6A"/>
    <w:rsid w:val="000422D7"/>
    <w:rsid w:val="000967E0"/>
    <w:rsid w:val="000A0CD7"/>
    <w:rsid w:val="000A653F"/>
    <w:rsid w:val="000A766E"/>
    <w:rsid w:val="00115E87"/>
    <w:rsid w:val="00116306"/>
    <w:rsid w:val="001552CC"/>
    <w:rsid w:val="00175C71"/>
    <w:rsid w:val="001A69F2"/>
    <w:rsid w:val="001D4785"/>
    <w:rsid w:val="001D4B4F"/>
    <w:rsid w:val="001F3A30"/>
    <w:rsid w:val="002015D9"/>
    <w:rsid w:val="002221B1"/>
    <w:rsid w:val="00287BFE"/>
    <w:rsid w:val="002942F3"/>
    <w:rsid w:val="002B3EA8"/>
    <w:rsid w:val="002C5634"/>
    <w:rsid w:val="003036B9"/>
    <w:rsid w:val="00312F55"/>
    <w:rsid w:val="003156B7"/>
    <w:rsid w:val="003510A0"/>
    <w:rsid w:val="00385781"/>
    <w:rsid w:val="00386701"/>
    <w:rsid w:val="003A6C74"/>
    <w:rsid w:val="003B22E8"/>
    <w:rsid w:val="003C4B34"/>
    <w:rsid w:val="003E2C08"/>
    <w:rsid w:val="003E6033"/>
    <w:rsid w:val="004427B6"/>
    <w:rsid w:val="0045025E"/>
    <w:rsid w:val="00456158"/>
    <w:rsid w:val="004B6072"/>
    <w:rsid w:val="004E2881"/>
    <w:rsid w:val="00517229"/>
    <w:rsid w:val="0055457F"/>
    <w:rsid w:val="0056294C"/>
    <w:rsid w:val="005714A5"/>
    <w:rsid w:val="00596D5B"/>
    <w:rsid w:val="005B7C98"/>
    <w:rsid w:val="005C1D78"/>
    <w:rsid w:val="005E2C30"/>
    <w:rsid w:val="006071F2"/>
    <w:rsid w:val="00640C93"/>
    <w:rsid w:val="0064231F"/>
    <w:rsid w:val="00687AE2"/>
    <w:rsid w:val="006A209F"/>
    <w:rsid w:val="006A382A"/>
    <w:rsid w:val="006B2165"/>
    <w:rsid w:val="006E60D0"/>
    <w:rsid w:val="006F42E8"/>
    <w:rsid w:val="00755495"/>
    <w:rsid w:val="007F4DC1"/>
    <w:rsid w:val="00871D74"/>
    <w:rsid w:val="0088588D"/>
    <w:rsid w:val="008A7479"/>
    <w:rsid w:val="008B29C0"/>
    <w:rsid w:val="008D0558"/>
    <w:rsid w:val="008E316C"/>
    <w:rsid w:val="008E687E"/>
    <w:rsid w:val="00905DE0"/>
    <w:rsid w:val="00907B96"/>
    <w:rsid w:val="00911130"/>
    <w:rsid w:val="00952890"/>
    <w:rsid w:val="0096023C"/>
    <w:rsid w:val="009674F3"/>
    <w:rsid w:val="009678BB"/>
    <w:rsid w:val="00991ECE"/>
    <w:rsid w:val="009A0F01"/>
    <w:rsid w:val="00A01CF1"/>
    <w:rsid w:val="00A13ED0"/>
    <w:rsid w:val="00A27602"/>
    <w:rsid w:val="00A30DF2"/>
    <w:rsid w:val="00A43F4F"/>
    <w:rsid w:val="00A65387"/>
    <w:rsid w:val="00A8727A"/>
    <w:rsid w:val="00AA7B51"/>
    <w:rsid w:val="00AB5BCF"/>
    <w:rsid w:val="00AC06F9"/>
    <w:rsid w:val="00AE0C14"/>
    <w:rsid w:val="00AE0FB2"/>
    <w:rsid w:val="00AF16B1"/>
    <w:rsid w:val="00AF3A4A"/>
    <w:rsid w:val="00B250EB"/>
    <w:rsid w:val="00B43AEF"/>
    <w:rsid w:val="00B51FEA"/>
    <w:rsid w:val="00B52E9B"/>
    <w:rsid w:val="00B54597"/>
    <w:rsid w:val="00B6467F"/>
    <w:rsid w:val="00B950CD"/>
    <w:rsid w:val="00BB1435"/>
    <w:rsid w:val="00BB7138"/>
    <w:rsid w:val="00BD23F7"/>
    <w:rsid w:val="00BF0705"/>
    <w:rsid w:val="00BF596A"/>
    <w:rsid w:val="00C07F0D"/>
    <w:rsid w:val="00C721A8"/>
    <w:rsid w:val="00C80134"/>
    <w:rsid w:val="00C83DA2"/>
    <w:rsid w:val="00C948F2"/>
    <w:rsid w:val="00CB7B70"/>
    <w:rsid w:val="00CF7686"/>
    <w:rsid w:val="00D01663"/>
    <w:rsid w:val="00D162AB"/>
    <w:rsid w:val="00D35192"/>
    <w:rsid w:val="00D56F2A"/>
    <w:rsid w:val="00DA73A3"/>
    <w:rsid w:val="00DC781C"/>
    <w:rsid w:val="00DD4EF4"/>
    <w:rsid w:val="00DD5123"/>
    <w:rsid w:val="00DE243C"/>
    <w:rsid w:val="00E16CE1"/>
    <w:rsid w:val="00E214CF"/>
    <w:rsid w:val="00E40601"/>
    <w:rsid w:val="00E612DF"/>
    <w:rsid w:val="00EA33BF"/>
    <w:rsid w:val="00ED60FF"/>
    <w:rsid w:val="00F12006"/>
    <w:rsid w:val="00F13E98"/>
    <w:rsid w:val="00F53D01"/>
    <w:rsid w:val="00F81736"/>
    <w:rsid w:val="00FB536E"/>
    <w:rsid w:val="00FC1816"/>
    <w:rsid w:val="00FC5B52"/>
    <w:rsid w:val="00FD79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F1A59"/>
  <w15:docId w15:val="{596A5678-3AC2-49F2-AC42-976F40FA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B96"/>
  </w:style>
  <w:style w:type="paragraph" w:styleId="Footer">
    <w:name w:val="footer"/>
    <w:basedOn w:val="Normal"/>
    <w:link w:val="FooterChar"/>
    <w:uiPriority w:val="99"/>
    <w:unhideWhenUsed/>
    <w:rsid w:val="0090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B96"/>
  </w:style>
  <w:style w:type="character" w:customStyle="1" w:styleId="apple-tab-span">
    <w:name w:val="apple-tab-span"/>
    <w:basedOn w:val="DefaultParagraphFont"/>
    <w:rsid w:val="00907B96"/>
  </w:style>
  <w:style w:type="character" w:styleId="Hyperlink">
    <w:name w:val="Hyperlink"/>
    <w:basedOn w:val="DefaultParagraphFont"/>
    <w:uiPriority w:val="99"/>
    <w:unhideWhenUsed/>
    <w:rsid w:val="00907B96"/>
    <w:rPr>
      <w:color w:val="0000FF"/>
      <w:u w:val="single"/>
    </w:rPr>
  </w:style>
  <w:style w:type="character" w:customStyle="1" w:styleId="UnresolvedMention1">
    <w:name w:val="Unresolved Mention1"/>
    <w:basedOn w:val="DefaultParagraphFont"/>
    <w:uiPriority w:val="99"/>
    <w:semiHidden/>
    <w:unhideWhenUsed/>
    <w:rsid w:val="00907B96"/>
    <w:rPr>
      <w:color w:val="605E5C"/>
      <w:shd w:val="clear" w:color="auto" w:fill="E1DFDD"/>
    </w:rPr>
  </w:style>
  <w:style w:type="paragraph" w:styleId="ListParagraph">
    <w:name w:val="List Paragraph"/>
    <w:basedOn w:val="Normal"/>
    <w:uiPriority w:val="34"/>
    <w:qFormat/>
    <w:rsid w:val="00991ECE"/>
    <w:pPr>
      <w:ind w:left="720"/>
      <w:contextualSpacing/>
    </w:pPr>
  </w:style>
  <w:style w:type="paragraph" w:styleId="HTMLPreformatted">
    <w:name w:val="HTML Preformatted"/>
    <w:basedOn w:val="Normal"/>
    <w:link w:val="HTMLPreformattedChar"/>
    <w:uiPriority w:val="99"/>
    <w:semiHidden/>
    <w:unhideWhenUsed/>
    <w:rsid w:val="006B216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B2165"/>
    <w:rPr>
      <w:rFonts w:ascii="Consolas" w:hAnsi="Consolas"/>
      <w:sz w:val="20"/>
      <w:szCs w:val="20"/>
    </w:rPr>
  </w:style>
  <w:style w:type="character" w:styleId="CommentReference">
    <w:name w:val="annotation reference"/>
    <w:basedOn w:val="DefaultParagraphFont"/>
    <w:uiPriority w:val="99"/>
    <w:semiHidden/>
    <w:unhideWhenUsed/>
    <w:rsid w:val="00312F55"/>
    <w:rPr>
      <w:sz w:val="16"/>
      <w:szCs w:val="16"/>
    </w:rPr>
  </w:style>
  <w:style w:type="paragraph" w:styleId="CommentText">
    <w:name w:val="annotation text"/>
    <w:basedOn w:val="Normal"/>
    <w:link w:val="CommentTextChar"/>
    <w:uiPriority w:val="99"/>
    <w:unhideWhenUsed/>
    <w:rsid w:val="00312F55"/>
    <w:pPr>
      <w:spacing w:line="240" w:lineRule="auto"/>
    </w:pPr>
    <w:rPr>
      <w:sz w:val="20"/>
      <w:szCs w:val="20"/>
    </w:rPr>
  </w:style>
  <w:style w:type="character" w:customStyle="1" w:styleId="CommentTextChar">
    <w:name w:val="Comment Text Char"/>
    <w:basedOn w:val="DefaultParagraphFont"/>
    <w:link w:val="CommentText"/>
    <w:uiPriority w:val="99"/>
    <w:rsid w:val="00312F55"/>
    <w:rPr>
      <w:sz w:val="20"/>
      <w:szCs w:val="20"/>
    </w:rPr>
  </w:style>
  <w:style w:type="paragraph" w:styleId="CommentSubject">
    <w:name w:val="annotation subject"/>
    <w:basedOn w:val="CommentText"/>
    <w:next w:val="CommentText"/>
    <w:link w:val="CommentSubjectChar"/>
    <w:uiPriority w:val="99"/>
    <w:semiHidden/>
    <w:unhideWhenUsed/>
    <w:rsid w:val="00312F55"/>
    <w:rPr>
      <w:b/>
      <w:bCs/>
    </w:rPr>
  </w:style>
  <w:style w:type="character" w:customStyle="1" w:styleId="CommentSubjectChar">
    <w:name w:val="Comment Subject Char"/>
    <w:basedOn w:val="CommentTextChar"/>
    <w:link w:val="CommentSubject"/>
    <w:uiPriority w:val="99"/>
    <w:semiHidden/>
    <w:rsid w:val="00312F55"/>
    <w:rPr>
      <w:b/>
      <w:bCs/>
      <w:sz w:val="20"/>
      <w:szCs w:val="20"/>
    </w:rPr>
  </w:style>
  <w:style w:type="paragraph" w:styleId="Revision">
    <w:name w:val="Revision"/>
    <w:hidden/>
    <w:uiPriority w:val="99"/>
    <w:semiHidden/>
    <w:rsid w:val="005C1D78"/>
    <w:pPr>
      <w:spacing w:after="0" w:line="240" w:lineRule="auto"/>
    </w:pPr>
  </w:style>
  <w:style w:type="character" w:styleId="UnresolvedMention">
    <w:name w:val="Unresolved Mention"/>
    <w:basedOn w:val="DefaultParagraphFont"/>
    <w:uiPriority w:val="99"/>
    <w:semiHidden/>
    <w:unhideWhenUsed/>
    <w:rsid w:val="00F81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350864">
      <w:bodyDiv w:val="1"/>
      <w:marLeft w:val="0"/>
      <w:marRight w:val="0"/>
      <w:marTop w:val="0"/>
      <w:marBottom w:val="0"/>
      <w:divBdr>
        <w:top w:val="none" w:sz="0" w:space="0" w:color="auto"/>
        <w:left w:val="none" w:sz="0" w:space="0" w:color="auto"/>
        <w:bottom w:val="none" w:sz="0" w:space="0" w:color="auto"/>
        <w:right w:val="none" w:sz="0" w:space="0" w:color="auto"/>
      </w:divBdr>
      <w:divsChild>
        <w:div w:id="454910051">
          <w:marLeft w:val="0"/>
          <w:marRight w:val="0"/>
          <w:marTop w:val="0"/>
          <w:marBottom w:val="0"/>
          <w:divBdr>
            <w:top w:val="none" w:sz="0" w:space="0" w:color="auto"/>
            <w:left w:val="none" w:sz="0" w:space="0" w:color="auto"/>
            <w:bottom w:val="none" w:sz="0" w:space="0" w:color="auto"/>
            <w:right w:val="none" w:sz="0" w:space="0" w:color="auto"/>
          </w:divBdr>
          <w:divsChild>
            <w:div w:id="1321423081">
              <w:marLeft w:val="0"/>
              <w:marRight w:val="0"/>
              <w:marTop w:val="0"/>
              <w:marBottom w:val="0"/>
              <w:divBdr>
                <w:top w:val="none" w:sz="0" w:space="0" w:color="auto"/>
                <w:left w:val="none" w:sz="0" w:space="0" w:color="auto"/>
                <w:bottom w:val="none" w:sz="0" w:space="0" w:color="auto"/>
                <w:right w:val="none" w:sz="0" w:space="0" w:color="auto"/>
              </w:divBdr>
              <w:divsChild>
                <w:div w:id="568463296">
                  <w:marLeft w:val="0"/>
                  <w:marRight w:val="0"/>
                  <w:marTop w:val="0"/>
                  <w:marBottom w:val="0"/>
                  <w:divBdr>
                    <w:top w:val="none" w:sz="0" w:space="0" w:color="auto"/>
                    <w:left w:val="none" w:sz="0" w:space="0" w:color="auto"/>
                    <w:bottom w:val="none" w:sz="0" w:space="0" w:color="auto"/>
                    <w:right w:val="none" w:sz="0" w:space="0" w:color="auto"/>
                  </w:divBdr>
                  <w:divsChild>
                    <w:div w:id="340666889">
                      <w:marLeft w:val="0"/>
                      <w:marRight w:val="0"/>
                      <w:marTop w:val="0"/>
                      <w:marBottom w:val="0"/>
                      <w:divBdr>
                        <w:top w:val="none" w:sz="0" w:space="0" w:color="auto"/>
                        <w:left w:val="none" w:sz="0" w:space="0" w:color="auto"/>
                        <w:bottom w:val="none" w:sz="0" w:space="0" w:color="auto"/>
                        <w:right w:val="none" w:sz="0" w:space="0" w:color="auto"/>
                      </w:divBdr>
                      <w:divsChild>
                        <w:div w:id="1820994967">
                          <w:marLeft w:val="0"/>
                          <w:marRight w:val="0"/>
                          <w:marTop w:val="0"/>
                          <w:marBottom w:val="0"/>
                          <w:divBdr>
                            <w:top w:val="none" w:sz="0" w:space="0" w:color="auto"/>
                            <w:left w:val="none" w:sz="0" w:space="0" w:color="auto"/>
                            <w:bottom w:val="none" w:sz="0" w:space="0" w:color="auto"/>
                            <w:right w:val="none" w:sz="0" w:space="0" w:color="auto"/>
                          </w:divBdr>
                          <w:divsChild>
                            <w:div w:id="1124739278">
                              <w:marLeft w:val="0"/>
                              <w:marRight w:val="0"/>
                              <w:marTop w:val="0"/>
                              <w:marBottom w:val="0"/>
                              <w:divBdr>
                                <w:top w:val="none" w:sz="0" w:space="0" w:color="auto"/>
                                <w:left w:val="none" w:sz="0" w:space="0" w:color="auto"/>
                                <w:bottom w:val="none" w:sz="0" w:space="0" w:color="auto"/>
                                <w:right w:val="none" w:sz="0" w:space="0" w:color="auto"/>
                              </w:divBdr>
                              <w:divsChild>
                                <w:div w:id="1789817482">
                                  <w:marLeft w:val="0"/>
                                  <w:marRight w:val="0"/>
                                  <w:marTop w:val="0"/>
                                  <w:marBottom w:val="0"/>
                                  <w:divBdr>
                                    <w:top w:val="none" w:sz="0" w:space="0" w:color="auto"/>
                                    <w:left w:val="none" w:sz="0" w:space="0" w:color="auto"/>
                                    <w:bottom w:val="none" w:sz="0" w:space="0" w:color="auto"/>
                                    <w:right w:val="none" w:sz="0" w:space="0" w:color="auto"/>
                                  </w:divBdr>
                                  <w:divsChild>
                                    <w:div w:id="258293550">
                                      <w:marLeft w:val="0"/>
                                      <w:marRight w:val="0"/>
                                      <w:marTop w:val="0"/>
                                      <w:marBottom w:val="0"/>
                                      <w:divBdr>
                                        <w:top w:val="none" w:sz="0" w:space="0" w:color="auto"/>
                                        <w:left w:val="none" w:sz="0" w:space="0" w:color="auto"/>
                                        <w:bottom w:val="none" w:sz="0" w:space="0" w:color="auto"/>
                                        <w:right w:val="none" w:sz="0" w:space="0" w:color="auto"/>
                                      </w:divBdr>
                                      <w:divsChild>
                                        <w:div w:id="881093179">
                                          <w:marLeft w:val="0"/>
                                          <w:marRight w:val="0"/>
                                          <w:marTop w:val="0"/>
                                          <w:marBottom w:val="0"/>
                                          <w:divBdr>
                                            <w:top w:val="none" w:sz="0" w:space="0" w:color="auto"/>
                                            <w:left w:val="none" w:sz="0" w:space="0" w:color="auto"/>
                                            <w:bottom w:val="none" w:sz="0" w:space="0" w:color="auto"/>
                                            <w:right w:val="none" w:sz="0" w:space="0" w:color="auto"/>
                                          </w:divBdr>
                                          <w:divsChild>
                                            <w:div w:id="446778178">
                                              <w:marLeft w:val="0"/>
                                              <w:marRight w:val="0"/>
                                              <w:marTop w:val="0"/>
                                              <w:marBottom w:val="0"/>
                                              <w:divBdr>
                                                <w:top w:val="none" w:sz="0" w:space="0" w:color="auto"/>
                                                <w:left w:val="none" w:sz="0" w:space="0" w:color="auto"/>
                                                <w:bottom w:val="none" w:sz="0" w:space="0" w:color="auto"/>
                                                <w:right w:val="none" w:sz="0" w:space="0" w:color="auto"/>
                                              </w:divBdr>
                                              <w:divsChild>
                                                <w:div w:id="1493908575">
                                                  <w:marLeft w:val="0"/>
                                                  <w:marRight w:val="0"/>
                                                  <w:marTop w:val="0"/>
                                                  <w:marBottom w:val="0"/>
                                                  <w:divBdr>
                                                    <w:top w:val="none" w:sz="0" w:space="0" w:color="auto"/>
                                                    <w:left w:val="none" w:sz="0" w:space="0" w:color="auto"/>
                                                    <w:bottom w:val="none" w:sz="0" w:space="0" w:color="auto"/>
                                                    <w:right w:val="none" w:sz="0" w:space="0" w:color="auto"/>
                                                  </w:divBdr>
                                                  <w:divsChild>
                                                    <w:div w:id="1128472233">
                                                      <w:marLeft w:val="0"/>
                                                      <w:marRight w:val="0"/>
                                                      <w:marTop w:val="0"/>
                                                      <w:marBottom w:val="0"/>
                                                      <w:divBdr>
                                                        <w:top w:val="none" w:sz="0" w:space="0" w:color="auto"/>
                                                        <w:left w:val="none" w:sz="0" w:space="0" w:color="auto"/>
                                                        <w:bottom w:val="none" w:sz="0" w:space="0" w:color="auto"/>
                                                        <w:right w:val="none" w:sz="0" w:space="0" w:color="auto"/>
                                                      </w:divBdr>
                                                      <w:divsChild>
                                                        <w:div w:id="1172138150">
                                                          <w:marLeft w:val="0"/>
                                                          <w:marRight w:val="0"/>
                                                          <w:marTop w:val="0"/>
                                                          <w:marBottom w:val="0"/>
                                                          <w:divBdr>
                                                            <w:top w:val="none" w:sz="0" w:space="0" w:color="auto"/>
                                                            <w:left w:val="none" w:sz="0" w:space="0" w:color="auto"/>
                                                            <w:bottom w:val="none" w:sz="0" w:space="0" w:color="auto"/>
                                                            <w:right w:val="none" w:sz="0" w:space="0" w:color="auto"/>
                                                          </w:divBdr>
                                                          <w:divsChild>
                                                            <w:div w:id="9856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5263950">
          <w:marLeft w:val="0"/>
          <w:marRight w:val="0"/>
          <w:marTop w:val="0"/>
          <w:marBottom w:val="0"/>
          <w:divBdr>
            <w:top w:val="none" w:sz="0" w:space="0" w:color="auto"/>
            <w:left w:val="none" w:sz="0" w:space="0" w:color="auto"/>
            <w:bottom w:val="none" w:sz="0" w:space="0" w:color="auto"/>
            <w:right w:val="none" w:sz="0" w:space="0" w:color="auto"/>
          </w:divBdr>
          <w:divsChild>
            <w:div w:id="159394077">
              <w:marLeft w:val="0"/>
              <w:marRight w:val="0"/>
              <w:marTop w:val="0"/>
              <w:marBottom w:val="0"/>
              <w:divBdr>
                <w:top w:val="none" w:sz="0" w:space="0" w:color="auto"/>
                <w:left w:val="none" w:sz="0" w:space="0" w:color="auto"/>
                <w:bottom w:val="none" w:sz="0" w:space="0" w:color="auto"/>
                <w:right w:val="none" w:sz="0" w:space="0" w:color="auto"/>
              </w:divBdr>
              <w:divsChild>
                <w:div w:id="12411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61411">
      <w:bodyDiv w:val="1"/>
      <w:marLeft w:val="0"/>
      <w:marRight w:val="0"/>
      <w:marTop w:val="0"/>
      <w:marBottom w:val="0"/>
      <w:divBdr>
        <w:top w:val="none" w:sz="0" w:space="0" w:color="auto"/>
        <w:left w:val="none" w:sz="0" w:space="0" w:color="auto"/>
        <w:bottom w:val="none" w:sz="0" w:space="0" w:color="auto"/>
        <w:right w:val="none" w:sz="0" w:space="0" w:color="auto"/>
      </w:divBdr>
    </w:div>
    <w:div w:id="468714715">
      <w:bodyDiv w:val="1"/>
      <w:marLeft w:val="0"/>
      <w:marRight w:val="0"/>
      <w:marTop w:val="0"/>
      <w:marBottom w:val="0"/>
      <w:divBdr>
        <w:top w:val="none" w:sz="0" w:space="0" w:color="auto"/>
        <w:left w:val="none" w:sz="0" w:space="0" w:color="auto"/>
        <w:bottom w:val="none" w:sz="0" w:space="0" w:color="auto"/>
        <w:right w:val="none" w:sz="0" w:space="0" w:color="auto"/>
      </w:divBdr>
    </w:div>
    <w:div w:id="629479280">
      <w:bodyDiv w:val="1"/>
      <w:marLeft w:val="0"/>
      <w:marRight w:val="0"/>
      <w:marTop w:val="0"/>
      <w:marBottom w:val="0"/>
      <w:divBdr>
        <w:top w:val="none" w:sz="0" w:space="0" w:color="auto"/>
        <w:left w:val="none" w:sz="0" w:space="0" w:color="auto"/>
        <w:bottom w:val="none" w:sz="0" w:space="0" w:color="auto"/>
        <w:right w:val="none" w:sz="0" w:space="0" w:color="auto"/>
      </w:divBdr>
      <w:divsChild>
        <w:div w:id="2136098058">
          <w:marLeft w:val="0"/>
          <w:marRight w:val="0"/>
          <w:marTop w:val="0"/>
          <w:marBottom w:val="0"/>
          <w:divBdr>
            <w:top w:val="none" w:sz="0" w:space="0" w:color="auto"/>
            <w:left w:val="none" w:sz="0" w:space="0" w:color="auto"/>
            <w:bottom w:val="none" w:sz="0" w:space="0" w:color="auto"/>
            <w:right w:val="none" w:sz="0" w:space="0" w:color="auto"/>
          </w:divBdr>
          <w:divsChild>
            <w:div w:id="2139373062">
              <w:marLeft w:val="0"/>
              <w:marRight w:val="0"/>
              <w:marTop w:val="0"/>
              <w:marBottom w:val="0"/>
              <w:divBdr>
                <w:top w:val="none" w:sz="0" w:space="0" w:color="auto"/>
                <w:left w:val="none" w:sz="0" w:space="0" w:color="auto"/>
                <w:bottom w:val="none" w:sz="0" w:space="0" w:color="auto"/>
                <w:right w:val="none" w:sz="0" w:space="0" w:color="auto"/>
              </w:divBdr>
              <w:divsChild>
                <w:div w:id="1432505176">
                  <w:marLeft w:val="0"/>
                  <w:marRight w:val="0"/>
                  <w:marTop w:val="0"/>
                  <w:marBottom w:val="0"/>
                  <w:divBdr>
                    <w:top w:val="none" w:sz="0" w:space="0" w:color="auto"/>
                    <w:left w:val="none" w:sz="0" w:space="0" w:color="auto"/>
                    <w:bottom w:val="none" w:sz="0" w:space="0" w:color="auto"/>
                    <w:right w:val="none" w:sz="0" w:space="0" w:color="auto"/>
                  </w:divBdr>
                  <w:divsChild>
                    <w:div w:id="1044210854">
                      <w:marLeft w:val="0"/>
                      <w:marRight w:val="0"/>
                      <w:marTop w:val="0"/>
                      <w:marBottom w:val="0"/>
                      <w:divBdr>
                        <w:top w:val="none" w:sz="0" w:space="0" w:color="auto"/>
                        <w:left w:val="none" w:sz="0" w:space="0" w:color="auto"/>
                        <w:bottom w:val="none" w:sz="0" w:space="0" w:color="auto"/>
                        <w:right w:val="none" w:sz="0" w:space="0" w:color="auto"/>
                      </w:divBdr>
                      <w:divsChild>
                        <w:div w:id="818151839">
                          <w:marLeft w:val="0"/>
                          <w:marRight w:val="0"/>
                          <w:marTop w:val="0"/>
                          <w:marBottom w:val="0"/>
                          <w:divBdr>
                            <w:top w:val="none" w:sz="0" w:space="0" w:color="auto"/>
                            <w:left w:val="none" w:sz="0" w:space="0" w:color="auto"/>
                            <w:bottom w:val="none" w:sz="0" w:space="0" w:color="auto"/>
                            <w:right w:val="none" w:sz="0" w:space="0" w:color="auto"/>
                          </w:divBdr>
                          <w:divsChild>
                            <w:div w:id="688676665">
                              <w:marLeft w:val="0"/>
                              <w:marRight w:val="0"/>
                              <w:marTop w:val="0"/>
                              <w:marBottom w:val="0"/>
                              <w:divBdr>
                                <w:top w:val="none" w:sz="0" w:space="0" w:color="auto"/>
                                <w:left w:val="none" w:sz="0" w:space="0" w:color="auto"/>
                                <w:bottom w:val="none" w:sz="0" w:space="0" w:color="auto"/>
                                <w:right w:val="none" w:sz="0" w:space="0" w:color="auto"/>
                              </w:divBdr>
                              <w:divsChild>
                                <w:div w:id="1447429094">
                                  <w:marLeft w:val="0"/>
                                  <w:marRight w:val="0"/>
                                  <w:marTop w:val="0"/>
                                  <w:marBottom w:val="0"/>
                                  <w:divBdr>
                                    <w:top w:val="none" w:sz="0" w:space="0" w:color="auto"/>
                                    <w:left w:val="none" w:sz="0" w:space="0" w:color="auto"/>
                                    <w:bottom w:val="none" w:sz="0" w:space="0" w:color="auto"/>
                                    <w:right w:val="none" w:sz="0" w:space="0" w:color="auto"/>
                                  </w:divBdr>
                                  <w:divsChild>
                                    <w:div w:id="558129221">
                                      <w:marLeft w:val="0"/>
                                      <w:marRight w:val="0"/>
                                      <w:marTop w:val="0"/>
                                      <w:marBottom w:val="0"/>
                                      <w:divBdr>
                                        <w:top w:val="none" w:sz="0" w:space="0" w:color="auto"/>
                                        <w:left w:val="none" w:sz="0" w:space="0" w:color="auto"/>
                                        <w:bottom w:val="none" w:sz="0" w:space="0" w:color="auto"/>
                                        <w:right w:val="none" w:sz="0" w:space="0" w:color="auto"/>
                                      </w:divBdr>
                                      <w:divsChild>
                                        <w:div w:id="602495223">
                                          <w:marLeft w:val="0"/>
                                          <w:marRight w:val="0"/>
                                          <w:marTop w:val="0"/>
                                          <w:marBottom w:val="0"/>
                                          <w:divBdr>
                                            <w:top w:val="none" w:sz="0" w:space="0" w:color="auto"/>
                                            <w:left w:val="none" w:sz="0" w:space="0" w:color="auto"/>
                                            <w:bottom w:val="none" w:sz="0" w:space="0" w:color="auto"/>
                                            <w:right w:val="none" w:sz="0" w:space="0" w:color="auto"/>
                                          </w:divBdr>
                                          <w:divsChild>
                                            <w:div w:id="190807400">
                                              <w:marLeft w:val="0"/>
                                              <w:marRight w:val="0"/>
                                              <w:marTop w:val="0"/>
                                              <w:marBottom w:val="0"/>
                                              <w:divBdr>
                                                <w:top w:val="none" w:sz="0" w:space="0" w:color="auto"/>
                                                <w:left w:val="none" w:sz="0" w:space="0" w:color="auto"/>
                                                <w:bottom w:val="none" w:sz="0" w:space="0" w:color="auto"/>
                                                <w:right w:val="none" w:sz="0" w:space="0" w:color="auto"/>
                                              </w:divBdr>
                                              <w:divsChild>
                                                <w:div w:id="1279868996">
                                                  <w:marLeft w:val="0"/>
                                                  <w:marRight w:val="0"/>
                                                  <w:marTop w:val="0"/>
                                                  <w:marBottom w:val="0"/>
                                                  <w:divBdr>
                                                    <w:top w:val="none" w:sz="0" w:space="0" w:color="auto"/>
                                                    <w:left w:val="none" w:sz="0" w:space="0" w:color="auto"/>
                                                    <w:bottom w:val="none" w:sz="0" w:space="0" w:color="auto"/>
                                                    <w:right w:val="none" w:sz="0" w:space="0" w:color="auto"/>
                                                  </w:divBdr>
                                                  <w:divsChild>
                                                    <w:div w:id="1892571948">
                                                      <w:marLeft w:val="0"/>
                                                      <w:marRight w:val="0"/>
                                                      <w:marTop w:val="0"/>
                                                      <w:marBottom w:val="0"/>
                                                      <w:divBdr>
                                                        <w:top w:val="none" w:sz="0" w:space="0" w:color="auto"/>
                                                        <w:left w:val="none" w:sz="0" w:space="0" w:color="auto"/>
                                                        <w:bottom w:val="none" w:sz="0" w:space="0" w:color="auto"/>
                                                        <w:right w:val="none" w:sz="0" w:space="0" w:color="auto"/>
                                                      </w:divBdr>
                                                      <w:divsChild>
                                                        <w:div w:id="298533418">
                                                          <w:marLeft w:val="0"/>
                                                          <w:marRight w:val="0"/>
                                                          <w:marTop w:val="0"/>
                                                          <w:marBottom w:val="0"/>
                                                          <w:divBdr>
                                                            <w:top w:val="none" w:sz="0" w:space="0" w:color="auto"/>
                                                            <w:left w:val="none" w:sz="0" w:space="0" w:color="auto"/>
                                                            <w:bottom w:val="none" w:sz="0" w:space="0" w:color="auto"/>
                                                            <w:right w:val="none" w:sz="0" w:space="0" w:color="auto"/>
                                                          </w:divBdr>
                                                          <w:divsChild>
                                                            <w:div w:id="184439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3313513">
          <w:marLeft w:val="0"/>
          <w:marRight w:val="0"/>
          <w:marTop w:val="0"/>
          <w:marBottom w:val="0"/>
          <w:divBdr>
            <w:top w:val="none" w:sz="0" w:space="0" w:color="auto"/>
            <w:left w:val="none" w:sz="0" w:space="0" w:color="auto"/>
            <w:bottom w:val="none" w:sz="0" w:space="0" w:color="auto"/>
            <w:right w:val="none" w:sz="0" w:space="0" w:color="auto"/>
          </w:divBdr>
          <w:divsChild>
            <w:div w:id="689376759">
              <w:marLeft w:val="0"/>
              <w:marRight w:val="0"/>
              <w:marTop w:val="0"/>
              <w:marBottom w:val="0"/>
              <w:divBdr>
                <w:top w:val="none" w:sz="0" w:space="0" w:color="auto"/>
                <w:left w:val="none" w:sz="0" w:space="0" w:color="auto"/>
                <w:bottom w:val="none" w:sz="0" w:space="0" w:color="auto"/>
                <w:right w:val="none" w:sz="0" w:space="0" w:color="auto"/>
              </w:divBdr>
              <w:divsChild>
                <w:div w:id="7328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6886">
      <w:bodyDiv w:val="1"/>
      <w:marLeft w:val="0"/>
      <w:marRight w:val="0"/>
      <w:marTop w:val="0"/>
      <w:marBottom w:val="0"/>
      <w:divBdr>
        <w:top w:val="none" w:sz="0" w:space="0" w:color="auto"/>
        <w:left w:val="none" w:sz="0" w:space="0" w:color="auto"/>
        <w:bottom w:val="none" w:sz="0" w:space="0" w:color="auto"/>
        <w:right w:val="none" w:sz="0" w:space="0" w:color="auto"/>
      </w:divBdr>
    </w:div>
    <w:div w:id="725835371">
      <w:bodyDiv w:val="1"/>
      <w:marLeft w:val="0"/>
      <w:marRight w:val="0"/>
      <w:marTop w:val="0"/>
      <w:marBottom w:val="0"/>
      <w:divBdr>
        <w:top w:val="none" w:sz="0" w:space="0" w:color="auto"/>
        <w:left w:val="none" w:sz="0" w:space="0" w:color="auto"/>
        <w:bottom w:val="none" w:sz="0" w:space="0" w:color="auto"/>
        <w:right w:val="none" w:sz="0" w:space="0" w:color="auto"/>
      </w:divBdr>
    </w:div>
    <w:div w:id="825366571">
      <w:bodyDiv w:val="1"/>
      <w:marLeft w:val="0"/>
      <w:marRight w:val="0"/>
      <w:marTop w:val="0"/>
      <w:marBottom w:val="0"/>
      <w:divBdr>
        <w:top w:val="none" w:sz="0" w:space="0" w:color="auto"/>
        <w:left w:val="none" w:sz="0" w:space="0" w:color="auto"/>
        <w:bottom w:val="none" w:sz="0" w:space="0" w:color="auto"/>
        <w:right w:val="none" w:sz="0" w:space="0" w:color="auto"/>
      </w:divBdr>
    </w:div>
    <w:div w:id="1046413982">
      <w:bodyDiv w:val="1"/>
      <w:marLeft w:val="0"/>
      <w:marRight w:val="0"/>
      <w:marTop w:val="0"/>
      <w:marBottom w:val="0"/>
      <w:divBdr>
        <w:top w:val="none" w:sz="0" w:space="0" w:color="auto"/>
        <w:left w:val="none" w:sz="0" w:space="0" w:color="auto"/>
        <w:bottom w:val="none" w:sz="0" w:space="0" w:color="auto"/>
        <w:right w:val="none" w:sz="0" w:space="0" w:color="auto"/>
      </w:divBdr>
    </w:div>
    <w:div w:id="1504247858">
      <w:bodyDiv w:val="1"/>
      <w:marLeft w:val="0"/>
      <w:marRight w:val="0"/>
      <w:marTop w:val="0"/>
      <w:marBottom w:val="0"/>
      <w:divBdr>
        <w:top w:val="none" w:sz="0" w:space="0" w:color="auto"/>
        <w:left w:val="none" w:sz="0" w:space="0" w:color="auto"/>
        <w:bottom w:val="none" w:sz="0" w:space="0" w:color="auto"/>
        <w:right w:val="none" w:sz="0" w:space="0" w:color="auto"/>
      </w:divBdr>
    </w:div>
    <w:div w:id="1686207517">
      <w:bodyDiv w:val="1"/>
      <w:marLeft w:val="0"/>
      <w:marRight w:val="0"/>
      <w:marTop w:val="0"/>
      <w:marBottom w:val="0"/>
      <w:divBdr>
        <w:top w:val="none" w:sz="0" w:space="0" w:color="auto"/>
        <w:left w:val="none" w:sz="0" w:space="0" w:color="auto"/>
        <w:bottom w:val="none" w:sz="0" w:space="0" w:color="auto"/>
        <w:right w:val="none" w:sz="0" w:space="0" w:color="auto"/>
      </w:divBdr>
    </w:div>
    <w:div w:id="2102219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nders@bmf.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bmf.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C58DE-F51F-4F90-9B39-B5A86F27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Marjeta</cp:lastModifiedBy>
  <cp:revision>4</cp:revision>
  <dcterms:created xsi:type="dcterms:W3CDTF">2025-01-30T12:13:00Z</dcterms:created>
  <dcterms:modified xsi:type="dcterms:W3CDTF">2025-01-31T15:46:00Z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b78b942e293bb7511c7ae60f20a0e084de963456e3629ce5540c3306e4e2387d</vt:lpwstr>
  </property>
</Properties>
</file>