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76B6E" w14:textId="77777777" w:rsidR="00CB67E3" w:rsidRPr="00F175C9" w:rsidRDefault="00CB67E3">
      <w:pPr>
        <w:wordWrap w:val="0"/>
        <w:jc w:val="right"/>
        <w:rPr>
          <w:rFonts w:ascii="Arial" w:hAnsi="Arial" w:cs="Arial"/>
          <w:sz w:val="24"/>
          <w:szCs w:val="24"/>
          <w:lang w:val="sq-AL"/>
        </w:rPr>
      </w:pPr>
    </w:p>
    <w:p w14:paraId="2A711CAD" w14:textId="2352D65D" w:rsidR="00CB67E3" w:rsidRPr="00F175C9" w:rsidRDefault="00E257C0">
      <w:pPr>
        <w:spacing w:line="360" w:lineRule="auto"/>
        <w:jc w:val="center"/>
        <w:rPr>
          <w:sz w:val="24"/>
          <w:szCs w:val="24"/>
          <w:lang w:val="sq-AL"/>
        </w:rPr>
      </w:pPr>
      <w:r w:rsidRPr="00F175C9">
        <w:rPr>
          <w:rFonts w:eastAsia="MS Mincho"/>
          <w:b/>
          <w:noProof/>
          <w:kern w:val="0"/>
          <w:sz w:val="24"/>
          <w:szCs w:val="24"/>
          <w:lang w:val="sq-AL"/>
        </w:rPr>
        <w:drawing>
          <wp:inline distT="0" distB="0" distL="0" distR="0" wp14:anchorId="277B192C" wp14:editId="4992E472">
            <wp:extent cx="2228215" cy="508000"/>
            <wp:effectExtent l="0" t="0" r="0" b="0"/>
            <wp:docPr id="1"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28215" cy="508000"/>
                    </a:xfrm>
                    <a:prstGeom prst="rect">
                      <a:avLst/>
                    </a:prstGeom>
                    <a:noFill/>
                    <a:ln>
                      <a:noFill/>
                    </a:ln>
                  </pic:spPr>
                </pic:pic>
              </a:graphicData>
            </a:graphic>
          </wp:inline>
        </w:drawing>
      </w:r>
    </w:p>
    <w:p w14:paraId="5065D7C9" w14:textId="77777777" w:rsidR="00CB67E3" w:rsidRPr="00F175C9" w:rsidRDefault="00CB67E3">
      <w:pPr>
        <w:spacing w:line="360" w:lineRule="auto"/>
        <w:jc w:val="center"/>
        <w:rPr>
          <w:bCs/>
          <w:sz w:val="24"/>
          <w:szCs w:val="24"/>
          <w:lang w:val="sq-AL"/>
        </w:rPr>
      </w:pPr>
      <w:r w:rsidRPr="00F175C9">
        <w:rPr>
          <w:b/>
          <w:bCs/>
          <w:sz w:val="24"/>
          <w:szCs w:val="24"/>
          <w:lang w:val="sq-AL"/>
        </w:rPr>
        <w:t>KËRKESË PËR TENDER (KPT)</w:t>
      </w:r>
    </w:p>
    <w:p w14:paraId="6E142A09" w14:textId="77777777" w:rsidR="00CB67E3" w:rsidRPr="00F175C9" w:rsidRDefault="00CB67E3">
      <w:pPr>
        <w:numPr>
          <w:ilvl w:val="0"/>
          <w:numId w:val="2"/>
        </w:numPr>
        <w:spacing w:line="360" w:lineRule="auto"/>
        <w:jc w:val="center"/>
        <w:rPr>
          <w:b/>
          <w:bCs/>
          <w:sz w:val="24"/>
          <w:szCs w:val="24"/>
          <w:lang w:val="sq-AL"/>
        </w:rPr>
      </w:pPr>
      <w:r w:rsidRPr="00F175C9">
        <w:rPr>
          <w:b/>
          <w:bCs/>
          <w:sz w:val="24"/>
          <w:szCs w:val="24"/>
          <w:lang w:val="sq-AL"/>
        </w:rPr>
        <w:t>Informacion i Përgjithshëm i Tenderit</w:t>
      </w:r>
    </w:p>
    <w:p w14:paraId="169D8A51" w14:textId="77777777" w:rsidR="00CB67E3" w:rsidRPr="00F175C9" w:rsidRDefault="00CB67E3">
      <w:pPr>
        <w:spacing w:line="240" w:lineRule="auto"/>
        <w:jc w:val="both"/>
        <w:rPr>
          <w:bCs/>
          <w:sz w:val="24"/>
          <w:szCs w:val="24"/>
          <w:lang w:val="sq-AL"/>
        </w:rPr>
      </w:pPr>
      <w:r w:rsidRPr="00F175C9">
        <w:rPr>
          <w:b/>
          <w:bCs/>
          <w:sz w:val="24"/>
          <w:szCs w:val="24"/>
          <w:lang w:val="sq-AL"/>
        </w:rPr>
        <w:t>1.1.</w:t>
      </w:r>
      <w:r w:rsidRPr="00F175C9">
        <w:rPr>
          <w:bCs/>
          <w:sz w:val="24"/>
          <w:szCs w:val="24"/>
          <w:lang w:val="sq-AL"/>
        </w:rPr>
        <w:t xml:space="preserve"> </w:t>
      </w:r>
      <w:r w:rsidRPr="00F175C9">
        <w:rPr>
          <w:b/>
          <w:sz w:val="24"/>
          <w:szCs w:val="24"/>
          <w:lang w:val="sq-AL"/>
        </w:rPr>
        <w:t>Oferta e</w:t>
      </w:r>
      <w:r w:rsidRPr="00F175C9">
        <w:rPr>
          <w:b/>
          <w:bCs/>
          <w:sz w:val="24"/>
          <w:szCs w:val="24"/>
          <w:lang w:val="sq-AL"/>
        </w:rPr>
        <w:t xml:space="preserve"> kërkuar nga</w:t>
      </w:r>
      <w:r w:rsidRPr="00F175C9">
        <w:rPr>
          <w:bCs/>
          <w:sz w:val="24"/>
          <w:szCs w:val="24"/>
          <w:lang w:val="sq-AL"/>
        </w:rPr>
        <w:t>: Fondacioni për Menaxhimin e Butrintit:</w:t>
      </w:r>
      <w:r w:rsidRPr="00F175C9">
        <w:rPr>
          <w:b/>
          <w:bCs/>
          <w:sz w:val="24"/>
          <w:szCs w:val="24"/>
          <w:lang w:val="sq-AL"/>
        </w:rPr>
        <w:t> </w:t>
      </w:r>
      <w:r w:rsidRPr="00F175C9">
        <w:rPr>
          <w:bCs/>
          <w:sz w:val="24"/>
          <w:szCs w:val="24"/>
          <w:lang w:val="sq-AL"/>
        </w:rPr>
        <w:t xml:space="preserve">Rruga "SH81", Parku Kombëtar i Butrintit, Ksamil, Shqipëri. </w:t>
      </w:r>
    </w:p>
    <w:p w14:paraId="34D00065" w14:textId="77777777" w:rsidR="00CB67E3" w:rsidRPr="00F175C9" w:rsidRDefault="00CB67E3">
      <w:pPr>
        <w:spacing w:line="240" w:lineRule="auto"/>
        <w:jc w:val="both"/>
        <w:rPr>
          <w:bCs/>
          <w:sz w:val="24"/>
          <w:szCs w:val="24"/>
          <w:lang w:val="sq-AL"/>
        </w:rPr>
      </w:pPr>
      <w:r w:rsidRPr="00F175C9">
        <w:rPr>
          <w:bCs/>
          <w:sz w:val="24"/>
          <w:szCs w:val="24"/>
          <w:lang w:val="sq-AL"/>
        </w:rPr>
        <w:t xml:space="preserve">Fondacioni për Menaxhimin e Butrintit (FMB) është një organizatë jofitimprurëse pa anëtarësi, e bashkëthemeluar nga Ministria e </w:t>
      </w:r>
      <w:r w:rsidR="00831896" w:rsidRPr="00F175C9">
        <w:rPr>
          <w:bCs/>
          <w:sz w:val="24"/>
          <w:szCs w:val="24"/>
          <w:lang w:val="sq-AL"/>
        </w:rPr>
        <w:t>Turizmit</w:t>
      </w:r>
      <w:r w:rsidRPr="00F175C9">
        <w:rPr>
          <w:bCs/>
          <w:sz w:val="24"/>
          <w:szCs w:val="24"/>
          <w:lang w:val="sq-AL"/>
        </w:rPr>
        <w:t xml:space="preserve">, Kulturës dhe </w:t>
      </w:r>
      <w:r w:rsidR="00831896" w:rsidRPr="00F175C9">
        <w:rPr>
          <w:bCs/>
          <w:sz w:val="24"/>
          <w:szCs w:val="24"/>
          <w:lang w:val="sq-AL"/>
        </w:rPr>
        <w:t>Sportit</w:t>
      </w:r>
      <w:r w:rsidRPr="00F175C9">
        <w:rPr>
          <w:bCs/>
          <w:sz w:val="24"/>
          <w:szCs w:val="24"/>
          <w:lang w:val="sq-AL"/>
        </w:rPr>
        <w:t xml:space="preserve"> (M</w:t>
      </w:r>
      <w:r w:rsidR="00831896" w:rsidRPr="00F175C9">
        <w:rPr>
          <w:bCs/>
          <w:sz w:val="24"/>
          <w:szCs w:val="24"/>
          <w:lang w:val="sq-AL"/>
        </w:rPr>
        <w:t>TKS</w:t>
      </w:r>
      <w:r w:rsidRPr="00F175C9">
        <w:rPr>
          <w:bCs/>
          <w:sz w:val="24"/>
          <w:szCs w:val="24"/>
          <w:lang w:val="sq-AL"/>
        </w:rPr>
        <w:t>) dhe Fondacioni Shqiptaro-Amerikan për Zhvillim.</w:t>
      </w:r>
    </w:p>
    <w:p w14:paraId="2AABFAA9" w14:textId="77777777" w:rsidR="00CB67E3" w:rsidRPr="00F175C9" w:rsidRDefault="00CB67E3">
      <w:pPr>
        <w:spacing w:line="240" w:lineRule="auto"/>
        <w:jc w:val="both"/>
        <w:rPr>
          <w:bCs/>
          <w:sz w:val="24"/>
          <w:szCs w:val="24"/>
          <w:lang w:val="sq-AL"/>
        </w:rPr>
      </w:pPr>
      <w:r w:rsidRPr="00F175C9">
        <w:rPr>
          <w:bCs/>
          <w:sz w:val="24"/>
          <w:szCs w:val="24"/>
          <w:lang w:val="sq-AL"/>
        </w:rPr>
        <w:t xml:space="preserve">FMB operon në fushën e trashëgimisë kulturore dhe ka për qëllim administrimin indirekt të nënzonave të trashëgimisë  kulturore dhe peizazhit kulturor, pjesë e PKB (“Pasuria Kulturore”), në përputhje me Marrëveshjen e miratuar me Ligjin 50/2022 “Për miratimin e marrëveshjes për administrimin e nënzonave të trashëgimisë kulturore dhe peizazhit kulturor, pjesë e Parkut Kombëtar të Butrintit, ndërmjet Ministrisë së Kulturës dhe Fondacionit për Menaxhimin e Butrintit”. </w:t>
      </w:r>
    </w:p>
    <w:p w14:paraId="22BBE250" w14:textId="04729791" w:rsidR="00CB67E3" w:rsidRPr="00F175C9" w:rsidRDefault="00CB67E3" w:rsidP="0075427D">
      <w:pPr>
        <w:spacing w:after="80"/>
        <w:jc w:val="both"/>
        <w:rPr>
          <w:bCs/>
          <w:sz w:val="24"/>
          <w:szCs w:val="24"/>
          <w:lang w:val="sq-AL"/>
        </w:rPr>
      </w:pPr>
      <w:r w:rsidRPr="00F175C9">
        <w:rPr>
          <w:b/>
          <w:bCs/>
          <w:sz w:val="24"/>
          <w:szCs w:val="24"/>
          <w:lang w:val="sq-AL"/>
        </w:rPr>
        <w:t xml:space="preserve">1.2. </w:t>
      </w:r>
      <w:r w:rsidRPr="00F175C9">
        <w:rPr>
          <w:b/>
          <w:sz w:val="24"/>
          <w:szCs w:val="24"/>
          <w:lang w:val="sq-AL"/>
        </w:rPr>
        <w:t>Objekti</w:t>
      </w:r>
      <w:r w:rsidRPr="00F175C9">
        <w:rPr>
          <w:b/>
          <w:spacing w:val="-6"/>
          <w:sz w:val="24"/>
          <w:szCs w:val="24"/>
          <w:lang w:val="sq-AL"/>
        </w:rPr>
        <w:t xml:space="preserve"> </w:t>
      </w:r>
      <w:r w:rsidRPr="00F175C9">
        <w:rPr>
          <w:b/>
          <w:sz w:val="24"/>
          <w:szCs w:val="24"/>
          <w:lang w:val="sq-AL"/>
        </w:rPr>
        <w:t>i</w:t>
      </w:r>
      <w:r w:rsidRPr="00F175C9">
        <w:rPr>
          <w:b/>
          <w:spacing w:val="-10"/>
          <w:sz w:val="24"/>
          <w:szCs w:val="24"/>
          <w:lang w:val="sq-AL"/>
        </w:rPr>
        <w:t xml:space="preserve"> K</w:t>
      </w:r>
      <w:r w:rsidRPr="00F175C9">
        <w:rPr>
          <w:b/>
          <w:sz w:val="24"/>
          <w:szCs w:val="24"/>
          <w:lang w:val="sq-AL"/>
        </w:rPr>
        <w:t>ërkesës për Tender</w:t>
      </w:r>
      <w:r w:rsidRPr="00F175C9">
        <w:rPr>
          <w:bCs/>
          <w:sz w:val="24"/>
          <w:szCs w:val="24"/>
          <w:lang w:val="sq-AL"/>
        </w:rPr>
        <w:t xml:space="preserve">: </w:t>
      </w:r>
      <w:r w:rsidR="00625068" w:rsidRPr="00F175C9">
        <w:rPr>
          <w:bCs/>
          <w:sz w:val="24"/>
          <w:szCs w:val="24"/>
          <w:lang w:val="sq-AL"/>
        </w:rPr>
        <w:t>“</w:t>
      </w:r>
      <w:r w:rsidR="00BB6EDB" w:rsidRPr="00F175C9">
        <w:rPr>
          <w:bCs/>
          <w:i/>
          <w:iCs/>
          <w:sz w:val="24"/>
          <w:szCs w:val="24"/>
          <w:lang w:val="sq-AL"/>
        </w:rPr>
        <w:t xml:space="preserve">Prodhimi dhe </w:t>
      </w:r>
      <w:r w:rsidR="00AD3049" w:rsidRPr="00F175C9">
        <w:rPr>
          <w:bCs/>
          <w:i/>
          <w:iCs/>
          <w:sz w:val="24"/>
          <w:szCs w:val="24"/>
          <w:lang w:val="sq-AL"/>
        </w:rPr>
        <w:t>Furnizimi me</w:t>
      </w:r>
      <w:r w:rsidR="00AD3049" w:rsidRPr="00F175C9">
        <w:rPr>
          <w:bCs/>
          <w:sz w:val="24"/>
          <w:szCs w:val="24"/>
          <w:lang w:val="sq-AL"/>
        </w:rPr>
        <w:t xml:space="preserve"> </w:t>
      </w:r>
      <w:r w:rsidR="00625068" w:rsidRPr="00F175C9">
        <w:rPr>
          <w:bCs/>
          <w:i/>
          <w:iCs/>
          <w:sz w:val="24"/>
          <w:szCs w:val="24"/>
          <w:lang w:val="sq-AL"/>
        </w:rPr>
        <w:t>flet</w:t>
      </w:r>
      <w:r w:rsidR="00B50599" w:rsidRPr="00F175C9">
        <w:rPr>
          <w:bCs/>
          <w:i/>
          <w:iCs/>
          <w:sz w:val="24"/>
          <w:szCs w:val="24"/>
          <w:lang w:val="sq-AL"/>
        </w:rPr>
        <w:t>ë</w:t>
      </w:r>
      <w:r w:rsidR="00625068" w:rsidRPr="00F175C9">
        <w:rPr>
          <w:bCs/>
          <w:i/>
          <w:iCs/>
          <w:sz w:val="24"/>
          <w:szCs w:val="24"/>
          <w:lang w:val="sq-AL"/>
        </w:rPr>
        <w:t>palosje</w:t>
      </w:r>
      <w:r w:rsidR="00AD3049" w:rsidRPr="00F175C9">
        <w:rPr>
          <w:bCs/>
          <w:i/>
          <w:iCs/>
          <w:sz w:val="24"/>
          <w:szCs w:val="24"/>
          <w:lang w:val="sq-AL"/>
        </w:rPr>
        <w:t xml:space="preserve"> t</w:t>
      </w:r>
      <w:r w:rsidR="00B50599" w:rsidRPr="00F175C9">
        <w:rPr>
          <w:bCs/>
          <w:i/>
          <w:iCs/>
          <w:sz w:val="24"/>
          <w:szCs w:val="24"/>
          <w:lang w:val="sq-AL"/>
        </w:rPr>
        <w:t xml:space="preserve">ë </w:t>
      </w:r>
      <w:r w:rsidR="00AD3049" w:rsidRPr="00F175C9">
        <w:rPr>
          <w:bCs/>
          <w:i/>
          <w:iCs/>
          <w:sz w:val="24"/>
          <w:szCs w:val="24"/>
          <w:lang w:val="sq-AL"/>
        </w:rPr>
        <w:t xml:space="preserve">printuara për </w:t>
      </w:r>
      <w:r w:rsidR="00625068" w:rsidRPr="00F175C9">
        <w:rPr>
          <w:bCs/>
          <w:i/>
          <w:iCs/>
          <w:sz w:val="24"/>
          <w:szCs w:val="24"/>
          <w:lang w:val="sq-AL"/>
        </w:rPr>
        <w:t>Parku</w:t>
      </w:r>
      <w:r w:rsidR="00AD3049" w:rsidRPr="00F175C9">
        <w:rPr>
          <w:bCs/>
          <w:i/>
          <w:iCs/>
          <w:sz w:val="24"/>
          <w:szCs w:val="24"/>
          <w:lang w:val="sq-AL"/>
        </w:rPr>
        <w:t>n</w:t>
      </w:r>
      <w:r w:rsidR="00625068" w:rsidRPr="00F175C9">
        <w:rPr>
          <w:bCs/>
          <w:i/>
          <w:iCs/>
          <w:sz w:val="24"/>
          <w:szCs w:val="24"/>
          <w:lang w:val="sq-AL"/>
        </w:rPr>
        <w:t xml:space="preserve"> Komb</w:t>
      </w:r>
      <w:r w:rsidR="00B50599" w:rsidRPr="00F175C9">
        <w:rPr>
          <w:bCs/>
          <w:i/>
          <w:iCs/>
          <w:sz w:val="24"/>
          <w:szCs w:val="24"/>
          <w:lang w:val="sq-AL"/>
        </w:rPr>
        <w:t>ë</w:t>
      </w:r>
      <w:r w:rsidR="00625068" w:rsidRPr="00F175C9">
        <w:rPr>
          <w:bCs/>
          <w:i/>
          <w:iCs/>
          <w:sz w:val="24"/>
          <w:szCs w:val="24"/>
          <w:lang w:val="sq-AL"/>
        </w:rPr>
        <w:t>tar t</w:t>
      </w:r>
      <w:r w:rsidR="00B50599" w:rsidRPr="00F175C9">
        <w:rPr>
          <w:bCs/>
          <w:i/>
          <w:iCs/>
          <w:sz w:val="24"/>
          <w:szCs w:val="24"/>
          <w:lang w:val="sq-AL"/>
        </w:rPr>
        <w:t>ë Butrintit</w:t>
      </w:r>
      <w:r w:rsidRPr="00F175C9">
        <w:rPr>
          <w:bCs/>
          <w:sz w:val="24"/>
          <w:szCs w:val="24"/>
          <w:lang w:val="sq-AL"/>
        </w:rPr>
        <w:t xml:space="preserve">”. Më shumë detaje rreth </w:t>
      </w:r>
      <w:r w:rsidR="00625068" w:rsidRPr="00F175C9">
        <w:rPr>
          <w:bCs/>
          <w:sz w:val="24"/>
          <w:szCs w:val="24"/>
          <w:lang w:val="sq-AL"/>
        </w:rPr>
        <w:t>objektit t</w:t>
      </w:r>
      <w:r w:rsidRPr="00F175C9">
        <w:rPr>
          <w:bCs/>
          <w:sz w:val="24"/>
          <w:szCs w:val="24"/>
          <w:lang w:val="sq-AL"/>
        </w:rPr>
        <w:t xml:space="preserve">ë </w:t>
      </w:r>
      <w:r w:rsidR="00625068" w:rsidRPr="00F175C9">
        <w:rPr>
          <w:bCs/>
          <w:sz w:val="24"/>
          <w:szCs w:val="24"/>
          <w:lang w:val="sq-AL"/>
        </w:rPr>
        <w:t>prokurimit</w:t>
      </w:r>
      <w:r w:rsidRPr="00F175C9">
        <w:rPr>
          <w:bCs/>
          <w:sz w:val="24"/>
          <w:szCs w:val="24"/>
          <w:lang w:val="sq-AL"/>
        </w:rPr>
        <w:t xml:space="preserve"> gjenden në </w:t>
      </w:r>
      <w:r w:rsidR="00AD3049" w:rsidRPr="00F175C9">
        <w:rPr>
          <w:bCs/>
          <w:sz w:val="24"/>
          <w:szCs w:val="24"/>
          <w:lang w:val="sq-AL"/>
        </w:rPr>
        <w:t>Termat e Referencës</w:t>
      </w:r>
      <w:r w:rsidRPr="00F175C9">
        <w:rPr>
          <w:bCs/>
          <w:sz w:val="24"/>
          <w:szCs w:val="24"/>
          <w:lang w:val="sq-AL"/>
        </w:rPr>
        <w:t>, të cilat janë pjesë e pandarë e dokumentacionit të tenderit.</w:t>
      </w:r>
    </w:p>
    <w:p w14:paraId="1CE5E464" w14:textId="6CE63DF0" w:rsidR="00CB67E3" w:rsidRPr="00F175C9" w:rsidRDefault="00CB67E3">
      <w:pPr>
        <w:spacing w:line="240" w:lineRule="auto"/>
        <w:jc w:val="both"/>
        <w:rPr>
          <w:bCs/>
          <w:sz w:val="24"/>
          <w:szCs w:val="24"/>
          <w:lang w:val="sq-AL"/>
        </w:rPr>
      </w:pPr>
      <w:r w:rsidRPr="00F175C9">
        <w:rPr>
          <w:b/>
          <w:sz w:val="24"/>
          <w:szCs w:val="24"/>
          <w:lang w:val="sq-AL"/>
        </w:rPr>
        <w:t xml:space="preserve">1.3. Burimi i Financimit dhe fondi limit: </w:t>
      </w:r>
      <w:r w:rsidRPr="00F175C9">
        <w:rPr>
          <w:bCs/>
          <w:sz w:val="24"/>
          <w:szCs w:val="24"/>
          <w:lang w:val="sq-AL"/>
        </w:rPr>
        <w:t xml:space="preserve">Kjo Kërkesë për Tender financohet nga Fondacioni për Menaxhimin e Butrintit. Fondi limit është: </w:t>
      </w:r>
      <w:r w:rsidR="00BB6EDB" w:rsidRPr="00F175C9">
        <w:rPr>
          <w:bCs/>
          <w:sz w:val="24"/>
          <w:szCs w:val="24"/>
          <w:lang w:val="sq-AL"/>
        </w:rPr>
        <w:t>5,810,400</w:t>
      </w:r>
      <w:r w:rsidRPr="00F175C9">
        <w:rPr>
          <w:bCs/>
          <w:sz w:val="24"/>
          <w:szCs w:val="24"/>
          <w:lang w:val="sq-AL"/>
        </w:rPr>
        <w:t xml:space="preserve"> Lekë me T</w:t>
      </w:r>
      <w:r w:rsidR="00831896" w:rsidRPr="00F175C9">
        <w:rPr>
          <w:bCs/>
          <w:sz w:val="24"/>
          <w:szCs w:val="24"/>
          <w:lang w:val="sq-AL"/>
        </w:rPr>
        <w:t>VSH</w:t>
      </w:r>
      <w:r w:rsidRPr="00F175C9">
        <w:rPr>
          <w:bCs/>
          <w:sz w:val="24"/>
          <w:szCs w:val="24"/>
          <w:lang w:val="sq-AL"/>
        </w:rPr>
        <w:t xml:space="preserve">.  </w:t>
      </w:r>
    </w:p>
    <w:p w14:paraId="3A779530" w14:textId="77777777" w:rsidR="00CB67E3" w:rsidRPr="00F175C9" w:rsidRDefault="00CB67E3">
      <w:pPr>
        <w:spacing w:line="240" w:lineRule="auto"/>
        <w:jc w:val="both"/>
        <w:rPr>
          <w:bCs/>
          <w:sz w:val="24"/>
          <w:szCs w:val="24"/>
          <w:lang w:val="sq-AL"/>
        </w:rPr>
      </w:pPr>
      <w:r w:rsidRPr="00F175C9">
        <w:rPr>
          <w:b/>
          <w:sz w:val="24"/>
          <w:szCs w:val="24"/>
          <w:lang w:val="sq-AL"/>
        </w:rPr>
        <w:t xml:space="preserve">1.4. Mashtrimi dhe Korrupsioni: </w:t>
      </w:r>
      <w:r w:rsidRPr="00F175C9">
        <w:rPr>
          <w:bCs/>
          <w:sz w:val="24"/>
          <w:szCs w:val="24"/>
          <w:lang w:val="sq-AL"/>
        </w:rPr>
        <w:t>Fondacioni për Menaxhimin e Butrintit kërkon që furnitorët, kontraktorët dhe konsulentët sipas kontratave të tij ose kontratave të tilla të kërkuara, të respektojnë standardet më të larta të etikës gjatë prokurimit dhe ekzekutimit të kontratave. Në ndjekje të një politike të tillë, Fondacioni për Menaxhimin e Butrintit përcakton për qëllimin e kësaj dispozite, kushtet e përcaktuara si më poshtë:</w:t>
      </w:r>
    </w:p>
    <w:p w14:paraId="18A32982" w14:textId="77777777" w:rsidR="00CB67E3" w:rsidRPr="00F175C9" w:rsidRDefault="00CB67E3">
      <w:pPr>
        <w:pStyle w:val="ListParagraph"/>
        <w:tabs>
          <w:tab w:val="left" w:pos="408"/>
          <w:tab w:val="left" w:pos="908"/>
        </w:tabs>
        <w:spacing w:after="0" w:line="240" w:lineRule="auto"/>
        <w:ind w:left="0" w:right="530"/>
        <w:jc w:val="both"/>
        <w:rPr>
          <w:sz w:val="24"/>
          <w:szCs w:val="24"/>
          <w:lang w:val="sq-AL"/>
        </w:rPr>
      </w:pPr>
    </w:p>
    <w:p w14:paraId="467C1640" w14:textId="77777777" w:rsidR="00CB67E3" w:rsidRPr="00F175C9" w:rsidRDefault="00CB67E3">
      <w:pPr>
        <w:numPr>
          <w:ilvl w:val="0"/>
          <w:numId w:val="3"/>
        </w:numPr>
        <w:tabs>
          <w:tab w:val="left" w:pos="425"/>
        </w:tabs>
        <w:spacing w:line="240" w:lineRule="auto"/>
        <w:jc w:val="both"/>
        <w:rPr>
          <w:bCs/>
          <w:sz w:val="24"/>
          <w:szCs w:val="24"/>
          <w:lang w:val="sq-AL"/>
        </w:rPr>
      </w:pPr>
      <w:r w:rsidRPr="00F175C9">
        <w:rPr>
          <w:bCs/>
          <w:sz w:val="24"/>
          <w:szCs w:val="24"/>
          <w:lang w:val="sq-AL"/>
        </w:rPr>
        <w:t>“Praktikë korruptive” nënkupton ofertën, dhënien, marrjen ose kërkimin e çdo gjëje me vlerë për të ndikuar në veprimin e punonjësve apo drejtuesve të Fondacionit për Menaxhimin e Butrintit në procesin e prokurimit ose në ekzekutimin e kontratës.</w:t>
      </w:r>
    </w:p>
    <w:p w14:paraId="216E6DAB" w14:textId="77777777" w:rsidR="00CB67E3" w:rsidRPr="00F175C9" w:rsidRDefault="00CB67E3">
      <w:pPr>
        <w:numPr>
          <w:ilvl w:val="0"/>
          <w:numId w:val="3"/>
        </w:numPr>
        <w:tabs>
          <w:tab w:val="left" w:pos="425"/>
        </w:tabs>
        <w:spacing w:line="240" w:lineRule="auto"/>
        <w:jc w:val="both"/>
        <w:rPr>
          <w:sz w:val="24"/>
          <w:szCs w:val="24"/>
          <w:lang w:val="sq-AL"/>
        </w:rPr>
      </w:pPr>
      <w:r w:rsidRPr="00F175C9">
        <w:rPr>
          <w:bCs/>
          <w:sz w:val="24"/>
          <w:szCs w:val="24"/>
          <w:lang w:val="sq-AL"/>
        </w:rPr>
        <w:t xml:space="preserve">“Praktikë mashtruese” nënkupton një keqinterpretim të fakteve me qëllim që të ndikojë në një proces prokurimi ose ekzekutimin e një kontrate në disfavor të Fondacionit për Menaxhimin e Butrintit dhe përfshin praktikat e fshehta të </w:t>
      </w:r>
      <w:r w:rsidRPr="00F175C9">
        <w:rPr>
          <w:sz w:val="24"/>
          <w:szCs w:val="24"/>
          <w:lang w:val="sq-AL"/>
        </w:rPr>
        <w:t xml:space="preserve">marrëveshjeve të paligjshme midis Ofertuesve (para ose pas paraqitjes së Ofertave) të krijuara për të përcaktuar çmimet e Ofertave në nivele artificiale, jo konkurruese dhe t'i privojnë Fondacionit përfitimet e konkurrencës së lirë dhe të </w:t>
      </w:r>
      <w:r w:rsidRPr="00F175C9">
        <w:rPr>
          <w:spacing w:val="-2"/>
          <w:sz w:val="24"/>
          <w:szCs w:val="24"/>
          <w:lang w:val="sq-AL"/>
        </w:rPr>
        <w:t>hapur.</w:t>
      </w:r>
    </w:p>
    <w:p w14:paraId="2471F97D" w14:textId="6845AAF9" w:rsidR="00CB67E3" w:rsidRPr="00F175C9" w:rsidRDefault="00CB67E3">
      <w:pPr>
        <w:spacing w:line="240" w:lineRule="auto"/>
        <w:jc w:val="both"/>
        <w:rPr>
          <w:bCs/>
          <w:sz w:val="24"/>
          <w:szCs w:val="24"/>
          <w:lang w:val="sq-AL"/>
        </w:rPr>
      </w:pPr>
      <w:r w:rsidRPr="00F175C9">
        <w:rPr>
          <w:bCs/>
          <w:sz w:val="24"/>
          <w:szCs w:val="24"/>
          <w:lang w:val="sq-AL"/>
        </w:rPr>
        <w:t xml:space="preserve">Fondacioni për Menaxhimin e Butrintit do të refuzojë një ofertë nëse konstaton se Ofertuesi është përfshirë në praktika korruptive ose mashtruese në konkurrim për kontratën. Fondacioni për Menaxhimin e Butrintit do të deklarojë gjithashtu një </w:t>
      </w:r>
      <w:r w:rsidR="00FB7657" w:rsidRPr="00F175C9">
        <w:rPr>
          <w:bCs/>
          <w:sz w:val="24"/>
          <w:szCs w:val="24"/>
          <w:lang w:val="sq-AL"/>
        </w:rPr>
        <w:t xml:space="preserve">Ofertues </w:t>
      </w:r>
      <w:r w:rsidRPr="00F175C9">
        <w:rPr>
          <w:bCs/>
          <w:sz w:val="24"/>
          <w:szCs w:val="24"/>
          <w:lang w:val="sq-AL"/>
        </w:rPr>
        <w:t xml:space="preserve">si të </w:t>
      </w:r>
      <w:r w:rsidR="00FB7657" w:rsidRPr="00F175C9">
        <w:rPr>
          <w:bCs/>
          <w:sz w:val="24"/>
          <w:szCs w:val="24"/>
          <w:lang w:val="sq-AL"/>
        </w:rPr>
        <w:t xml:space="preserve">papërshtatshëm </w:t>
      </w:r>
      <w:r w:rsidRPr="00F175C9">
        <w:rPr>
          <w:bCs/>
          <w:sz w:val="24"/>
          <w:szCs w:val="24"/>
          <w:lang w:val="sq-AL"/>
        </w:rPr>
        <w:t xml:space="preserve">për t'i dhënë një kontratë, qoftë për një kohë të pacaktuar ose për një periudhë të caktuar kohore, nëse konstaton se </w:t>
      </w:r>
      <w:r w:rsidR="00FB7657" w:rsidRPr="00F175C9">
        <w:rPr>
          <w:bCs/>
          <w:sz w:val="24"/>
          <w:szCs w:val="24"/>
          <w:lang w:val="sq-AL"/>
        </w:rPr>
        <w:t xml:space="preserve">Ofertuesi </w:t>
      </w:r>
      <w:r w:rsidRPr="00F175C9">
        <w:rPr>
          <w:bCs/>
          <w:sz w:val="24"/>
          <w:szCs w:val="24"/>
          <w:lang w:val="sq-AL"/>
        </w:rPr>
        <w:t>është përfshirë në praktika korruptive ose mashtruese në konkurrim ose në ekzekutimin e një kontrate të financuar nga Fondacioni për Menaxhimin e Butrintit.</w:t>
      </w:r>
    </w:p>
    <w:p w14:paraId="437CE503" w14:textId="77777777" w:rsidR="00CB67E3" w:rsidRPr="00F175C9" w:rsidRDefault="00CB67E3">
      <w:pPr>
        <w:spacing w:line="240" w:lineRule="auto"/>
        <w:jc w:val="both"/>
        <w:rPr>
          <w:bCs/>
          <w:sz w:val="24"/>
          <w:szCs w:val="24"/>
          <w:lang w:val="sq-AL"/>
        </w:rPr>
      </w:pPr>
      <w:r w:rsidRPr="00F175C9">
        <w:rPr>
          <w:bCs/>
          <w:sz w:val="24"/>
          <w:szCs w:val="24"/>
          <w:lang w:val="sq-AL"/>
        </w:rPr>
        <w:lastRenderedPageBreak/>
        <w:t>Ndalohet kontakti i drejtpërdrejtë me punonjësit ose drejtuesit e Fondacionit për Menaxhimin e Butrintit në lidhje me paraqitjen e ofertave gjatë periudhës së vlerësimit të ofertave.</w:t>
      </w:r>
    </w:p>
    <w:p w14:paraId="296A6B33" w14:textId="77777777" w:rsidR="00CB67E3" w:rsidRPr="00F175C9" w:rsidRDefault="00CB67E3">
      <w:pPr>
        <w:spacing w:line="240" w:lineRule="auto"/>
        <w:jc w:val="both"/>
        <w:rPr>
          <w:bCs/>
          <w:sz w:val="24"/>
          <w:szCs w:val="24"/>
          <w:lang w:val="sq-AL"/>
        </w:rPr>
      </w:pPr>
      <w:r w:rsidRPr="00F175C9">
        <w:rPr>
          <w:bCs/>
          <w:sz w:val="24"/>
          <w:szCs w:val="24"/>
          <w:lang w:val="sq-AL"/>
        </w:rPr>
        <w:t>Çdo përpjekje e Ofertuesve për të ndikuar përfaqësuesit e Fondacionit për Menaxhimin e Butrintit në vlerësimin e ofertave ose vendimeve për dhënien e kontratës do të rezultojë në refuzimin e menjëhershëm të ofertave të tyre.</w:t>
      </w:r>
    </w:p>
    <w:p w14:paraId="729F4576" w14:textId="77777777" w:rsidR="00CB67E3" w:rsidRPr="00F175C9" w:rsidRDefault="00CB67E3">
      <w:pPr>
        <w:pStyle w:val="ListParagraph"/>
        <w:tabs>
          <w:tab w:val="left" w:pos="758"/>
        </w:tabs>
        <w:spacing w:before="1" w:after="0" w:line="240" w:lineRule="auto"/>
        <w:ind w:left="0"/>
        <w:rPr>
          <w:spacing w:val="-2"/>
          <w:sz w:val="24"/>
          <w:szCs w:val="24"/>
          <w:lang w:val="sq-AL"/>
        </w:rPr>
      </w:pPr>
      <w:r w:rsidRPr="00F175C9">
        <w:rPr>
          <w:b/>
          <w:sz w:val="24"/>
          <w:szCs w:val="24"/>
          <w:lang w:val="sq-AL"/>
        </w:rPr>
        <w:t>1.5. Pranueshmëria</w:t>
      </w:r>
      <w:r w:rsidRPr="00F175C9">
        <w:rPr>
          <w:b/>
          <w:spacing w:val="-4"/>
          <w:sz w:val="24"/>
          <w:szCs w:val="24"/>
          <w:lang w:val="sq-AL"/>
        </w:rPr>
        <w:t xml:space="preserve"> </w:t>
      </w:r>
      <w:r w:rsidRPr="00F175C9">
        <w:rPr>
          <w:b/>
          <w:sz w:val="24"/>
          <w:szCs w:val="24"/>
          <w:lang w:val="sq-AL"/>
        </w:rPr>
        <w:t>e</w:t>
      </w:r>
      <w:r w:rsidRPr="00F175C9">
        <w:rPr>
          <w:b/>
          <w:spacing w:val="-2"/>
          <w:sz w:val="24"/>
          <w:szCs w:val="24"/>
          <w:lang w:val="sq-AL"/>
        </w:rPr>
        <w:t xml:space="preserve"> Ofertuesve</w:t>
      </w:r>
      <w:r w:rsidRPr="00F175C9">
        <w:rPr>
          <w:b/>
          <w:sz w:val="24"/>
          <w:szCs w:val="24"/>
          <w:lang w:val="sq-AL"/>
        </w:rPr>
        <w:t xml:space="preserve">: </w:t>
      </w:r>
      <w:bookmarkStart w:id="0" w:name="_Hlk238222910"/>
      <w:r w:rsidRPr="00F175C9">
        <w:rPr>
          <w:bCs/>
          <w:sz w:val="24"/>
          <w:szCs w:val="24"/>
          <w:lang w:val="sq-AL"/>
        </w:rPr>
        <w:t>Ofertuesit</w:t>
      </w:r>
      <w:r w:rsidRPr="00F175C9">
        <w:rPr>
          <w:spacing w:val="-2"/>
          <w:sz w:val="24"/>
          <w:szCs w:val="24"/>
          <w:lang w:val="sq-AL"/>
        </w:rPr>
        <w:t xml:space="preserve"> </w:t>
      </w:r>
      <w:r w:rsidRPr="00F175C9">
        <w:rPr>
          <w:sz w:val="24"/>
          <w:szCs w:val="24"/>
          <w:lang w:val="sq-AL"/>
        </w:rPr>
        <w:t>nuk</w:t>
      </w:r>
      <w:r w:rsidRPr="00F175C9">
        <w:rPr>
          <w:spacing w:val="-1"/>
          <w:sz w:val="24"/>
          <w:szCs w:val="24"/>
          <w:lang w:val="sq-AL"/>
        </w:rPr>
        <w:t xml:space="preserve"> </w:t>
      </w:r>
      <w:r w:rsidRPr="00F175C9">
        <w:rPr>
          <w:sz w:val="24"/>
          <w:szCs w:val="24"/>
          <w:lang w:val="sq-AL"/>
        </w:rPr>
        <w:t>mund</w:t>
      </w:r>
      <w:r w:rsidRPr="00F175C9">
        <w:rPr>
          <w:spacing w:val="-2"/>
          <w:sz w:val="24"/>
          <w:szCs w:val="24"/>
          <w:lang w:val="sq-AL"/>
        </w:rPr>
        <w:t xml:space="preserve"> </w:t>
      </w:r>
      <w:r w:rsidRPr="00F175C9">
        <w:rPr>
          <w:sz w:val="24"/>
          <w:szCs w:val="24"/>
          <w:lang w:val="sq-AL"/>
        </w:rPr>
        <w:t>të</w:t>
      </w:r>
      <w:r w:rsidRPr="00F175C9">
        <w:rPr>
          <w:spacing w:val="-2"/>
          <w:sz w:val="24"/>
          <w:szCs w:val="24"/>
          <w:lang w:val="sq-AL"/>
        </w:rPr>
        <w:t xml:space="preserve"> konkurrojn</w:t>
      </w:r>
      <w:r w:rsidRPr="00F175C9">
        <w:rPr>
          <w:sz w:val="24"/>
          <w:szCs w:val="24"/>
          <w:lang w:val="sq-AL"/>
        </w:rPr>
        <w:t>ë</w:t>
      </w:r>
      <w:r w:rsidRPr="00F175C9">
        <w:rPr>
          <w:spacing w:val="-1"/>
          <w:sz w:val="24"/>
          <w:szCs w:val="24"/>
          <w:lang w:val="sq-AL"/>
        </w:rPr>
        <w:t xml:space="preserve"> </w:t>
      </w:r>
      <w:r w:rsidRPr="00F175C9">
        <w:rPr>
          <w:spacing w:val="-2"/>
          <w:sz w:val="24"/>
          <w:szCs w:val="24"/>
          <w:lang w:val="sq-AL"/>
        </w:rPr>
        <w:t>nëse</w:t>
      </w:r>
      <w:bookmarkEnd w:id="0"/>
      <w:r w:rsidRPr="00F175C9">
        <w:rPr>
          <w:spacing w:val="-2"/>
          <w:sz w:val="24"/>
          <w:szCs w:val="24"/>
          <w:lang w:val="sq-AL"/>
        </w:rPr>
        <w:t>:</w:t>
      </w:r>
    </w:p>
    <w:p w14:paraId="6338BA13" w14:textId="77777777" w:rsidR="00CB67E3" w:rsidRPr="00F175C9" w:rsidRDefault="00CB67E3">
      <w:pPr>
        <w:pStyle w:val="ListParagraph"/>
        <w:tabs>
          <w:tab w:val="left" w:pos="758"/>
        </w:tabs>
        <w:spacing w:before="1" w:after="0" w:line="240" w:lineRule="auto"/>
        <w:ind w:left="0"/>
        <w:rPr>
          <w:spacing w:val="-2"/>
          <w:sz w:val="24"/>
          <w:szCs w:val="24"/>
          <w:lang w:val="sq-AL"/>
        </w:rPr>
      </w:pPr>
    </w:p>
    <w:p w14:paraId="6AC1A10D" w14:textId="0668EA9F" w:rsidR="001F4E89" w:rsidRPr="00F175C9" w:rsidRDefault="00093C57">
      <w:pPr>
        <w:pStyle w:val="ListParagraph"/>
        <w:numPr>
          <w:ilvl w:val="0"/>
          <w:numId w:val="4"/>
        </w:numPr>
        <w:tabs>
          <w:tab w:val="left" w:pos="1132"/>
        </w:tabs>
        <w:spacing w:after="0" w:line="240" w:lineRule="auto"/>
        <w:jc w:val="both"/>
        <w:rPr>
          <w:sz w:val="24"/>
          <w:szCs w:val="24"/>
          <w:lang w:val="sq-AL"/>
        </w:rPr>
      </w:pPr>
      <w:bookmarkStart w:id="1" w:name="_Hlk238222697"/>
      <w:r w:rsidRPr="00F175C9">
        <w:rPr>
          <w:spacing w:val="-2"/>
          <w:sz w:val="24"/>
          <w:szCs w:val="24"/>
          <w:lang w:val="sq-AL"/>
        </w:rPr>
        <w:t xml:space="preserve">Nuk </w:t>
      </w:r>
      <w:r w:rsidR="00607872" w:rsidRPr="00F175C9">
        <w:rPr>
          <w:spacing w:val="-2"/>
          <w:sz w:val="24"/>
          <w:szCs w:val="24"/>
          <w:lang w:val="sq-AL"/>
        </w:rPr>
        <w:t>j</w:t>
      </w:r>
      <w:r w:rsidRPr="00F175C9">
        <w:rPr>
          <w:spacing w:val="-2"/>
          <w:sz w:val="24"/>
          <w:szCs w:val="24"/>
          <w:lang w:val="sq-AL"/>
        </w:rPr>
        <w:t>a</w:t>
      </w:r>
      <w:r w:rsidR="00607872" w:rsidRPr="00F175C9">
        <w:rPr>
          <w:spacing w:val="-2"/>
          <w:sz w:val="24"/>
          <w:szCs w:val="24"/>
          <w:lang w:val="sq-AL"/>
        </w:rPr>
        <w:t>n</w:t>
      </w:r>
      <w:r w:rsidRPr="00F175C9">
        <w:rPr>
          <w:sz w:val="24"/>
          <w:szCs w:val="24"/>
          <w:lang w:val="sq-AL"/>
        </w:rPr>
        <w:t>ë</w:t>
      </w:r>
      <w:r w:rsidR="00607872" w:rsidRPr="00F175C9">
        <w:rPr>
          <w:spacing w:val="-2"/>
          <w:sz w:val="24"/>
          <w:szCs w:val="24"/>
          <w:lang w:val="sq-AL"/>
        </w:rPr>
        <w:t xml:space="preserve"> t</w:t>
      </w:r>
      <w:r w:rsidRPr="00F175C9">
        <w:rPr>
          <w:sz w:val="24"/>
          <w:szCs w:val="24"/>
          <w:lang w:val="sq-AL"/>
        </w:rPr>
        <w:t>ë</w:t>
      </w:r>
      <w:r w:rsidR="00607872" w:rsidRPr="00F175C9">
        <w:rPr>
          <w:spacing w:val="-2"/>
          <w:sz w:val="24"/>
          <w:szCs w:val="24"/>
          <w:lang w:val="sq-AL"/>
        </w:rPr>
        <w:t xml:space="preserve"> regjistruar</w:t>
      </w:r>
      <w:r w:rsidRPr="00F175C9">
        <w:rPr>
          <w:spacing w:val="-2"/>
          <w:sz w:val="24"/>
          <w:szCs w:val="24"/>
          <w:lang w:val="sq-AL"/>
        </w:rPr>
        <w:t>.</w:t>
      </w:r>
    </w:p>
    <w:p w14:paraId="54A06DA0" w14:textId="069705AE" w:rsidR="00CB67E3" w:rsidRPr="00F175C9" w:rsidRDefault="00CB67E3">
      <w:pPr>
        <w:pStyle w:val="ListParagraph"/>
        <w:numPr>
          <w:ilvl w:val="0"/>
          <w:numId w:val="4"/>
        </w:numPr>
        <w:tabs>
          <w:tab w:val="left" w:pos="1132"/>
        </w:tabs>
        <w:spacing w:after="0" w:line="240" w:lineRule="auto"/>
        <w:jc w:val="both"/>
        <w:rPr>
          <w:sz w:val="24"/>
          <w:szCs w:val="24"/>
          <w:lang w:val="sq-AL"/>
        </w:rPr>
      </w:pPr>
      <w:r w:rsidRPr="00F175C9">
        <w:rPr>
          <w:sz w:val="24"/>
          <w:szCs w:val="24"/>
          <w:lang w:val="sq-AL"/>
        </w:rPr>
        <w:t>Janë</w:t>
      </w:r>
      <w:r w:rsidRPr="00F175C9">
        <w:rPr>
          <w:spacing w:val="-2"/>
          <w:sz w:val="24"/>
          <w:szCs w:val="24"/>
          <w:lang w:val="sq-AL"/>
        </w:rPr>
        <w:t xml:space="preserve"> </w:t>
      </w:r>
      <w:r w:rsidRPr="00F175C9">
        <w:rPr>
          <w:sz w:val="24"/>
          <w:szCs w:val="24"/>
          <w:lang w:val="sq-AL"/>
        </w:rPr>
        <w:t>të</w:t>
      </w:r>
      <w:r w:rsidRPr="00F175C9">
        <w:rPr>
          <w:spacing w:val="-1"/>
          <w:sz w:val="24"/>
          <w:szCs w:val="24"/>
          <w:lang w:val="sq-AL"/>
        </w:rPr>
        <w:t xml:space="preserve"> </w:t>
      </w:r>
      <w:r w:rsidRPr="00F175C9">
        <w:rPr>
          <w:sz w:val="24"/>
          <w:szCs w:val="24"/>
          <w:lang w:val="sq-AL"/>
        </w:rPr>
        <w:t>falimentuar ose</w:t>
      </w:r>
      <w:r w:rsidRPr="00F175C9">
        <w:rPr>
          <w:spacing w:val="-3"/>
          <w:sz w:val="24"/>
          <w:szCs w:val="24"/>
          <w:lang w:val="sq-AL"/>
        </w:rPr>
        <w:t xml:space="preserve"> </w:t>
      </w:r>
      <w:r w:rsidRPr="00F175C9">
        <w:rPr>
          <w:sz w:val="24"/>
          <w:szCs w:val="24"/>
          <w:lang w:val="sq-AL"/>
        </w:rPr>
        <w:t>në</w:t>
      </w:r>
      <w:r w:rsidRPr="00F175C9">
        <w:rPr>
          <w:spacing w:val="-2"/>
          <w:sz w:val="24"/>
          <w:szCs w:val="24"/>
          <w:lang w:val="sq-AL"/>
        </w:rPr>
        <w:t xml:space="preserve"> </w:t>
      </w:r>
      <w:r w:rsidRPr="00F175C9">
        <w:rPr>
          <w:sz w:val="24"/>
          <w:szCs w:val="24"/>
          <w:lang w:val="sq-AL"/>
        </w:rPr>
        <w:t>proces</w:t>
      </w:r>
      <w:r w:rsidRPr="00F175C9">
        <w:rPr>
          <w:spacing w:val="2"/>
          <w:sz w:val="24"/>
          <w:szCs w:val="24"/>
          <w:lang w:val="sq-AL"/>
        </w:rPr>
        <w:t xml:space="preserve"> </w:t>
      </w:r>
      <w:r w:rsidRPr="00F175C9">
        <w:rPr>
          <w:spacing w:val="-2"/>
          <w:sz w:val="24"/>
          <w:szCs w:val="24"/>
          <w:lang w:val="sq-AL"/>
        </w:rPr>
        <w:t>falimentimi / likujdimi</w:t>
      </w:r>
      <w:r w:rsidR="00AB13E0" w:rsidRPr="00F175C9">
        <w:rPr>
          <w:spacing w:val="-2"/>
          <w:sz w:val="24"/>
          <w:szCs w:val="24"/>
          <w:lang w:val="sq-AL"/>
        </w:rPr>
        <w:t xml:space="preserve"> (zbatohet për shoqëri tregtare)</w:t>
      </w:r>
      <w:r w:rsidRPr="00F175C9">
        <w:rPr>
          <w:spacing w:val="-2"/>
          <w:sz w:val="24"/>
          <w:szCs w:val="24"/>
          <w:lang w:val="sq-AL"/>
        </w:rPr>
        <w:t>.</w:t>
      </w:r>
    </w:p>
    <w:bookmarkEnd w:id="1"/>
    <w:p w14:paraId="299A659F" w14:textId="77777777" w:rsidR="00CB67E3" w:rsidRPr="00F175C9" w:rsidRDefault="00CB67E3">
      <w:pPr>
        <w:pStyle w:val="ListParagraph"/>
        <w:numPr>
          <w:ilvl w:val="0"/>
          <w:numId w:val="4"/>
        </w:numPr>
        <w:tabs>
          <w:tab w:val="left" w:pos="1132"/>
        </w:tabs>
        <w:spacing w:after="0" w:line="240" w:lineRule="auto"/>
        <w:jc w:val="both"/>
        <w:rPr>
          <w:sz w:val="24"/>
          <w:szCs w:val="24"/>
          <w:lang w:val="sq-AL"/>
        </w:rPr>
      </w:pPr>
      <w:r w:rsidRPr="00F175C9">
        <w:rPr>
          <w:sz w:val="24"/>
          <w:szCs w:val="24"/>
          <w:lang w:val="sq-AL"/>
        </w:rPr>
        <w:t>Kanë</w:t>
      </w:r>
      <w:r w:rsidRPr="00F175C9">
        <w:rPr>
          <w:spacing w:val="-2"/>
          <w:sz w:val="24"/>
          <w:szCs w:val="24"/>
          <w:lang w:val="sq-AL"/>
        </w:rPr>
        <w:t xml:space="preserve"> </w:t>
      </w:r>
      <w:r w:rsidRPr="00F175C9">
        <w:rPr>
          <w:sz w:val="24"/>
          <w:szCs w:val="24"/>
          <w:lang w:val="sq-AL"/>
        </w:rPr>
        <w:t>qenë</w:t>
      </w:r>
      <w:r w:rsidRPr="00F175C9">
        <w:rPr>
          <w:spacing w:val="-2"/>
          <w:sz w:val="24"/>
          <w:szCs w:val="24"/>
          <w:lang w:val="sq-AL"/>
        </w:rPr>
        <w:t xml:space="preserve"> </w:t>
      </w:r>
      <w:r w:rsidRPr="00F175C9">
        <w:rPr>
          <w:sz w:val="24"/>
          <w:szCs w:val="24"/>
          <w:lang w:val="sq-AL"/>
        </w:rPr>
        <w:t>fajtorë</w:t>
      </w:r>
      <w:r w:rsidRPr="00F175C9">
        <w:rPr>
          <w:spacing w:val="-1"/>
          <w:sz w:val="24"/>
          <w:szCs w:val="24"/>
          <w:lang w:val="sq-AL"/>
        </w:rPr>
        <w:t xml:space="preserve"> </w:t>
      </w:r>
      <w:r w:rsidRPr="00F175C9">
        <w:rPr>
          <w:sz w:val="24"/>
          <w:szCs w:val="24"/>
          <w:lang w:val="sq-AL"/>
        </w:rPr>
        <w:t>për</w:t>
      </w:r>
      <w:r w:rsidRPr="00F175C9">
        <w:rPr>
          <w:spacing w:val="-1"/>
          <w:sz w:val="24"/>
          <w:szCs w:val="24"/>
          <w:lang w:val="sq-AL"/>
        </w:rPr>
        <w:t xml:space="preserve"> </w:t>
      </w:r>
      <w:r w:rsidRPr="00F175C9">
        <w:rPr>
          <w:sz w:val="24"/>
          <w:szCs w:val="24"/>
          <w:lang w:val="sq-AL"/>
        </w:rPr>
        <w:t>shkelje</w:t>
      </w:r>
      <w:r w:rsidRPr="00F175C9">
        <w:rPr>
          <w:spacing w:val="-1"/>
          <w:sz w:val="24"/>
          <w:szCs w:val="24"/>
          <w:lang w:val="sq-AL"/>
        </w:rPr>
        <w:t xml:space="preserve"> </w:t>
      </w:r>
      <w:r w:rsidRPr="00F175C9">
        <w:rPr>
          <w:sz w:val="24"/>
          <w:szCs w:val="24"/>
          <w:lang w:val="sq-AL"/>
        </w:rPr>
        <w:t>të</w:t>
      </w:r>
      <w:r w:rsidRPr="00F175C9">
        <w:rPr>
          <w:spacing w:val="-1"/>
          <w:sz w:val="24"/>
          <w:szCs w:val="24"/>
          <w:lang w:val="sq-AL"/>
        </w:rPr>
        <w:t xml:space="preserve"> </w:t>
      </w:r>
      <w:r w:rsidRPr="00F175C9">
        <w:rPr>
          <w:sz w:val="24"/>
          <w:szCs w:val="24"/>
          <w:lang w:val="sq-AL"/>
        </w:rPr>
        <w:t>rënda</w:t>
      </w:r>
      <w:r w:rsidRPr="00F175C9">
        <w:rPr>
          <w:spacing w:val="-1"/>
          <w:sz w:val="24"/>
          <w:szCs w:val="24"/>
          <w:lang w:val="sq-AL"/>
        </w:rPr>
        <w:t xml:space="preserve"> </w:t>
      </w:r>
      <w:r w:rsidRPr="00F175C9">
        <w:rPr>
          <w:spacing w:val="-2"/>
          <w:sz w:val="24"/>
          <w:szCs w:val="24"/>
          <w:lang w:val="sq-AL"/>
        </w:rPr>
        <w:t>profesionale, p</w:t>
      </w:r>
      <w:r w:rsidRPr="00F175C9">
        <w:rPr>
          <w:sz w:val="24"/>
          <w:szCs w:val="24"/>
          <w:lang w:val="sq-AL"/>
        </w:rPr>
        <w:t>ërfshirë keqinterpretimin</w:t>
      </w:r>
      <w:r w:rsidRPr="00F175C9">
        <w:rPr>
          <w:spacing w:val="-1"/>
          <w:sz w:val="24"/>
          <w:szCs w:val="24"/>
          <w:lang w:val="sq-AL"/>
        </w:rPr>
        <w:t xml:space="preserve"> </w:t>
      </w:r>
      <w:r w:rsidRPr="00F175C9">
        <w:rPr>
          <w:sz w:val="24"/>
          <w:szCs w:val="24"/>
          <w:lang w:val="sq-AL"/>
        </w:rPr>
        <w:t>serioz</w:t>
      </w:r>
      <w:r w:rsidRPr="00F175C9">
        <w:rPr>
          <w:spacing w:val="-3"/>
          <w:sz w:val="24"/>
          <w:szCs w:val="24"/>
          <w:lang w:val="sq-AL"/>
        </w:rPr>
        <w:t xml:space="preserve"> </w:t>
      </w:r>
      <w:r w:rsidRPr="00F175C9">
        <w:rPr>
          <w:sz w:val="24"/>
          <w:szCs w:val="24"/>
          <w:lang w:val="sq-AL"/>
        </w:rPr>
        <w:t>në</w:t>
      </w:r>
      <w:r w:rsidRPr="00F175C9">
        <w:rPr>
          <w:spacing w:val="-1"/>
          <w:sz w:val="24"/>
          <w:szCs w:val="24"/>
          <w:lang w:val="sq-AL"/>
        </w:rPr>
        <w:t xml:space="preserve"> </w:t>
      </w:r>
      <w:r w:rsidRPr="00F175C9">
        <w:rPr>
          <w:sz w:val="24"/>
          <w:szCs w:val="24"/>
          <w:lang w:val="sq-AL"/>
        </w:rPr>
        <w:t>dhënien e</w:t>
      </w:r>
      <w:r w:rsidRPr="00F175C9">
        <w:rPr>
          <w:spacing w:val="-1"/>
          <w:sz w:val="24"/>
          <w:szCs w:val="24"/>
          <w:lang w:val="sq-AL"/>
        </w:rPr>
        <w:t xml:space="preserve"> </w:t>
      </w:r>
      <w:r w:rsidRPr="00F175C9">
        <w:rPr>
          <w:spacing w:val="-2"/>
          <w:sz w:val="24"/>
          <w:szCs w:val="24"/>
          <w:lang w:val="sq-AL"/>
        </w:rPr>
        <w:t xml:space="preserve">informacionit dhe </w:t>
      </w:r>
      <w:r w:rsidRPr="00F175C9">
        <w:rPr>
          <w:sz w:val="24"/>
          <w:szCs w:val="24"/>
          <w:lang w:val="sq-AL"/>
        </w:rPr>
        <w:t>shkeljen</w:t>
      </w:r>
      <w:r w:rsidRPr="00F175C9">
        <w:rPr>
          <w:spacing w:val="-2"/>
          <w:sz w:val="24"/>
          <w:szCs w:val="24"/>
          <w:lang w:val="sq-AL"/>
        </w:rPr>
        <w:t xml:space="preserve"> e</w:t>
      </w:r>
      <w:r w:rsidRPr="00F175C9">
        <w:rPr>
          <w:spacing w:val="-1"/>
          <w:sz w:val="24"/>
          <w:szCs w:val="24"/>
          <w:lang w:val="sq-AL"/>
        </w:rPr>
        <w:t xml:space="preserve"> </w:t>
      </w:r>
      <w:r w:rsidRPr="00F175C9">
        <w:rPr>
          <w:sz w:val="24"/>
          <w:szCs w:val="24"/>
          <w:lang w:val="sq-AL"/>
        </w:rPr>
        <w:t>detyrimeve</w:t>
      </w:r>
      <w:r w:rsidRPr="00F175C9">
        <w:rPr>
          <w:spacing w:val="-1"/>
          <w:sz w:val="24"/>
          <w:szCs w:val="24"/>
          <w:lang w:val="sq-AL"/>
        </w:rPr>
        <w:t xml:space="preserve"> </w:t>
      </w:r>
      <w:r w:rsidRPr="00F175C9">
        <w:rPr>
          <w:sz w:val="24"/>
          <w:szCs w:val="24"/>
          <w:lang w:val="sq-AL"/>
        </w:rPr>
        <w:t>të</w:t>
      </w:r>
      <w:r w:rsidRPr="00F175C9">
        <w:rPr>
          <w:spacing w:val="-2"/>
          <w:sz w:val="24"/>
          <w:szCs w:val="24"/>
          <w:lang w:val="sq-AL"/>
        </w:rPr>
        <w:t xml:space="preserve"> </w:t>
      </w:r>
      <w:r w:rsidRPr="00F175C9">
        <w:rPr>
          <w:sz w:val="24"/>
          <w:szCs w:val="24"/>
          <w:lang w:val="sq-AL"/>
        </w:rPr>
        <w:t>tyre</w:t>
      </w:r>
      <w:r w:rsidRPr="00F175C9">
        <w:rPr>
          <w:spacing w:val="-2"/>
          <w:sz w:val="24"/>
          <w:szCs w:val="24"/>
          <w:lang w:val="sq-AL"/>
        </w:rPr>
        <w:t xml:space="preserve"> kontraktuale.</w:t>
      </w:r>
    </w:p>
    <w:p w14:paraId="23395E14" w14:textId="77777777" w:rsidR="00CB67E3" w:rsidRPr="00F175C9" w:rsidRDefault="00CB67E3">
      <w:pPr>
        <w:pStyle w:val="ListParagraph"/>
        <w:numPr>
          <w:ilvl w:val="0"/>
          <w:numId w:val="4"/>
        </w:numPr>
        <w:tabs>
          <w:tab w:val="left" w:pos="1132"/>
        </w:tabs>
        <w:spacing w:after="0" w:line="240" w:lineRule="auto"/>
        <w:jc w:val="both"/>
        <w:rPr>
          <w:sz w:val="24"/>
          <w:szCs w:val="24"/>
          <w:lang w:val="sq-AL"/>
        </w:rPr>
      </w:pPr>
      <w:r w:rsidRPr="00F175C9">
        <w:rPr>
          <w:sz w:val="24"/>
          <w:szCs w:val="24"/>
          <w:lang w:val="sq-AL"/>
        </w:rPr>
        <w:t>Nuk</w:t>
      </w:r>
      <w:r w:rsidRPr="00F175C9">
        <w:rPr>
          <w:spacing w:val="40"/>
          <w:sz w:val="24"/>
          <w:szCs w:val="24"/>
          <w:lang w:val="sq-AL"/>
        </w:rPr>
        <w:t xml:space="preserve"> </w:t>
      </w:r>
      <w:r w:rsidRPr="00F175C9">
        <w:rPr>
          <w:sz w:val="24"/>
          <w:szCs w:val="24"/>
          <w:lang w:val="sq-AL"/>
        </w:rPr>
        <w:t>kanë</w:t>
      </w:r>
      <w:r w:rsidRPr="00F175C9">
        <w:rPr>
          <w:spacing w:val="40"/>
          <w:sz w:val="24"/>
          <w:szCs w:val="24"/>
          <w:lang w:val="sq-AL"/>
        </w:rPr>
        <w:t xml:space="preserve"> </w:t>
      </w:r>
      <w:r w:rsidRPr="00F175C9">
        <w:rPr>
          <w:sz w:val="24"/>
          <w:szCs w:val="24"/>
          <w:lang w:val="sq-AL"/>
        </w:rPr>
        <w:t>përmbushur</w:t>
      </w:r>
      <w:r w:rsidRPr="00F175C9">
        <w:rPr>
          <w:spacing w:val="40"/>
          <w:sz w:val="24"/>
          <w:szCs w:val="24"/>
          <w:lang w:val="sq-AL"/>
        </w:rPr>
        <w:t xml:space="preserve"> </w:t>
      </w:r>
      <w:r w:rsidRPr="00F175C9">
        <w:rPr>
          <w:sz w:val="24"/>
          <w:szCs w:val="24"/>
          <w:lang w:val="sq-AL"/>
        </w:rPr>
        <w:t>detyrimet</w:t>
      </w:r>
      <w:r w:rsidRPr="00F175C9">
        <w:rPr>
          <w:spacing w:val="40"/>
          <w:sz w:val="24"/>
          <w:szCs w:val="24"/>
          <w:lang w:val="sq-AL"/>
        </w:rPr>
        <w:t xml:space="preserve"> </w:t>
      </w:r>
      <w:r w:rsidRPr="00F175C9">
        <w:rPr>
          <w:sz w:val="24"/>
          <w:szCs w:val="24"/>
          <w:lang w:val="sq-AL"/>
        </w:rPr>
        <w:t>lidhur</w:t>
      </w:r>
      <w:r w:rsidRPr="00F175C9">
        <w:rPr>
          <w:spacing w:val="40"/>
          <w:sz w:val="24"/>
          <w:szCs w:val="24"/>
          <w:lang w:val="sq-AL"/>
        </w:rPr>
        <w:t xml:space="preserve"> </w:t>
      </w:r>
      <w:r w:rsidRPr="00F175C9">
        <w:rPr>
          <w:sz w:val="24"/>
          <w:szCs w:val="24"/>
          <w:lang w:val="sq-AL"/>
        </w:rPr>
        <w:t>me</w:t>
      </w:r>
      <w:r w:rsidRPr="00F175C9">
        <w:rPr>
          <w:spacing w:val="40"/>
          <w:sz w:val="24"/>
          <w:szCs w:val="24"/>
          <w:lang w:val="sq-AL"/>
        </w:rPr>
        <w:t xml:space="preserve"> </w:t>
      </w:r>
      <w:r w:rsidRPr="00F175C9">
        <w:rPr>
          <w:sz w:val="24"/>
          <w:szCs w:val="24"/>
          <w:lang w:val="sq-AL"/>
        </w:rPr>
        <w:t>pagesën</w:t>
      </w:r>
      <w:r w:rsidRPr="00F175C9">
        <w:rPr>
          <w:spacing w:val="40"/>
          <w:sz w:val="24"/>
          <w:szCs w:val="24"/>
          <w:lang w:val="sq-AL"/>
        </w:rPr>
        <w:t xml:space="preserve"> </w:t>
      </w:r>
      <w:r w:rsidRPr="00F175C9">
        <w:rPr>
          <w:sz w:val="24"/>
          <w:szCs w:val="24"/>
          <w:lang w:val="sq-AL"/>
        </w:rPr>
        <w:t>e</w:t>
      </w:r>
      <w:r w:rsidRPr="00F175C9">
        <w:rPr>
          <w:spacing w:val="40"/>
          <w:sz w:val="24"/>
          <w:szCs w:val="24"/>
          <w:lang w:val="sq-AL"/>
        </w:rPr>
        <w:t xml:space="preserve"> </w:t>
      </w:r>
      <w:r w:rsidRPr="00F175C9">
        <w:rPr>
          <w:sz w:val="24"/>
          <w:szCs w:val="24"/>
          <w:lang w:val="sq-AL"/>
        </w:rPr>
        <w:t>sigurimeve</w:t>
      </w:r>
      <w:r w:rsidRPr="00F175C9">
        <w:rPr>
          <w:spacing w:val="40"/>
          <w:sz w:val="24"/>
          <w:szCs w:val="24"/>
          <w:lang w:val="sq-AL"/>
        </w:rPr>
        <w:t xml:space="preserve"> </w:t>
      </w:r>
      <w:r w:rsidRPr="00F175C9">
        <w:rPr>
          <w:sz w:val="24"/>
          <w:szCs w:val="24"/>
          <w:lang w:val="sq-AL"/>
        </w:rPr>
        <w:t>të</w:t>
      </w:r>
      <w:r w:rsidRPr="00F175C9">
        <w:rPr>
          <w:spacing w:val="40"/>
          <w:sz w:val="24"/>
          <w:szCs w:val="24"/>
          <w:lang w:val="sq-AL"/>
        </w:rPr>
        <w:t xml:space="preserve"> </w:t>
      </w:r>
      <w:r w:rsidRPr="00F175C9">
        <w:rPr>
          <w:sz w:val="24"/>
          <w:szCs w:val="24"/>
          <w:lang w:val="sq-AL"/>
        </w:rPr>
        <w:t>detyrueshme,</w:t>
      </w:r>
      <w:r w:rsidRPr="00F175C9">
        <w:rPr>
          <w:spacing w:val="40"/>
          <w:sz w:val="24"/>
          <w:szCs w:val="24"/>
          <w:lang w:val="sq-AL"/>
        </w:rPr>
        <w:t xml:space="preserve"> </w:t>
      </w:r>
      <w:r w:rsidRPr="00F175C9">
        <w:rPr>
          <w:sz w:val="24"/>
          <w:szCs w:val="24"/>
          <w:lang w:val="sq-AL"/>
        </w:rPr>
        <w:t>sigurimet</w:t>
      </w:r>
      <w:r w:rsidRPr="00F175C9">
        <w:rPr>
          <w:spacing w:val="80"/>
          <w:sz w:val="24"/>
          <w:szCs w:val="24"/>
          <w:lang w:val="sq-AL"/>
        </w:rPr>
        <w:t xml:space="preserve"> </w:t>
      </w:r>
      <w:r w:rsidRPr="00F175C9">
        <w:rPr>
          <w:sz w:val="24"/>
          <w:szCs w:val="24"/>
          <w:lang w:val="sq-AL"/>
        </w:rPr>
        <w:t>shoqërore dhe taksat.</w:t>
      </w:r>
    </w:p>
    <w:p w14:paraId="6ADAEC85" w14:textId="77777777" w:rsidR="00CB67E3" w:rsidRPr="00F175C9" w:rsidRDefault="00CB67E3">
      <w:pPr>
        <w:pStyle w:val="ListParagraph"/>
        <w:numPr>
          <w:ilvl w:val="0"/>
          <w:numId w:val="4"/>
        </w:numPr>
        <w:tabs>
          <w:tab w:val="left" w:pos="1132"/>
        </w:tabs>
        <w:spacing w:after="0" w:line="240" w:lineRule="auto"/>
        <w:jc w:val="both"/>
        <w:rPr>
          <w:sz w:val="24"/>
          <w:szCs w:val="24"/>
          <w:lang w:val="sq-AL"/>
        </w:rPr>
      </w:pPr>
      <w:r w:rsidRPr="00F175C9">
        <w:rPr>
          <w:sz w:val="24"/>
          <w:szCs w:val="24"/>
          <w:lang w:val="sq-AL"/>
        </w:rPr>
        <w:t>Janë</w:t>
      </w:r>
      <w:r w:rsidRPr="00F175C9">
        <w:rPr>
          <w:spacing w:val="23"/>
          <w:sz w:val="24"/>
          <w:szCs w:val="24"/>
          <w:lang w:val="sq-AL"/>
        </w:rPr>
        <w:t xml:space="preserve"> </w:t>
      </w:r>
      <w:r w:rsidRPr="00F175C9">
        <w:rPr>
          <w:sz w:val="24"/>
          <w:szCs w:val="24"/>
          <w:lang w:val="sq-AL"/>
        </w:rPr>
        <w:t>në</w:t>
      </w:r>
      <w:r w:rsidRPr="00F175C9">
        <w:rPr>
          <w:spacing w:val="23"/>
          <w:sz w:val="24"/>
          <w:szCs w:val="24"/>
          <w:lang w:val="sq-AL"/>
        </w:rPr>
        <w:t xml:space="preserve"> </w:t>
      </w:r>
      <w:r w:rsidRPr="00F175C9">
        <w:rPr>
          <w:sz w:val="24"/>
          <w:szCs w:val="24"/>
          <w:lang w:val="sq-AL"/>
        </w:rPr>
        <w:t>ndonjë</w:t>
      </w:r>
      <w:r w:rsidRPr="00F175C9">
        <w:rPr>
          <w:spacing w:val="23"/>
          <w:sz w:val="24"/>
          <w:szCs w:val="24"/>
          <w:lang w:val="sq-AL"/>
        </w:rPr>
        <w:t xml:space="preserve"> </w:t>
      </w:r>
      <w:r w:rsidRPr="00F175C9">
        <w:rPr>
          <w:sz w:val="24"/>
          <w:szCs w:val="24"/>
          <w:lang w:val="sq-AL"/>
        </w:rPr>
        <w:t>listë të subjekteve të</w:t>
      </w:r>
      <w:r w:rsidRPr="00F175C9">
        <w:rPr>
          <w:spacing w:val="23"/>
          <w:sz w:val="24"/>
          <w:szCs w:val="24"/>
          <w:lang w:val="sq-AL"/>
        </w:rPr>
        <w:t xml:space="preserve"> </w:t>
      </w:r>
      <w:r w:rsidRPr="00F175C9">
        <w:rPr>
          <w:sz w:val="24"/>
          <w:szCs w:val="24"/>
          <w:lang w:val="sq-AL"/>
        </w:rPr>
        <w:t>sanksionuara</w:t>
      </w:r>
      <w:r w:rsidRPr="00F175C9">
        <w:rPr>
          <w:spacing w:val="24"/>
          <w:sz w:val="24"/>
          <w:szCs w:val="24"/>
          <w:lang w:val="sq-AL"/>
        </w:rPr>
        <w:t xml:space="preserve"> </w:t>
      </w:r>
      <w:r w:rsidRPr="00F175C9">
        <w:rPr>
          <w:sz w:val="24"/>
          <w:szCs w:val="24"/>
          <w:lang w:val="sq-AL"/>
        </w:rPr>
        <w:t>të</w:t>
      </w:r>
      <w:r w:rsidRPr="00F175C9">
        <w:rPr>
          <w:spacing w:val="26"/>
          <w:sz w:val="24"/>
          <w:szCs w:val="24"/>
          <w:lang w:val="sq-AL"/>
        </w:rPr>
        <w:t xml:space="preserve"> </w:t>
      </w:r>
      <w:r w:rsidRPr="00F175C9">
        <w:rPr>
          <w:sz w:val="24"/>
          <w:szCs w:val="24"/>
          <w:lang w:val="sq-AL"/>
        </w:rPr>
        <w:t>lëshuara</w:t>
      </w:r>
      <w:r w:rsidRPr="00F175C9">
        <w:rPr>
          <w:spacing w:val="22"/>
          <w:sz w:val="24"/>
          <w:szCs w:val="24"/>
          <w:lang w:val="sq-AL"/>
        </w:rPr>
        <w:t xml:space="preserve"> </w:t>
      </w:r>
      <w:r w:rsidRPr="00F175C9">
        <w:rPr>
          <w:sz w:val="24"/>
          <w:szCs w:val="24"/>
          <w:lang w:val="sq-AL"/>
        </w:rPr>
        <w:t>nga</w:t>
      </w:r>
      <w:r w:rsidRPr="00F175C9">
        <w:rPr>
          <w:spacing w:val="23"/>
          <w:sz w:val="24"/>
          <w:szCs w:val="24"/>
          <w:lang w:val="sq-AL"/>
        </w:rPr>
        <w:t xml:space="preserve"> </w:t>
      </w:r>
      <w:r w:rsidRPr="00F175C9">
        <w:rPr>
          <w:sz w:val="24"/>
          <w:szCs w:val="24"/>
          <w:lang w:val="sq-AL"/>
        </w:rPr>
        <w:t>Qeveria</w:t>
      </w:r>
      <w:r w:rsidRPr="00F175C9">
        <w:rPr>
          <w:spacing w:val="25"/>
          <w:sz w:val="24"/>
          <w:szCs w:val="24"/>
          <w:lang w:val="sq-AL"/>
        </w:rPr>
        <w:t xml:space="preserve"> </w:t>
      </w:r>
      <w:r w:rsidRPr="00F175C9">
        <w:rPr>
          <w:sz w:val="24"/>
          <w:szCs w:val="24"/>
          <w:lang w:val="sq-AL"/>
        </w:rPr>
        <w:t>e</w:t>
      </w:r>
      <w:r w:rsidRPr="00F175C9">
        <w:rPr>
          <w:spacing w:val="25"/>
          <w:sz w:val="24"/>
          <w:szCs w:val="24"/>
          <w:lang w:val="sq-AL"/>
        </w:rPr>
        <w:t xml:space="preserve"> </w:t>
      </w:r>
      <w:r w:rsidRPr="00F175C9">
        <w:rPr>
          <w:sz w:val="24"/>
          <w:szCs w:val="24"/>
          <w:lang w:val="sq-AL"/>
        </w:rPr>
        <w:t>Shteteve</w:t>
      </w:r>
      <w:r w:rsidRPr="00F175C9">
        <w:rPr>
          <w:spacing w:val="23"/>
          <w:sz w:val="24"/>
          <w:szCs w:val="24"/>
          <w:lang w:val="sq-AL"/>
        </w:rPr>
        <w:t xml:space="preserve"> </w:t>
      </w:r>
      <w:r w:rsidRPr="00F175C9">
        <w:rPr>
          <w:sz w:val="24"/>
          <w:szCs w:val="24"/>
          <w:lang w:val="sq-AL"/>
        </w:rPr>
        <w:t>të</w:t>
      </w:r>
      <w:r w:rsidRPr="00F175C9">
        <w:rPr>
          <w:spacing w:val="23"/>
          <w:sz w:val="24"/>
          <w:szCs w:val="24"/>
          <w:lang w:val="sq-AL"/>
        </w:rPr>
        <w:t xml:space="preserve"> </w:t>
      </w:r>
      <w:r w:rsidRPr="00F175C9">
        <w:rPr>
          <w:sz w:val="24"/>
          <w:szCs w:val="24"/>
          <w:lang w:val="sq-AL"/>
        </w:rPr>
        <w:t>Bashkuara, Kombet e Bashkuara ose Bashkimi Evropian ose Agjencia e Prokurimit Publik.</w:t>
      </w:r>
    </w:p>
    <w:p w14:paraId="6BB0A08D" w14:textId="7458DDE1" w:rsidR="00CB67E3" w:rsidRPr="00F175C9" w:rsidRDefault="00CB67E3">
      <w:pPr>
        <w:pStyle w:val="ListParagraph"/>
        <w:numPr>
          <w:ilvl w:val="0"/>
          <w:numId w:val="4"/>
        </w:numPr>
        <w:tabs>
          <w:tab w:val="left" w:pos="1132"/>
        </w:tabs>
        <w:spacing w:after="0" w:line="240" w:lineRule="auto"/>
        <w:jc w:val="both"/>
        <w:rPr>
          <w:sz w:val="24"/>
          <w:szCs w:val="24"/>
          <w:lang w:val="sq-AL"/>
        </w:rPr>
      </w:pPr>
      <w:r w:rsidRPr="00F175C9">
        <w:rPr>
          <w:sz w:val="24"/>
          <w:szCs w:val="24"/>
          <w:lang w:val="sq-AL"/>
        </w:rPr>
        <w:t>Janë në konflikt interesi. Një Ofertues konsiderohet të ketë konflikt interesi në rast se, por nuk kufizohen: (i) ka një marrëveshje kompensimi ose interes tjetër në një transaksion me Fondacionin; (ii) ka një</w:t>
      </w:r>
      <w:r w:rsidRPr="00F175C9">
        <w:rPr>
          <w:spacing w:val="-10"/>
          <w:sz w:val="24"/>
          <w:szCs w:val="24"/>
          <w:lang w:val="sq-AL"/>
        </w:rPr>
        <w:t xml:space="preserve"> </w:t>
      </w:r>
      <w:r w:rsidRPr="00F175C9">
        <w:rPr>
          <w:sz w:val="24"/>
          <w:szCs w:val="24"/>
          <w:lang w:val="sq-AL"/>
        </w:rPr>
        <w:t>rrethanë</w:t>
      </w:r>
      <w:r w:rsidRPr="00F175C9">
        <w:rPr>
          <w:spacing w:val="-9"/>
          <w:sz w:val="24"/>
          <w:szCs w:val="24"/>
          <w:lang w:val="sq-AL"/>
        </w:rPr>
        <w:t xml:space="preserve"> </w:t>
      </w:r>
      <w:r w:rsidRPr="00F175C9">
        <w:rPr>
          <w:sz w:val="24"/>
          <w:szCs w:val="24"/>
          <w:lang w:val="sq-AL"/>
        </w:rPr>
        <w:t>tjetër</w:t>
      </w:r>
      <w:r w:rsidRPr="00F175C9">
        <w:rPr>
          <w:spacing w:val="-11"/>
          <w:sz w:val="24"/>
          <w:szCs w:val="24"/>
          <w:lang w:val="sq-AL"/>
        </w:rPr>
        <w:t xml:space="preserve"> </w:t>
      </w:r>
      <w:r w:rsidRPr="00F175C9">
        <w:rPr>
          <w:sz w:val="24"/>
          <w:szCs w:val="24"/>
          <w:lang w:val="sq-AL"/>
        </w:rPr>
        <w:t>që,</w:t>
      </w:r>
      <w:r w:rsidRPr="00F175C9">
        <w:rPr>
          <w:spacing w:val="-10"/>
          <w:sz w:val="24"/>
          <w:szCs w:val="24"/>
          <w:lang w:val="sq-AL"/>
        </w:rPr>
        <w:t xml:space="preserve"> </w:t>
      </w:r>
      <w:r w:rsidRPr="00F175C9">
        <w:rPr>
          <w:sz w:val="24"/>
          <w:szCs w:val="24"/>
          <w:lang w:val="sq-AL"/>
        </w:rPr>
        <w:t>në</w:t>
      </w:r>
      <w:r w:rsidRPr="00F175C9">
        <w:rPr>
          <w:spacing w:val="-11"/>
          <w:sz w:val="24"/>
          <w:szCs w:val="24"/>
          <w:lang w:val="sq-AL"/>
        </w:rPr>
        <w:t xml:space="preserve"> </w:t>
      </w:r>
      <w:r w:rsidRPr="00F175C9">
        <w:rPr>
          <w:sz w:val="24"/>
          <w:szCs w:val="24"/>
          <w:lang w:val="sq-AL"/>
        </w:rPr>
        <w:t>fakt</w:t>
      </w:r>
      <w:r w:rsidRPr="00F175C9">
        <w:rPr>
          <w:spacing w:val="-9"/>
          <w:sz w:val="24"/>
          <w:szCs w:val="24"/>
          <w:lang w:val="sq-AL"/>
        </w:rPr>
        <w:t xml:space="preserve"> </w:t>
      </w:r>
      <w:r w:rsidRPr="00F175C9">
        <w:rPr>
          <w:sz w:val="24"/>
          <w:szCs w:val="24"/>
          <w:lang w:val="sq-AL"/>
        </w:rPr>
        <w:t>ose</w:t>
      </w:r>
      <w:r w:rsidRPr="00F175C9">
        <w:rPr>
          <w:spacing w:val="-10"/>
          <w:sz w:val="24"/>
          <w:szCs w:val="24"/>
          <w:lang w:val="sq-AL"/>
        </w:rPr>
        <w:t xml:space="preserve"> </w:t>
      </w:r>
      <w:r w:rsidRPr="00F175C9">
        <w:rPr>
          <w:sz w:val="24"/>
          <w:szCs w:val="24"/>
          <w:lang w:val="sq-AL"/>
        </w:rPr>
        <w:t>në</w:t>
      </w:r>
      <w:r w:rsidRPr="00F175C9">
        <w:rPr>
          <w:spacing w:val="-11"/>
          <w:sz w:val="24"/>
          <w:szCs w:val="24"/>
          <w:lang w:val="sq-AL"/>
        </w:rPr>
        <w:t xml:space="preserve"> </w:t>
      </w:r>
      <w:r w:rsidRPr="00F175C9">
        <w:rPr>
          <w:sz w:val="24"/>
          <w:szCs w:val="24"/>
          <w:lang w:val="sq-AL"/>
        </w:rPr>
        <w:t>dukje,</w:t>
      </w:r>
      <w:r w:rsidRPr="00F175C9">
        <w:rPr>
          <w:spacing w:val="-8"/>
          <w:sz w:val="24"/>
          <w:szCs w:val="24"/>
          <w:lang w:val="sq-AL"/>
        </w:rPr>
        <w:t xml:space="preserve"> </w:t>
      </w:r>
      <w:r w:rsidRPr="00F175C9">
        <w:rPr>
          <w:sz w:val="24"/>
          <w:szCs w:val="24"/>
          <w:lang w:val="sq-AL"/>
        </w:rPr>
        <w:t>mund ta vështirësojë ushtrimin e pavarësisë, gjykimin objektiv ose në ndonjë mënyrë tjetër kryerjen me efektivitet të detyrave si kontraktor; (iii) ka të njëjtin drejtues ligjor me një Ofertues tjetër; (iv) ka marrë pjesë në hartimin e termave të referencës të procedurës në fjalë; (v) ka lidhje familjare ose biznesi me stafin e Fondacionit.</w:t>
      </w:r>
    </w:p>
    <w:p w14:paraId="720C3356" w14:textId="77777777" w:rsidR="00CB67E3" w:rsidRPr="00F175C9" w:rsidRDefault="00CB67E3">
      <w:pPr>
        <w:pStyle w:val="ListParagraph"/>
        <w:numPr>
          <w:ilvl w:val="0"/>
          <w:numId w:val="4"/>
        </w:numPr>
        <w:tabs>
          <w:tab w:val="left" w:pos="1132"/>
        </w:tabs>
        <w:spacing w:after="0" w:line="240" w:lineRule="auto"/>
        <w:jc w:val="both"/>
        <w:rPr>
          <w:sz w:val="24"/>
          <w:szCs w:val="24"/>
          <w:lang w:val="sq-AL"/>
        </w:rPr>
      </w:pPr>
      <w:r w:rsidRPr="00F175C9">
        <w:rPr>
          <w:sz w:val="24"/>
          <w:szCs w:val="24"/>
          <w:lang w:val="sq-AL"/>
        </w:rPr>
        <w:t xml:space="preserve">Një Ofertues mund të jetë një subjekt i vetëm ose një bashkim subjektesh sipas një marrëveshjeje ekzistuese ose sipas një letre qëllimi e shoqëruar me një marrëveshje për krijimin e një bashkimi subjektesh në rastin e shpalljes fitues. Një Ofertues që vendos të konkurrojë i vetëm ose si bashkim subjektesh nuk duhet të dorëzojë më shumë se një ofertë. Në një rast të tillë, të gjithë ofertat do të refuzohen. </w:t>
      </w:r>
    </w:p>
    <w:p w14:paraId="591A5CA8" w14:textId="77777777" w:rsidR="00CB67E3" w:rsidRPr="00F175C9" w:rsidRDefault="00CB67E3">
      <w:pPr>
        <w:pStyle w:val="ListParagraph"/>
        <w:numPr>
          <w:ilvl w:val="0"/>
          <w:numId w:val="4"/>
        </w:numPr>
        <w:tabs>
          <w:tab w:val="left" w:pos="1132"/>
        </w:tabs>
        <w:spacing w:after="0" w:line="240" w:lineRule="auto"/>
        <w:jc w:val="both"/>
        <w:rPr>
          <w:sz w:val="24"/>
          <w:szCs w:val="24"/>
          <w:lang w:val="sq-AL"/>
        </w:rPr>
      </w:pPr>
      <w:r w:rsidRPr="00F175C9">
        <w:rPr>
          <w:sz w:val="24"/>
          <w:szCs w:val="24"/>
          <w:lang w:val="sq-AL"/>
        </w:rPr>
        <w:t>Në rastin e bashkimit të subjekteve ose qëllimit për të krijuar një bashkim subjektesh, numri i subjekteve anëtarë të bashkimit nuk duhet të jetë më shumë se dy. Të gjithë anëtarët e bashkimit të subjekteve do të jenë bashkërisht dhe ve</w:t>
      </w:r>
      <w:r w:rsidR="00831896" w:rsidRPr="00F175C9">
        <w:rPr>
          <w:sz w:val="24"/>
          <w:szCs w:val="24"/>
          <w:lang w:val="sq-AL"/>
        </w:rPr>
        <w:t>ç</w:t>
      </w:r>
      <w:r w:rsidRPr="00F175C9">
        <w:rPr>
          <w:sz w:val="24"/>
          <w:szCs w:val="24"/>
          <w:lang w:val="sq-AL"/>
        </w:rPr>
        <w:t>mas përgjegjës për ekzekutimin e kontratës. Bashkimi i subjekteve do të caktojë një përfaqësues, i cili do të jetë i autorizuar të kryejë të gjitha veprimet për dhe në emër të bashkimit të subjekteve gjatë procesit të prokurimit dhe ekzekutimit të kontratës, në rast se shpallet fitues.</w:t>
      </w:r>
    </w:p>
    <w:p w14:paraId="636180F4" w14:textId="77777777" w:rsidR="00CB67E3" w:rsidRPr="00F175C9" w:rsidRDefault="00CB67E3">
      <w:pPr>
        <w:pStyle w:val="ListParagraph"/>
        <w:numPr>
          <w:ilvl w:val="0"/>
          <w:numId w:val="4"/>
        </w:numPr>
        <w:tabs>
          <w:tab w:val="left" w:pos="1132"/>
        </w:tabs>
        <w:spacing w:after="0" w:line="240" w:lineRule="auto"/>
        <w:jc w:val="both"/>
        <w:rPr>
          <w:sz w:val="24"/>
          <w:szCs w:val="24"/>
          <w:lang w:val="sq-AL"/>
        </w:rPr>
      </w:pPr>
      <w:r w:rsidRPr="00F175C9">
        <w:rPr>
          <w:sz w:val="24"/>
          <w:szCs w:val="24"/>
          <w:lang w:val="sq-AL"/>
        </w:rPr>
        <w:t>Janë sanksionuar për mashtrim dhe korrupsion, sipas pikës 1.4, nga Qeveria</w:t>
      </w:r>
      <w:r w:rsidRPr="00F175C9">
        <w:rPr>
          <w:spacing w:val="25"/>
          <w:sz w:val="24"/>
          <w:szCs w:val="24"/>
          <w:lang w:val="sq-AL"/>
        </w:rPr>
        <w:t xml:space="preserve"> </w:t>
      </w:r>
      <w:r w:rsidRPr="00F175C9">
        <w:rPr>
          <w:sz w:val="24"/>
          <w:szCs w:val="24"/>
          <w:lang w:val="sq-AL"/>
        </w:rPr>
        <w:t>e</w:t>
      </w:r>
      <w:r w:rsidRPr="00F175C9">
        <w:rPr>
          <w:spacing w:val="25"/>
          <w:sz w:val="24"/>
          <w:szCs w:val="24"/>
          <w:lang w:val="sq-AL"/>
        </w:rPr>
        <w:t xml:space="preserve"> </w:t>
      </w:r>
      <w:r w:rsidRPr="00F175C9">
        <w:rPr>
          <w:sz w:val="24"/>
          <w:szCs w:val="24"/>
          <w:lang w:val="sq-AL"/>
        </w:rPr>
        <w:t>Shteteve</w:t>
      </w:r>
      <w:r w:rsidRPr="00F175C9">
        <w:rPr>
          <w:spacing w:val="23"/>
          <w:sz w:val="24"/>
          <w:szCs w:val="24"/>
          <w:lang w:val="sq-AL"/>
        </w:rPr>
        <w:t xml:space="preserve"> </w:t>
      </w:r>
      <w:r w:rsidRPr="00F175C9">
        <w:rPr>
          <w:sz w:val="24"/>
          <w:szCs w:val="24"/>
          <w:lang w:val="sq-AL"/>
        </w:rPr>
        <w:t>të</w:t>
      </w:r>
      <w:r w:rsidRPr="00F175C9">
        <w:rPr>
          <w:spacing w:val="23"/>
          <w:sz w:val="24"/>
          <w:szCs w:val="24"/>
          <w:lang w:val="sq-AL"/>
        </w:rPr>
        <w:t xml:space="preserve"> </w:t>
      </w:r>
      <w:r w:rsidRPr="00F175C9">
        <w:rPr>
          <w:sz w:val="24"/>
          <w:szCs w:val="24"/>
          <w:lang w:val="sq-AL"/>
        </w:rPr>
        <w:t>Bashkuara, Kombet e Bashkuara ose Bashkimi Evropian ose Agjencia e Prokurimit Publik.</w:t>
      </w:r>
    </w:p>
    <w:p w14:paraId="2E9D0E5F" w14:textId="289D71EA" w:rsidR="00CB67E3" w:rsidRPr="00F175C9" w:rsidRDefault="00CB67E3">
      <w:pPr>
        <w:pStyle w:val="ListParagraph"/>
        <w:numPr>
          <w:ilvl w:val="0"/>
          <w:numId w:val="4"/>
        </w:numPr>
        <w:tabs>
          <w:tab w:val="left" w:pos="1132"/>
        </w:tabs>
        <w:spacing w:after="0" w:line="240" w:lineRule="auto"/>
        <w:jc w:val="both"/>
        <w:rPr>
          <w:sz w:val="24"/>
          <w:szCs w:val="24"/>
          <w:lang w:val="sq-AL"/>
        </w:rPr>
      </w:pPr>
      <w:r w:rsidRPr="00F175C9">
        <w:rPr>
          <w:sz w:val="24"/>
          <w:szCs w:val="24"/>
          <w:lang w:val="sq-AL"/>
        </w:rPr>
        <w:t>Mos</w:t>
      </w:r>
      <w:r w:rsidRPr="00F175C9">
        <w:rPr>
          <w:spacing w:val="-3"/>
          <w:sz w:val="24"/>
          <w:szCs w:val="24"/>
          <w:lang w:val="sq-AL"/>
        </w:rPr>
        <w:t xml:space="preserve"> </w:t>
      </w:r>
      <w:r w:rsidRPr="00F175C9">
        <w:rPr>
          <w:sz w:val="24"/>
          <w:szCs w:val="24"/>
          <w:lang w:val="sq-AL"/>
        </w:rPr>
        <w:t>plotësimi i</w:t>
      </w:r>
      <w:r w:rsidRPr="00F175C9">
        <w:rPr>
          <w:spacing w:val="-1"/>
          <w:sz w:val="24"/>
          <w:szCs w:val="24"/>
          <w:lang w:val="sq-AL"/>
        </w:rPr>
        <w:t xml:space="preserve"> </w:t>
      </w:r>
      <w:r w:rsidRPr="00F175C9">
        <w:rPr>
          <w:sz w:val="24"/>
          <w:szCs w:val="24"/>
          <w:lang w:val="sq-AL"/>
        </w:rPr>
        <w:t>kritereve</w:t>
      </w:r>
      <w:r w:rsidRPr="00F175C9">
        <w:rPr>
          <w:spacing w:val="-2"/>
          <w:sz w:val="24"/>
          <w:szCs w:val="24"/>
          <w:lang w:val="sq-AL"/>
        </w:rPr>
        <w:t xml:space="preserve"> </w:t>
      </w:r>
      <w:r w:rsidRPr="00F175C9">
        <w:rPr>
          <w:sz w:val="24"/>
          <w:szCs w:val="24"/>
          <w:lang w:val="sq-AL"/>
        </w:rPr>
        <w:t>të</w:t>
      </w:r>
      <w:r w:rsidRPr="00F175C9">
        <w:rPr>
          <w:spacing w:val="-1"/>
          <w:sz w:val="24"/>
          <w:szCs w:val="24"/>
          <w:lang w:val="sq-AL"/>
        </w:rPr>
        <w:t xml:space="preserve"> </w:t>
      </w:r>
      <w:r w:rsidRPr="00F175C9">
        <w:rPr>
          <w:sz w:val="24"/>
          <w:szCs w:val="24"/>
          <w:lang w:val="sq-AL"/>
        </w:rPr>
        <w:t>tjera</w:t>
      </w:r>
      <w:r w:rsidRPr="00F175C9">
        <w:rPr>
          <w:spacing w:val="-2"/>
          <w:sz w:val="24"/>
          <w:szCs w:val="24"/>
          <w:lang w:val="sq-AL"/>
        </w:rPr>
        <w:t xml:space="preserve"> kualifikuese</w:t>
      </w:r>
      <w:r w:rsidR="00AC2D50" w:rsidRPr="00F175C9">
        <w:rPr>
          <w:spacing w:val="-2"/>
          <w:sz w:val="24"/>
          <w:szCs w:val="24"/>
          <w:lang w:val="sq-AL"/>
        </w:rPr>
        <w:t xml:space="preserve"> sipas Dokumenteve të Tenderit</w:t>
      </w:r>
      <w:r w:rsidRPr="00F175C9">
        <w:rPr>
          <w:spacing w:val="-2"/>
          <w:sz w:val="24"/>
          <w:szCs w:val="24"/>
          <w:lang w:val="sq-AL"/>
        </w:rPr>
        <w:t>.</w:t>
      </w:r>
    </w:p>
    <w:p w14:paraId="5A3D2468" w14:textId="77777777" w:rsidR="00CB67E3" w:rsidRPr="00F175C9" w:rsidRDefault="00CB67E3">
      <w:pPr>
        <w:spacing w:line="240" w:lineRule="auto"/>
        <w:jc w:val="both"/>
        <w:rPr>
          <w:bCs/>
          <w:sz w:val="24"/>
          <w:szCs w:val="24"/>
          <w:highlight w:val="yellow"/>
          <w:lang w:val="sq-AL"/>
        </w:rPr>
      </w:pPr>
    </w:p>
    <w:p w14:paraId="76AA9813" w14:textId="77777777" w:rsidR="00CB67E3" w:rsidRPr="00F175C9" w:rsidRDefault="00CB67E3">
      <w:pPr>
        <w:pStyle w:val="ListParagraph"/>
        <w:numPr>
          <w:ilvl w:val="0"/>
          <w:numId w:val="5"/>
        </w:numPr>
        <w:tabs>
          <w:tab w:val="left" w:pos="408"/>
          <w:tab w:val="left" w:pos="840"/>
        </w:tabs>
        <w:spacing w:after="0" w:line="240" w:lineRule="auto"/>
        <w:ind w:right="533"/>
        <w:jc w:val="both"/>
        <w:rPr>
          <w:b/>
          <w:sz w:val="24"/>
          <w:szCs w:val="24"/>
          <w:lang w:val="sq-AL"/>
        </w:rPr>
      </w:pPr>
      <w:r w:rsidRPr="00F175C9">
        <w:rPr>
          <w:b/>
          <w:sz w:val="24"/>
          <w:szCs w:val="24"/>
          <w:lang w:val="sq-AL"/>
        </w:rPr>
        <w:t xml:space="preserve">Përmbajtja e Dokumenteve të Tenderit: </w:t>
      </w:r>
    </w:p>
    <w:p w14:paraId="0998F922" w14:textId="77777777" w:rsidR="00CB67E3" w:rsidRPr="00F175C9" w:rsidRDefault="00CB67E3">
      <w:pPr>
        <w:pStyle w:val="BodyText"/>
        <w:jc w:val="both"/>
        <w:rPr>
          <w:rFonts w:ascii="Times New Roman" w:hAnsi="Times New Roman" w:cs="Times New Roman"/>
          <w:sz w:val="24"/>
          <w:szCs w:val="24"/>
          <w:lang w:val="sq-AL"/>
        </w:rPr>
      </w:pPr>
    </w:p>
    <w:p w14:paraId="4C9A33F0" w14:textId="77777777" w:rsidR="00CB67E3" w:rsidRPr="00F175C9" w:rsidRDefault="00CB67E3">
      <w:pPr>
        <w:spacing w:line="240" w:lineRule="auto"/>
        <w:jc w:val="both"/>
        <w:rPr>
          <w:bCs/>
          <w:sz w:val="24"/>
          <w:szCs w:val="24"/>
          <w:lang w:val="sq-AL"/>
        </w:rPr>
      </w:pPr>
      <w:r w:rsidRPr="00F175C9">
        <w:rPr>
          <w:b/>
          <w:sz w:val="24"/>
          <w:szCs w:val="24"/>
          <w:lang w:val="sq-AL"/>
        </w:rPr>
        <w:t>2.1. Dokumentet e Tenderit:</w:t>
      </w:r>
      <w:r w:rsidRPr="00F175C9">
        <w:rPr>
          <w:bCs/>
          <w:sz w:val="24"/>
          <w:szCs w:val="24"/>
          <w:lang w:val="sq-AL"/>
        </w:rPr>
        <w:t xml:space="preserve"> Dokumentet e Tenderit merren nëpërmjet kërkesës me email në </w:t>
      </w:r>
      <w:hyperlink r:id="rId8">
        <w:r w:rsidRPr="00F175C9">
          <w:rPr>
            <w:bCs/>
            <w:sz w:val="24"/>
            <w:szCs w:val="24"/>
            <w:lang w:val="sq-AL"/>
          </w:rPr>
          <w:t>tenders@bmf.al</w:t>
        </w:r>
      </w:hyperlink>
      <w:r w:rsidRPr="00F175C9">
        <w:rPr>
          <w:bCs/>
          <w:sz w:val="24"/>
          <w:szCs w:val="24"/>
          <w:lang w:val="sq-AL"/>
        </w:rPr>
        <w:t xml:space="preserve"> nga faqja zyrtare e Fondacionit për Menaxhimin e Butrintit, </w:t>
      </w:r>
      <w:hyperlink r:id="rId9">
        <w:r w:rsidRPr="00F175C9">
          <w:rPr>
            <w:bCs/>
            <w:sz w:val="24"/>
            <w:szCs w:val="24"/>
            <w:lang w:val="sq-AL"/>
          </w:rPr>
          <w:t>https://bmf.al/</w:t>
        </w:r>
      </w:hyperlink>
      <w:hyperlink r:id="rId10">
        <w:r w:rsidRPr="00F175C9">
          <w:rPr>
            <w:bCs/>
            <w:sz w:val="24"/>
            <w:szCs w:val="24"/>
            <w:lang w:val="sq-AL"/>
          </w:rPr>
          <w:t>.</w:t>
        </w:r>
      </w:hyperlink>
      <w:r w:rsidRPr="00F175C9">
        <w:rPr>
          <w:bCs/>
          <w:sz w:val="24"/>
          <w:szCs w:val="24"/>
          <w:lang w:val="sq-AL"/>
        </w:rPr>
        <w:t xml:space="preserve"> Nëse keni pyetje, ato duhen drejtuar me shkrim me e-mail në </w:t>
      </w:r>
      <w:hyperlink r:id="rId11">
        <w:r w:rsidRPr="00F175C9">
          <w:rPr>
            <w:bCs/>
            <w:sz w:val="24"/>
            <w:szCs w:val="24"/>
            <w:lang w:val="sq-AL"/>
          </w:rPr>
          <w:t>tenders@bmf.al</w:t>
        </w:r>
      </w:hyperlink>
      <w:r w:rsidRPr="00F175C9">
        <w:rPr>
          <w:bCs/>
          <w:sz w:val="24"/>
          <w:szCs w:val="24"/>
          <w:lang w:val="sq-AL"/>
        </w:rPr>
        <w:t xml:space="preserve"> ose me shkresë në adresën e mësipërme. Format e tjera të komunikimit në lidhje me ofertat nuk pranohen gjatë një procedure në vazhdim.  </w:t>
      </w:r>
    </w:p>
    <w:p w14:paraId="52C76CEE" w14:textId="77777777" w:rsidR="00CB67E3" w:rsidRPr="00F175C9" w:rsidRDefault="00CB67E3">
      <w:pPr>
        <w:spacing w:line="240" w:lineRule="auto"/>
        <w:jc w:val="both"/>
        <w:rPr>
          <w:bCs/>
          <w:sz w:val="24"/>
          <w:szCs w:val="24"/>
          <w:lang w:val="sq-AL"/>
        </w:rPr>
      </w:pPr>
      <w:r w:rsidRPr="00F175C9">
        <w:rPr>
          <w:bCs/>
          <w:sz w:val="24"/>
          <w:szCs w:val="24"/>
          <w:lang w:val="sq-AL"/>
        </w:rPr>
        <w:t>Të gjithë Ofertuesit do të marrin dokumente identike. Fondacioni nuk mban përgjegjësi nëse dokumentet e tenderit nuk merren direkt nga adresa e sipërcituar. Asnjë Ofertues nuk duhet të shtojë, heqë ose ndryshojë ndonjë term ose kusht në dokumentet origjinale. Nëse e bëjnë, kjo do të jetë arsye për skualifikim të menjëhershëm.</w:t>
      </w:r>
    </w:p>
    <w:p w14:paraId="47AAD222" w14:textId="77777777" w:rsidR="00CB67E3" w:rsidRPr="00F175C9" w:rsidRDefault="00CB67E3">
      <w:pPr>
        <w:pStyle w:val="ListParagraph"/>
        <w:tabs>
          <w:tab w:val="left" w:pos="408"/>
          <w:tab w:val="left" w:pos="930"/>
        </w:tabs>
        <w:spacing w:after="0" w:line="240" w:lineRule="auto"/>
        <w:ind w:left="0" w:right="534"/>
        <w:jc w:val="both"/>
        <w:rPr>
          <w:sz w:val="24"/>
          <w:szCs w:val="24"/>
          <w:lang w:val="sq-AL"/>
        </w:rPr>
      </w:pPr>
      <w:r w:rsidRPr="00F175C9">
        <w:rPr>
          <w:b/>
          <w:bCs/>
          <w:sz w:val="24"/>
          <w:szCs w:val="24"/>
          <w:lang w:val="sq-AL"/>
        </w:rPr>
        <w:t>2.2. Përmbajtja e dokumenteve të Tenderit:</w:t>
      </w:r>
      <w:r w:rsidRPr="00F175C9">
        <w:rPr>
          <w:sz w:val="24"/>
          <w:szCs w:val="24"/>
          <w:lang w:val="sq-AL"/>
        </w:rPr>
        <w:t xml:space="preserve"> Dokumentet e Tenderit përbëhen nga:</w:t>
      </w:r>
    </w:p>
    <w:p w14:paraId="7F4C3CDD" w14:textId="77777777" w:rsidR="00CB67E3" w:rsidRPr="00F175C9" w:rsidRDefault="00CB67E3">
      <w:pPr>
        <w:pStyle w:val="ListParagraph"/>
        <w:tabs>
          <w:tab w:val="left" w:pos="408"/>
          <w:tab w:val="left" w:pos="930"/>
        </w:tabs>
        <w:spacing w:after="0" w:line="240" w:lineRule="auto"/>
        <w:ind w:left="398" w:right="534"/>
        <w:jc w:val="both"/>
        <w:rPr>
          <w:sz w:val="24"/>
          <w:szCs w:val="24"/>
          <w:lang w:val="sq-AL"/>
        </w:rPr>
      </w:pPr>
    </w:p>
    <w:p w14:paraId="2AC7D44F" w14:textId="77777777" w:rsidR="00CB67E3" w:rsidRPr="00F175C9" w:rsidRDefault="00CB67E3">
      <w:pPr>
        <w:pStyle w:val="ListParagraph"/>
        <w:tabs>
          <w:tab w:val="left" w:pos="408"/>
          <w:tab w:val="left" w:pos="930"/>
        </w:tabs>
        <w:spacing w:after="0" w:line="240" w:lineRule="auto"/>
        <w:ind w:left="398" w:right="534"/>
        <w:jc w:val="both"/>
        <w:rPr>
          <w:sz w:val="24"/>
          <w:szCs w:val="24"/>
          <w:lang w:val="sq-AL"/>
        </w:rPr>
      </w:pPr>
      <w:r w:rsidRPr="00F175C9">
        <w:rPr>
          <w:sz w:val="24"/>
          <w:szCs w:val="24"/>
          <w:lang w:val="sq-AL"/>
        </w:rPr>
        <w:t>- Kjo Kërkesë për Tender,</w:t>
      </w:r>
    </w:p>
    <w:p w14:paraId="4F28B570" w14:textId="77777777" w:rsidR="00CB67E3" w:rsidRPr="00F175C9" w:rsidRDefault="00CB67E3">
      <w:pPr>
        <w:pStyle w:val="ListParagraph"/>
        <w:tabs>
          <w:tab w:val="left" w:pos="408"/>
          <w:tab w:val="left" w:pos="930"/>
        </w:tabs>
        <w:spacing w:after="0" w:line="240" w:lineRule="auto"/>
        <w:ind w:left="398" w:right="534"/>
        <w:jc w:val="both"/>
        <w:rPr>
          <w:sz w:val="24"/>
          <w:szCs w:val="24"/>
          <w:lang w:val="sq-AL"/>
        </w:rPr>
      </w:pPr>
      <w:r w:rsidRPr="00F175C9">
        <w:rPr>
          <w:sz w:val="24"/>
          <w:szCs w:val="24"/>
          <w:lang w:val="sq-AL"/>
        </w:rPr>
        <w:lastRenderedPageBreak/>
        <w:t>- Formularët e Ofertës</w:t>
      </w:r>
    </w:p>
    <w:p w14:paraId="67C56240" w14:textId="09047C34" w:rsidR="00CB67E3" w:rsidRPr="00F175C9" w:rsidRDefault="00CB67E3">
      <w:pPr>
        <w:pStyle w:val="ListParagraph"/>
        <w:tabs>
          <w:tab w:val="left" w:pos="408"/>
          <w:tab w:val="left" w:pos="930"/>
        </w:tabs>
        <w:spacing w:after="0" w:line="240" w:lineRule="auto"/>
        <w:ind w:left="398" w:right="534"/>
        <w:jc w:val="both"/>
        <w:rPr>
          <w:sz w:val="24"/>
          <w:szCs w:val="24"/>
          <w:lang w:val="sq-AL"/>
        </w:rPr>
      </w:pPr>
      <w:r w:rsidRPr="00F175C9">
        <w:rPr>
          <w:sz w:val="24"/>
          <w:szCs w:val="24"/>
          <w:lang w:val="sq-AL"/>
        </w:rPr>
        <w:t>- Termat e Referencës</w:t>
      </w:r>
      <w:r w:rsidR="00625068" w:rsidRPr="00F175C9">
        <w:rPr>
          <w:sz w:val="24"/>
          <w:szCs w:val="24"/>
          <w:lang w:val="sq-AL"/>
        </w:rPr>
        <w:t xml:space="preserve"> </w:t>
      </w:r>
    </w:p>
    <w:p w14:paraId="1A5725EA" w14:textId="77777777" w:rsidR="00CB67E3" w:rsidRPr="00F175C9" w:rsidRDefault="00CB67E3">
      <w:pPr>
        <w:pStyle w:val="ListParagraph"/>
        <w:tabs>
          <w:tab w:val="left" w:pos="408"/>
          <w:tab w:val="left" w:pos="930"/>
        </w:tabs>
        <w:spacing w:after="0" w:line="240" w:lineRule="auto"/>
        <w:ind w:left="398" w:right="534"/>
        <w:jc w:val="both"/>
        <w:rPr>
          <w:sz w:val="24"/>
          <w:szCs w:val="24"/>
          <w:lang w:val="sq-AL"/>
        </w:rPr>
      </w:pPr>
      <w:r w:rsidRPr="00F175C9">
        <w:rPr>
          <w:sz w:val="24"/>
          <w:szCs w:val="24"/>
          <w:lang w:val="sq-AL"/>
        </w:rPr>
        <w:t>- Formularët e kontratës.</w:t>
      </w:r>
    </w:p>
    <w:p w14:paraId="1C5654BB" w14:textId="77777777" w:rsidR="00CB67E3" w:rsidRPr="00F175C9" w:rsidRDefault="00CB67E3">
      <w:pPr>
        <w:pStyle w:val="ListParagraph"/>
        <w:tabs>
          <w:tab w:val="left" w:pos="408"/>
          <w:tab w:val="left" w:pos="930"/>
        </w:tabs>
        <w:spacing w:after="0" w:line="240" w:lineRule="auto"/>
        <w:ind w:left="398" w:right="534"/>
        <w:jc w:val="both"/>
        <w:rPr>
          <w:sz w:val="24"/>
          <w:szCs w:val="24"/>
          <w:lang w:val="sq-AL"/>
        </w:rPr>
      </w:pPr>
    </w:p>
    <w:p w14:paraId="36FD51CA" w14:textId="1C0C7208" w:rsidR="00CB67E3" w:rsidRPr="00F175C9" w:rsidRDefault="00CB67E3">
      <w:pPr>
        <w:spacing w:line="240" w:lineRule="auto"/>
        <w:jc w:val="both"/>
        <w:rPr>
          <w:bCs/>
          <w:sz w:val="24"/>
          <w:szCs w:val="24"/>
          <w:lang w:val="sq-AL"/>
        </w:rPr>
      </w:pPr>
      <w:r w:rsidRPr="00F175C9">
        <w:rPr>
          <w:b/>
          <w:sz w:val="24"/>
          <w:szCs w:val="24"/>
          <w:lang w:val="sq-AL"/>
        </w:rPr>
        <w:t>2.3. Vizitë në terren:</w:t>
      </w:r>
      <w:r w:rsidRPr="00F175C9">
        <w:rPr>
          <w:bCs/>
          <w:sz w:val="24"/>
          <w:szCs w:val="24"/>
          <w:lang w:val="sq-AL"/>
        </w:rPr>
        <w:t xml:space="preserve"> </w:t>
      </w:r>
      <w:r w:rsidR="00625068" w:rsidRPr="00F175C9">
        <w:rPr>
          <w:bCs/>
          <w:sz w:val="24"/>
          <w:szCs w:val="24"/>
          <w:lang w:val="sq-AL"/>
        </w:rPr>
        <w:t>Nuk aplikohet</w:t>
      </w:r>
      <w:r w:rsidRPr="00F175C9">
        <w:rPr>
          <w:bCs/>
          <w:sz w:val="24"/>
          <w:szCs w:val="24"/>
          <w:lang w:val="sq-AL"/>
        </w:rPr>
        <w:t>.</w:t>
      </w:r>
    </w:p>
    <w:p w14:paraId="2F3793A4" w14:textId="77777777" w:rsidR="00CB67E3" w:rsidRPr="00F175C9" w:rsidRDefault="00CB67E3">
      <w:pPr>
        <w:spacing w:line="240" w:lineRule="auto"/>
        <w:jc w:val="both"/>
        <w:rPr>
          <w:bCs/>
          <w:sz w:val="24"/>
          <w:szCs w:val="24"/>
          <w:lang w:val="sq-AL"/>
        </w:rPr>
      </w:pPr>
      <w:r w:rsidRPr="00F175C9">
        <w:rPr>
          <w:b/>
          <w:sz w:val="24"/>
          <w:szCs w:val="24"/>
          <w:lang w:val="sq-AL"/>
        </w:rPr>
        <w:t>2.4. Sqarimi i dokumenteve të tenderit:</w:t>
      </w:r>
      <w:r w:rsidRPr="00F175C9">
        <w:rPr>
          <w:bCs/>
          <w:sz w:val="24"/>
          <w:szCs w:val="24"/>
          <w:lang w:val="sq-AL"/>
        </w:rPr>
        <w:t xml:space="preserve"> Sqarimet në lidhje me dokumentin e tenderit duhet t'i dërgohen me shkrim Fondacionit për Menaxhimin e Butrintit jo më vonë se gjashtë ditë pune përpara afatit të dorëzimit. Kërkesat mund të dërgohen me e-mail në </w:t>
      </w:r>
      <w:hyperlink r:id="rId12">
        <w:r w:rsidRPr="00F175C9">
          <w:rPr>
            <w:bCs/>
            <w:sz w:val="24"/>
            <w:szCs w:val="24"/>
            <w:lang w:val="sq-AL"/>
          </w:rPr>
          <w:t>tenders@bmf.al</w:t>
        </w:r>
      </w:hyperlink>
      <w:r w:rsidRPr="00F175C9">
        <w:rPr>
          <w:bCs/>
          <w:sz w:val="24"/>
          <w:szCs w:val="24"/>
          <w:lang w:val="sq-AL"/>
        </w:rPr>
        <w:t xml:space="preserve"> ose të dërgohen me shkrim në zyrën e Fondacionit për Menaxhimin e Butrintit në Sarandë. Përgjigjet për çdo pyetje të ngritur nga çdo Ofertues do t'i jepen me shkrim, nëse është e mundur, brenda tre ditëve të punës, të gjithë Ofertuesve të interesuar, pa identifikuar Ofertuesin që ka kërkuar sqarimin. Megjithatë, është kusht i kësaj Kërkese për Tender që asnjë sqarim nuk do të konsiderohet se zëvendëson, kundërshton, shton ose pakëson kushtet e saj, përveç nëse ndryshimet bëhen me shkrim dhe nënshkruhen nga Drejtori Ekzekutiv ose përfaqësuesi i tij i caktuar.</w:t>
      </w:r>
    </w:p>
    <w:p w14:paraId="0227CB94" w14:textId="77777777" w:rsidR="00CB67E3" w:rsidRPr="00F175C9" w:rsidRDefault="00CB67E3">
      <w:pPr>
        <w:spacing w:line="240" w:lineRule="auto"/>
        <w:jc w:val="both"/>
        <w:rPr>
          <w:b/>
          <w:sz w:val="24"/>
          <w:szCs w:val="24"/>
          <w:lang w:val="sq-AL"/>
        </w:rPr>
      </w:pPr>
      <w:r w:rsidRPr="00F175C9">
        <w:rPr>
          <w:b/>
          <w:sz w:val="24"/>
          <w:szCs w:val="24"/>
          <w:lang w:val="sq-AL"/>
        </w:rPr>
        <w:t xml:space="preserve">2.5. Ndryshimi i Dokumentit të Tenderit: </w:t>
      </w:r>
      <w:r w:rsidRPr="00F175C9">
        <w:rPr>
          <w:bCs/>
          <w:sz w:val="24"/>
          <w:szCs w:val="24"/>
          <w:lang w:val="sq-AL"/>
        </w:rPr>
        <w:t>Në çdo kohë para afatit të fundit për dorëzimin e ofertave, Fondacioni për Menaxhimin e Butrintit mund të ndryshojë Dokumentin e Tenderit duke lëshuar një shtesë. Çdo shtesë e lëshuar do të jetë pjesë e Dokumentit të Tenderit dhe do t'u komunikohet me shkrim të gjithë atyre që kanë marrë Dokumentin e Tenderit dhe janë regjistruar. Për t'u dhënë Ofertuesve të mundshëm kohë të arsyeshme për të marrë parasysh një shtesë në përgatitjen e ofertave të tyre, Fondacioni për Menaxhimin e Butrintit, sipas gjykimit të tij, mund të zgjasë afatin për dorëzimin e ofertave.</w:t>
      </w:r>
    </w:p>
    <w:p w14:paraId="4BB9ADCE" w14:textId="77777777" w:rsidR="00CB67E3" w:rsidRPr="00F175C9" w:rsidRDefault="00CB67E3">
      <w:pPr>
        <w:pStyle w:val="ListParagraph"/>
        <w:tabs>
          <w:tab w:val="left" w:pos="1132"/>
        </w:tabs>
        <w:spacing w:after="0" w:line="240" w:lineRule="auto"/>
        <w:ind w:left="0" w:right="531"/>
        <w:jc w:val="both"/>
        <w:rPr>
          <w:sz w:val="24"/>
          <w:szCs w:val="24"/>
          <w:lang w:val="sq-AL"/>
        </w:rPr>
      </w:pPr>
    </w:p>
    <w:p w14:paraId="2D4D84CB" w14:textId="77777777" w:rsidR="00CB67E3" w:rsidRPr="00F175C9" w:rsidRDefault="00CB67E3">
      <w:pPr>
        <w:pStyle w:val="ListParagraph"/>
        <w:numPr>
          <w:ilvl w:val="0"/>
          <w:numId w:val="5"/>
        </w:numPr>
        <w:tabs>
          <w:tab w:val="left" w:pos="408"/>
          <w:tab w:val="left" w:pos="840"/>
        </w:tabs>
        <w:spacing w:after="0" w:line="240" w:lineRule="auto"/>
        <w:ind w:right="533"/>
        <w:jc w:val="both"/>
        <w:rPr>
          <w:b/>
          <w:sz w:val="24"/>
          <w:szCs w:val="24"/>
          <w:lang w:val="sq-AL"/>
        </w:rPr>
      </w:pPr>
      <w:r w:rsidRPr="00F175C9">
        <w:rPr>
          <w:b/>
          <w:sz w:val="24"/>
          <w:szCs w:val="24"/>
          <w:lang w:val="sq-AL"/>
        </w:rPr>
        <w:t>Përgatitja e Ofertës</w:t>
      </w:r>
    </w:p>
    <w:p w14:paraId="11EC18C5" w14:textId="77777777" w:rsidR="00CB67E3" w:rsidRPr="00F175C9" w:rsidRDefault="00CB67E3">
      <w:pPr>
        <w:pStyle w:val="ListParagraph"/>
        <w:tabs>
          <w:tab w:val="left" w:pos="771"/>
          <w:tab w:val="left" w:pos="773"/>
        </w:tabs>
        <w:spacing w:after="0" w:line="240" w:lineRule="auto"/>
        <w:ind w:left="412" w:right="534"/>
        <w:jc w:val="both"/>
        <w:rPr>
          <w:b/>
          <w:bCs/>
          <w:sz w:val="24"/>
          <w:lang w:val="sq-AL"/>
        </w:rPr>
      </w:pPr>
    </w:p>
    <w:p w14:paraId="297EF9CF" w14:textId="77777777" w:rsidR="00CB67E3" w:rsidRPr="00F175C9" w:rsidRDefault="00CB67E3">
      <w:pPr>
        <w:numPr>
          <w:ilvl w:val="1"/>
          <w:numId w:val="5"/>
        </w:numPr>
        <w:ind w:left="0"/>
        <w:jc w:val="both"/>
        <w:rPr>
          <w:b/>
          <w:sz w:val="24"/>
          <w:szCs w:val="24"/>
          <w:lang w:val="sq-AL"/>
        </w:rPr>
      </w:pPr>
      <w:r w:rsidRPr="00F175C9">
        <w:rPr>
          <w:b/>
          <w:sz w:val="24"/>
          <w:szCs w:val="24"/>
          <w:lang w:val="sq-AL"/>
        </w:rPr>
        <w:t xml:space="preserve">Gjuha: </w:t>
      </w:r>
      <w:r w:rsidRPr="00F175C9">
        <w:rPr>
          <w:bCs/>
          <w:sz w:val="24"/>
          <w:szCs w:val="24"/>
          <w:lang w:val="sq-AL"/>
        </w:rPr>
        <w:t>Siç përcaktohet nga Fondacioni për Menaxhimin e Butrintit, gjuha e ofertës është gjuha shqipe dhe çdo dokument, kontrata, certifikata, referenca të marra nga palë të treta në gjuhë të ndryshme nga ajo shqipe, duhet të përkthehen. Noterizimi nuk është i domosdoshëm, por kopjet e noterizuara do t’i kërkohen fituesit nga Fondacioni për lidhjen e kontratës.</w:t>
      </w:r>
    </w:p>
    <w:p w14:paraId="0742558A" w14:textId="77777777" w:rsidR="00CB67E3" w:rsidRPr="00F175C9" w:rsidRDefault="00CB67E3">
      <w:pPr>
        <w:spacing w:line="240" w:lineRule="auto"/>
        <w:jc w:val="both"/>
        <w:rPr>
          <w:b/>
          <w:sz w:val="24"/>
          <w:szCs w:val="24"/>
          <w:lang w:val="sq-AL"/>
        </w:rPr>
      </w:pPr>
      <w:r w:rsidRPr="00F175C9">
        <w:rPr>
          <w:b/>
          <w:sz w:val="24"/>
          <w:szCs w:val="24"/>
          <w:lang w:val="sq-AL"/>
        </w:rPr>
        <w:t xml:space="preserve">3.2. Kostoja e Ofertës: </w:t>
      </w:r>
      <w:r w:rsidRPr="00F175C9">
        <w:rPr>
          <w:bCs/>
          <w:sz w:val="24"/>
          <w:szCs w:val="24"/>
          <w:lang w:val="sq-AL"/>
        </w:rPr>
        <w:t>Ofertuesi do të përballojë të gjitha kostot që lidhen me përgatitjen dhe dorëzimin e ofertës së tij dhe Fondacioni për Menaxhimin e Butrintit në asnjë rast nuk do të jetë përgjegjës për ato kosto, pavarësisht nga zhvillimi ose rezultati i procesit të prokurimit. Fondacioni për Menaxhimin e Butrintit nuk është i detyruar të pranojë çdo ofertë dhe rezervon të drejtën të anullojë procesin e prokurimit në çdo kohë para dhënies së kontratës, pa patur asnjë përgjegjësi ndaj ofertuesve.</w:t>
      </w:r>
    </w:p>
    <w:p w14:paraId="16D852B9" w14:textId="77777777" w:rsidR="00CB67E3" w:rsidRPr="00F175C9" w:rsidRDefault="00CB67E3">
      <w:pPr>
        <w:pStyle w:val="ListParagraph"/>
        <w:tabs>
          <w:tab w:val="left" w:pos="771"/>
          <w:tab w:val="left" w:pos="773"/>
        </w:tabs>
        <w:spacing w:after="0" w:line="240" w:lineRule="auto"/>
        <w:ind w:leftChars="200" w:left="440" w:right="534"/>
        <w:jc w:val="both"/>
        <w:rPr>
          <w:b/>
          <w:sz w:val="24"/>
          <w:lang w:val="sq-AL"/>
        </w:rPr>
      </w:pPr>
    </w:p>
    <w:p w14:paraId="03EA308B" w14:textId="77777777" w:rsidR="00CB67E3" w:rsidRPr="00F175C9" w:rsidRDefault="00CB67E3">
      <w:pPr>
        <w:jc w:val="both"/>
        <w:rPr>
          <w:b/>
          <w:sz w:val="24"/>
          <w:szCs w:val="24"/>
          <w:lang w:val="sq-AL"/>
        </w:rPr>
      </w:pPr>
      <w:r w:rsidRPr="00F175C9">
        <w:rPr>
          <w:b/>
          <w:sz w:val="24"/>
          <w:szCs w:val="24"/>
          <w:lang w:val="sq-AL"/>
        </w:rPr>
        <w:t xml:space="preserve">3.3. Paraqitja e Ofertës: </w:t>
      </w:r>
      <w:r w:rsidRPr="00F175C9">
        <w:rPr>
          <w:bCs/>
          <w:sz w:val="24"/>
          <w:szCs w:val="24"/>
          <w:lang w:val="sq-AL"/>
        </w:rPr>
        <w:t>Oferta do të përmbajë zarfet e mëposhtëm:</w:t>
      </w:r>
    </w:p>
    <w:p w14:paraId="4A54F3DA" w14:textId="09B1F795" w:rsidR="00CB67E3" w:rsidRPr="00F175C9" w:rsidRDefault="00CB67E3" w:rsidP="001F6210">
      <w:pPr>
        <w:numPr>
          <w:ilvl w:val="0"/>
          <w:numId w:val="6"/>
        </w:numPr>
        <w:tabs>
          <w:tab w:val="left" w:pos="425"/>
        </w:tabs>
        <w:spacing w:after="0" w:line="240" w:lineRule="auto"/>
        <w:ind w:left="432" w:hanging="432"/>
        <w:jc w:val="both"/>
        <w:rPr>
          <w:bCs/>
          <w:sz w:val="24"/>
          <w:szCs w:val="24"/>
          <w:lang w:val="sq-AL"/>
        </w:rPr>
      </w:pPr>
      <w:r w:rsidRPr="00F175C9">
        <w:rPr>
          <w:bCs/>
          <w:sz w:val="24"/>
          <w:szCs w:val="24"/>
          <w:lang w:val="sq-AL"/>
        </w:rPr>
        <w:t>Një zarf “Origjinal” të Ofertës Teknike, të vulosur</w:t>
      </w:r>
      <w:r w:rsidR="0091490B" w:rsidRPr="00F175C9">
        <w:rPr>
          <w:bCs/>
          <w:sz w:val="24"/>
          <w:szCs w:val="24"/>
          <w:lang w:val="sq-AL"/>
        </w:rPr>
        <w:t xml:space="preserve"> në rastin e shoqërive tregtare</w:t>
      </w:r>
      <w:r w:rsidRPr="00F175C9">
        <w:rPr>
          <w:bCs/>
          <w:sz w:val="24"/>
          <w:szCs w:val="24"/>
          <w:lang w:val="sq-AL"/>
        </w:rPr>
        <w:t xml:space="preserve">, i cili do të përmbajë vetëm informacion teknik dhe do të shënohet “Origjinal - Oferta Teknike”. </w:t>
      </w:r>
    </w:p>
    <w:p w14:paraId="381BC43E" w14:textId="3D1B8833" w:rsidR="00CB67E3" w:rsidRPr="00F175C9" w:rsidRDefault="00CB67E3" w:rsidP="001F6210">
      <w:pPr>
        <w:numPr>
          <w:ilvl w:val="0"/>
          <w:numId w:val="6"/>
        </w:numPr>
        <w:tabs>
          <w:tab w:val="left" w:pos="425"/>
        </w:tabs>
        <w:spacing w:after="0" w:line="240" w:lineRule="auto"/>
        <w:ind w:left="432" w:hanging="432"/>
        <w:jc w:val="both"/>
        <w:rPr>
          <w:bCs/>
          <w:sz w:val="24"/>
          <w:szCs w:val="24"/>
          <w:lang w:val="sq-AL"/>
        </w:rPr>
      </w:pPr>
      <w:r w:rsidRPr="00F175C9">
        <w:rPr>
          <w:bCs/>
          <w:sz w:val="24"/>
          <w:szCs w:val="24"/>
          <w:lang w:val="sq-AL"/>
        </w:rPr>
        <w:t>Një zarf “Origjinal” të Ofertës Financiare, të vulosur</w:t>
      </w:r>
      <w:r w:rsidR="0091490B" w:rsidRPr="00F175C9">
        <w:rPr>
          <w:bCs/>
          <w:sz w:val="24"/>
          <w:szCs w:val="24"/>
          <w:lang w:val="sq-AL"/>
        </w:rPr>
        <w:t xml:space="preserve"> në rastin e shoqërive tregtare</w:t>
      </w:r>
      <w:r w:rsidRPr="00F175C9">
        <w:rPr>
          <w:bCs/>
          <w:sz w:val="24"/>
          <w:szCs w:val="24"/>
          <w:lang w:val="sq-AL"/>
        </w:rPr>
        <w:t>, i cili do të përmbajë vetëm informacion financiar dhe do të shënohet “Origjinal - Oferta Financiare”.</w:t>
      </w:r>
    </w:p>
    <w:p w14:paraId="1C445465" w14:textId="7C5356C7" w:rsidR="00CB67E3" w:rsidRPr="00F175C9" w:rsidRDefault="00CB67E3" w:rsidP="001F6210">
      <w:pPr>
        <w:numPr>
          <w:ilvl w:val="0"/>
          <w:numId w:val="6"/>
        </w:numPr>
        <w:tabs>
          <w:tab w:val="left" w:pos="425"/>
        </w:tabs>
        <w:spacing w:after="0" w:line="240" w:lineRule="auto"/>
        <w:ind w:left="432" w:hanging="432"/>
        <w:jc w:val="both"/>
        <w:rPr>
          <w:bCs/>
          <w:sz w:val="24"/>
          <w:szCs w:val="24"/>
          <w:lang w:val="sq-AL"/>
        </w:rPr>
      </w:pPr>
      <w:r w:rsidRPr="00F175C9">
        <w:rPr>
          <w:bCs/>
          <w:sz w:val="24"/>
          <w:szCs w:val="24"/>
          <w:lang w:val="sq-AL"/>
        </w:rPr>
        <w:t>Një zarf “Kopje” të Ofertës Teknike, të vulosur</w:t>
      </w:r>
      <w:r w:rsidR="0091490B" w:rsidRPr="00F175C9">
        <w:rPr>
          <w:bCs/>
          <w:sz w:val="24"/>
          <w:szCs w:val="24"/>
          <w:lang w:val="sq-AL"/>
        </w:rPr>
        <w:t xml:space="preserve"> në rastin e shoqërive tregtare</w:t>
      </w:r>
      <w:r w:rsidRPr="00F175C9">
        <w:rPr>
          <w:bCs/>
          <w:sz w:val="24"/>
          <w:szCs w:val="24"/>
          <w:lang w:val="sq-AL"/>
        </w:rPr>
        <w:t xml:space="preserve">, i cili do të përmbajë një kopje të dokumenteve teknike dhe do të shënohet “Kopje - Oferta Teknike”. </w:t>
      </w:r>
    </w:p>
    <w:p w14:paraId="04666051" w14:textId="53E7D776" w:rsidR="00CB67E3" w:rsidRPr="00F175C9" w:rsidRDefault="00CB67E3" w:rsidP="001F6210">
      <w:pPr>
        <w:numPr>
          <w:ilvl w:val="0"/>
          <w:numId w:val="6"/>
        </w:numPr>
        <w:tabs>
          <w:tab w:val="left" w:pos="425"/>
        </w:tabs>
        <w:spacing w:after="0" w:line="240" w:lineRule="auto"/>
        <w:ind w:left="432" w:hanging="432"/>
        <w:jc w:val="both"/>
        <w:rPr>
          <w:bCs/>
          <w:sz w:val="24"/>
          <w:szCs w:val="24"/>
          <w:lang w:val="sq-AL"/>
        </w:rPr>
      </w:pPr>
      <w:r w:rsidRPr="00F175C9">
        <w:rPr>
          <w:bCs/>
          <w:sz w:val="24"/>
          <w:szCs w:val="24"/>
          <w:lang w:val="sq-AL"/>
        </w:rPr>
        <w:t>Një zarf “Kopje” të Ofertës Financiare, të vulosur</w:t>
      </w:r>
      <w:r w:rsidR="0091490B" w:rsidRPr="00F175C9">
        <w:rPr>
          <w:bCs/>
          <w:sz w:val="24"/>
          <w:szCs w:val="24"/>
          <w:lang w:val="sq-AL"/>
        </w:rPr>
        <w:t xml:space="preserve"> në rastin e shoqërive tregtare</w:t>
      </w:r>
      <w:r w:rsidRPr="00F175C9">
        <w:rPr>
          <w:bCs/>
          <w:sz w:val="24"/>
          <w:szCs w:val="24"/>
          <w:lang w:val="sq-AL"/>
        </w:rPr>
        <w:t>, i cili do të përmbajë një kopje të dokumenteve financiare dhe do të shënohet “Kopje - Oferta Financiare”.</w:t>
      </w:r>
    </w:p>
    <w:p w14:paraId="6689AAB0" w14:textId="77777777" w:rsidR="00CB67E3" w:rsidRPr="00F175C9" w:rsidRDefault="00CB67E3" w:rsidP="001F6210">
      <w:pPr>
        <w:numPr>
          <w:ilvl w:val="0"/>
          <w:numId w:val="6"/>
        </w:numPr>
        <w:tabs>
          <w:tab w:val="left" w:pos="425"/>
        </w:tabs>
        <w:spacing w:after="0" w:line="240" w:lineRule="auto"/>
        <w:ind w:left="432" w:hanging="432"/>
        <w:jc w:val="both"/>
        <w:rPr>
          <w:bCs/>
          <w:sz w:val="24"/>
          <w:szCs w:val="24"/>
          <w:lang w:val="sq-AL"/>
        </w:rPr>
      </w:pPr>
      <w:r w:rsidRPr="00F175C9">
        <w:rPr>
          <w:bCs/>
          <w:sz w:val="24"/>
          <w:szCs w:val="24"/>
          <w:lang w:val="sq-AL"/>
        </w:rPr>
        <w:t xml:space="preserve">Një zarf “Kopje Elektronike”, i cili do të përmbajë një USB plotësisht funksionale dhe të pastër nga viruset. Skanimi i dokumentacionit të ofertës në USB do të bëhet në dy skedarë, një për Ofertën Teknike dhe një për </w:t>
      </w:r>
      <w:r w:rsidRPr="00F175C9">
        <w:rPr>
          <w:bCs/>
          <w:sz w:val="24"/>
          <w:szCs w:val="24"/>
          <w:lang w:val="sq-AL"/>
        </w:rPr>
        <w:lastRenderedPageBreak/>
        <w:t>Ofertën Financiare. Brenda secilit skedar, çdo dokument duhet të skanohet dhe ruhet veçmas, me tituj që tregojnë qartë përmbajtjen.</w:t>
      </w:r>
    </w:p>
    <w:p w14:paraId="4A6602AB" w14:textId="77777777" w:rsidR="00CB67E3" w:rsidRPr="00F175C9" w:rsidRDefault="00CB67E3">
      <w:pPr>
        <w:pStyle w:val="ListParagraph"/>
        <w:tabs>
          <w:tab w:val="left" w:pos="771"/>
          <w:tab w:val="left" w:pos="773"/>
        </w:tabs>
        <w:spacing w:after="0" w:line="240" w:lineRule="auto"/>
        <w:ind w:left="398" w:right="534"/>
        <w:jc w:val="both"/>
        <w:rPr>
          <w:spacing w:val="-2"/>
          <w:sz w:val="24"/>
          <w:lang w:val="sq-AL"/>
        </w:rPr>
      </w:pPr>
    </w:p>
    <w:p w14:paraId="46814711" w14:textId="77777777" w:rsidR="00CB67E3" w:rsidRPr="00F175C9" w:rsidRDefault="00CB67E3">
      <w:pPr>
        <w:spacing w:line="240" w:lineRule="auto"/>
        <w:rPr>
          <w:b/>
          <w:sz w:val="24"/>
          <w:szCs w:val="24"/>
          <w:lang w:val="sq-AL"/>
        </w:rPr>
      </w:pPr>
      <w:r w:rsidRPr="00F175C9">
        <w:rPr>
          <w:b/>
          <w:sz w:val="24"/>
          <w:szCs w:val="24"/>
          <w:lang w:val="sq-AL"/>
        </w:rPr>
        <w:t>3.4. Dokumentet që përbëjnë Ofertën:</w:t>
      </w:r>
    </w:p>
    <w:p w14:paraId="6890350F" w14:textId="77777777" w:rsidR="00CB67E3" w:rsidRPr="00F175C9" w:rsidRDefault="00CB67E3">
      <w:pPr>
        <w:spacing w:line="240" w:lineRule="auto"/>
        <w:rPr>
          <w:bCs/>
          <w:sz w:val="24"/>
          <w:szCs w:val="24"/>
          <w:lang w:val="sq-AL"/>
        </w:rPr>
      </w:pPr>
      <w:r w:rsidRPr="00F175C9">
        <w:rPr>
          <w:bCs/>
          <w:sz w:val="24"/>
          <w:szCs w:val="24"/>
          <w:lang w:val="sq-AL"/>
        </w:rPr>
        <w:t>a. Oferta Teknike do të përmbajë:</w:t>
      </w:r>
    </w:p>
    <w:p w14:paraId="7F507123" w14:textId="46D991AB" w:rsidR="00CB67E3" w:rsidRPr="00F175C9" w:rsidRDefault="00CB67E3">
      <w:pPr>
        <w:spacing w:line="240" w:lineRule="auto"/>
        <w:jc w:val="both"/>
        <w:rPr>
          <w:bCs/>
          <w:sz w:val="24"/>
          <w:szCs w:val="24"/>
          <w:lang w:val="sq-AL"/>
        </w:rPr>
      </w:pPr>
      <w:r w:rsidRPr="00F175C9">
        <w:rPr>
          <w:bCs/>
          <w:sz w:val="24"/>
          <w:szCs w:val="24"/>
          <w:lang w:val="sq-AL"/>
        </w:rPr>
        <w:t xml:space="preserve">- </w:t>
      </w:r>
      <w:r w:rsidRPr="00F175C9">
        <w:rPr>
          <w:bCs/>
          <w:i/>
          <w:iCs/>
          <w:sz w:val="24"/>
          <w:szCs w:val="24"/>
          <w:lang w:val="sq-AL"/>
        </w:rPr>
        <w:t>Autorizimin për nënshkrimin e Ofertës</w:t>
      </w:r>
      <w:r w:rsidRPr="00F175C9">
        <w:rPr>
          <w:bCs/>
          <w:sz w:val="24"/>
          <w:szCs w:val="24"/>
          <w:lang w:val="sq-AL"/>
        </w:rPr>
        <w:t>, një konfirmim me shkrim i cili autorizon përfaqësuesin e Ofertuesit të nënshkruajë ofertën dhe të mbajë përgjegjësi për të</w:t>
      </w:r>
      <w:r w:rsidR="0091490B" w:rsidRPr="00F175C9">
        <w:rPr>
          <w:bCs/>
          <w:sz w:val="24"/>
          <w:szCs w:val="24"/>
          <w:lang w:val="sq-AL"/>
        </w:rPr>
        <w:t>, për rastet kur Ofertuesi ka caktuar një p</w:t>
      </w:r>
      <w:r w:rsidR="00F175C9" w:rsidRPr="00F175C9">
        <w:rPr>
          <w:bCs/>
          <w:sz w:val="24"/>
          <w:szCs w:val="24"/>
          <w:lang w:val="sq-AL"/>
        </w:rPr>
        <w:t>ërfaqësues për nënshkrimin e Ofertës</w:t>
      </w:r>
      <w:r w:rsidRPr="00F175C9">
        <w:rPr>
          <w:bCs/>
          <w:sz w:val="24"/>
          <w:szCs w:val="24"/>
          <w:lang w:val="sq-AL"/>
        </w:rPr>
        <w:t>.</w:t>
      </w:r>
    </w:p>
    <w:p w14:paraId="121CC337" w14:textId="53A03B3C" w:rsidR="00B84ABD" w:rsidRPr="00F175C9" w:rsidRDefault="00B84ABD" w:rsidP="00B84ABD">
      <w:pPr>
        <w:ind w:right="537"/>
        <w:rPr>
          <w:sz w:val="24"/>
          <w:lang w:val="sq-AL"/>
        </w:rPr>
      </w:pPr>
      <w:r w:rsidRPr="00F175C9">
        <w:rPr>
          <w:i/>
          <w:iCs/>
          <w:sz w:val="24"/>
          <w:lang w:val="sq-AL"/>
        </w:rPr>
        <w:t>- Sigurimin e ofert</w:t>
      </w:r>
      <w:r w:rsidRPr="00F175C9">
        <w:rPr>
          <w:sz w:val="24"/>
          <w:lang w:val="sq-AL"/>
        </w:rPr>
        <w:t xml:space="preserve">ës, në vlerën </w:t>
      </w:r>
      <w:r w:rsidR="00626738" w:rsidRPr="00F175C9">
        <w:rPr>
          <w:b/>
          <w:bCs/>
          <w:sz w:val="24"/>
          <w:lang w:val="sq-AL"/>
        </w:rPr>
        <w:t>115,000</w:t>
      </w:r>
      <w:r w:rsidRPr="00F175C9">
        <w:rPr>
          <w:b/>
          <w:bCs/>
          <w:sz w:val="24"/>
          <w:lang w:val="sq-AL"/>
        </w:rPr>
        <w:t xml:space="preserve"> Lekë</w:t>
      </w:r>
      <w:r w:rsidRPr="00F175C9">
        <w:rPr>
          <w:sz w:val="24"/>
          <w:lang w:val="sq-AL"/>
        </w:rPr>
        <w:t>.</w:t>
      </w:r>
    </w:p>
    <w:p w14:paraId="4C11531C" w14:textId="77777777" w:rsidR="00CB67E3" w:rsidRPr="00F175C9" w:rsidRDefault="00CB67E3">
      <w:pPr>
        <w:spacing w:line="240" w:lineRule="auto"/>
        <w:jc w:val="both"/>
        <w:rPr>
          <w:bCs/>
          <w:sz w:val="24"/>
          <w:szCs w:val="24"/>
          <w:lang w:val="sq-AL"/>
        </w:rPr>
      </w:pPr>
      <w:r w:rsidRPr="00F175C9">
        <w:rPr>
          <w:bCs/>
          <w:sz w:val="24"/>
          <w:szCs w:val="24"/>
          <w:lang w:val="sq-AL"/>
        </w:rPr>
        <w:t xml:space="preserve">- </w:t>
      </w:r>
      <w:r w:rsidRPr="00F175C9">
        <w:rPr>
          <w:bCs/>
          <w:i/>
          <w:iCs/>
          <w:sz w:val="24"/>
          <w:szCs w:val="24"/>
          <w:lang w:val="sq-AL"/>
        </w:rPr>
        <w:t>Dokumentacionin që vërteton kualifikimin e Ofertuesit</w:t>
      </w:r>
      <w:r w:rsidRPr="00F175C9">
        <w:rPr>
          <w:bCs/>
          <w:sz w:val="24"/>
          <w:szCs w:val="24"/>
          <w:lang w:val="sq-AL"/>
        </w:rPr>
        <w:t>:</w:t>
      </w:r>
    </w:p>
    <w:p w14:paraId="4C77B3EE" w14:textId="221C3A6F" w:rsidR="009D7EE8" w:rsidRPr="002E4DAD" w:rsidRDefault="00CB0384" w:rsidP="002E4DAD">
      <w:pPr>
        <w:numPr>
          <w:ilvl w:val="0"/>
          <w:numId w:val="7"/>
        </w:numPr>
        <w:tabs>
          <w:tab w:val="left" w:pos="425"/>
        </w:tabs>
        <w:spacing w:line="240" w:lineRule="auto"/>
        <w:jc w:val="both"/>
        <w:rPr>
          <w:bCs/>
          <w:sz w:val="24"/>
          <w:szCs w:val="24"/>
          <w:lang w:val="sq-AL"/>
        </w:rPr>
      </w:pPr>
      <w:r w:rsidRPr="002E4DAD">
        <w:rPr>
          <w:bCs/>
          <w:sz w:val="24"/>
          <w:szCs w:val="24"/>
          <w:lang w:val="sq-AL"/>
        </w:rPr>
        <w:t>K</w:t>
      </w:r>
      <w:r w:rsidR="009D7EE8" w:rsidRPr="002E4DAD">
        <w:rPr>
          <w:bCs/>
          <w:sz w:val="24"/>
          <w:szCs w:val="24"/>
          <w:lang w:val="sq-AL"/>
        </w:rPr>
        <w:t>ontrat</w:t>
      </w:r>
      <w:r w:rsidRPr="002E4DAD">
        <w:rPr>
          <w:bCs/>
          <w:sz w:val="24"/>
          <w:szCs w:val="24"/>
          <w:lang w:val="sq-AL"/>
        </w:rPr>
        <w:t>a ose fatura</w:t>
      </w:r>
      <w:r w:rsidR="009D7EE8" w:rsidRPr="002E4DAD">
        <w:rPr>
          <w:bCs/>
          <w:sz w:val="24"/>
          <w:szCs w:val="24"/>
          <w:lang w:val="sq-AL"/>
        </w:rPr>
        <w:t xml:space="preserve"> </w:t>
      </w:r>
      <w:r w:rsidR="001C2294" w:rsidRPr="002E4DAD">
        <w:rPr>
          <w:bCs/>
          <w:sz w:val="24"/>
          <w:szCs w:val="24"/>
          <w:lang w:val="sq-AL"/>
        </w:rPr>
        <w:t xml:space="preserve">tatimore </w:t>
      </w:r>
      <w:r w:rsidR="009951D6" w:rsidRPr="002E4DAD">
        <w:rPr>
          <w:bCs/>
          <w:sz w:val="24"/>
          <w:szCs w:val="24"/>
          <w:lang w:val="sq-AL"/>
        </w:rPr>
        <w:t xml:space="preserve">për printime/materiale promocionale ose informuese </w:t>
      </w:r>
      <w:r w:rsidR="009D7EE8" w:rsidRPr="002E4DAD">
        <w:rPr>
          <w:bCs/>
          <w:sz w:val="24"/>
          <w:szCs w:val="24"/>
          <w:lang w:val="sq-AL"/>
        </w:rPr>
        <w:t xml:space="preserve">të ngjashme gjatë </w:t>
      </w:r>
      <w:r w:rsidR="00BB6EDB" w:rsidRPr="002E4DAD">
        <w:rPr>
          <w:bCs/>
          <w:sz w:val="24"/>
          <w:szCs w:val="24"/>
          <w:lang w:val="sq-AL"/>
        </w:rPr>
        <w:t>5</w:t>
      </w:r>
      <w:r w:rsidR="009D7EE8" w:rsidRPr="002E4DAD">
        <w:rPr>
          <w:bCs/>
          <w:sz w:val="24"/>
          <w:szCs w:val="24"/>
          <w:lang w:val="sq-AL"/>
        </w:rPr>
        <w:t xml:space="preserve"> viteve të fundit</w:t>
      </w:r>
      <w:r w:rsidR="008010EC" w:rsidRPr="002E4DAD">
        <w:rPr>
          <w:bCs/>
          <w:sz w:val="24"/>
          <w:szCs w:val="24"/>
          <w:lang w:val="sq-AL"/>
        </w:rPr>
        <w:t>.</w:t>
      </w:r>
      <w:r w:rsidR="009951D6" w:rsidRPr="002E4DAD">
        <w:rPr>
          <w:bCs/>
          <w:sz w:val="24"/>
          <w:szCs w:val="24"/>
          <w:lang w:val="sq-AL"/>
        </w:rPr>
        <w:t xml:space="preserve"> </w:t>
      </w:r>
      <w:r w:rsidR="002A77C9" w:rsidRPr="002E4DAD">
        <w:rPr>
          <w:bCs/>
          <w:sz w:val="24"/>
          <w:szCs w:val="24"/>
          <w:lang w:val="sq-AL"/>
        </w:rPr>
        <w:t>Numri maksimal i kontratave</w:t>
      </w:r>
      <w:r w:rsidRPr="002E4DAD">
        <w:rPr>
          <w:bCs/>
          <w:sz w:val="24"/>
          <w:szCs w:val="24"/>
          <w:lang w:val="sq-AL"/>
        </w:rPr>
        <w:t xml:space="preserve"> / faturave</w:t>
      </w:r>
      <w:r w:rsidR="002A77C9" w:rsidRPr="002E4DAD">
        <w:rPr>
          <w:bCs/>
          <w:sz w:val="24"/>
          <w:szCs w:val="24"/>
          <w:lang w:val="sq-AL"/>
        </w:rPr>
        <w:t xml:space="preserve"> </w:t>
      </w:r>
      <w:r w:rsidR="001C2294" w:rsidRPr="002E4DAD">
        <w:rPr>
          <w:bCs/>
          <w:sz w:val="24"/>
          <w:szCs w:val="24"/>
          <w:lang w:val="sq-AL"/>
        </w:rPr>
        <w:t xml:space="preserve">tatimore </w:t>
      </w:r>
      <w:r w:rsidR="002A77C9" w:rsidRPr="002E4DAD">
        <w:rPr>
          <w:bCs/>
          <w:sz w:val="24"/>
          <w:szCs w:val="24"/>
          <w:lang w:val="sq-AL"/>
        </w:rPr>
        <w:t>të pranuara do të jetë 5. Në rastin e bashkimit të subjekteve, kjo kërkesë duhet të përmbushet bashkarisht nga të gjithë anëtarët. Plotësoni saktë Formularin nr. 4 për eksperiencat e ngjashme.</w:t>
      </w:r>
    </w:p>
    <w:p w14:paraId="08483EE7" w14:textId="6851E16A" w:rsidR="00CB0384" w:rsidRPr="002E4DAD" w:rsidRDefault="00CB0384" w:rsidP="002E4DAD">
      <w:pPr>
        <w:numPr>
          <w:ilvl w:val="0"/>
          <w:numId w:val="7"/>
        </w:numPr>
        <w:tabs>
          <w:tab w:val="left" w:pos="425"/>
        </w:tabs>
        <w:spacing w:line="240" w:lineRule="auto"/>
        <w:jc w:val="both"/>
        <w:rPr>
          <w:bCs/>
          <w:sz w:val="24"/>
          <w:szCs w:val="24"/>
          <w:lang w:val="sq-AL"/>
        </w:rPr>
      </w:pPr>
      <w:r w:rsidRPr="002E4DAD">
        <w:rPr>
          <w:bCs/>
          <w:sz w:val="24"/>
          <w:szCs w:val="24"/>
          <w:lang w:val="sq-AL"/>
        </w:rPr>
        <w:t>Dor</w:t>
      </w:r>
      <w:r w:rsidR="00626738" w:rsidRPr="002E4DAD">
        <w:rPr>
          <w:bCs/>
          <w:sz w:val="24"/>
          <w:szCs w:val="24"/>
          <w:lang w:val="sq-AL"/>
        </w:rPr>
        <w:t>ë</w:t>
      </w:r>
      <w:r w:rsidRPr="002E4DAD">
        <w:rPr>
          <w:bCs/>
          <w:sz w:val="24"/>
          <w:szCs w:val="24"/>
          <w:lang w:val="sq-AL"/>
        </w:rPr>
        <w:t xml:space="preserve">zimi </w:t>
      </w:r>
      <w:r w:rsidR="00626738" w:rsidRPr="002E4DAD">
        <w:rPr>
          <w:bCs/>
          <w:sz w:val="24"/>
          <w:szCs w:val="24"/>
          <w:lang w:val="sq-AL"/>
        </w:rPr>
        <w:t>i</w:t>
      </w:r>
      <w:r w:rsidRPr="002E4DAD">
        <w:rPr>
          <w:bCs/>
          <w:sz w:val="24"/>
          <w:szCs w:val="24"/>
          <w:lang w:val="sq-AL"/>
        </w:rPr>
        <w:t xml:space="preserve"> mostr</w:t>
      </w:r>
      <w:r w:rsidR="00626738" w:rsidRPr="002E4DAD">
        <w:rPr>
          <w:bCs/>
          <w:sz w:val="24"/>
          <w:szCs w:val="24"/>
          <w:lang w:val="sq-AL"/>
        </w:rPr>
        <w:t>ë</w:t>
      </w:r>
      <w:r w:rsidRPr="002E4DAD">
        <w:rPr>
          <w:bCs/>
          <w:sz w:val="24"/>
          <w:szCs w:val="24"/>
          <w:lang w:val="sq-AL"/>
        </w:rPr>
        <w:t xml:space="preserve">s fizike </w:t>
      </w:r>
      <w:r w:rsidR="000A3518" w:rsidRPr="002E4DAD">
        <w:rPr>
          <w:bCs/>
          <w:sz w:val="24"/>
          <w:szCs w:val="24"/>
          <w:lang w:val="sq-AL"/>
        </w:rPr>
        <w:t>në përputhje me</w:t>
      </w:r>
      <w:r w:rsidRPr="002E4DAD">
        <w:rPr>
          <w:bCs/>
          <w:sz w:val="24"/>
          <w:szCs w:val="24"/>
          <w:lang w:val="sq-AL"/>
        </w:rPr>
        <w:t xml:space="preserve"> k</w:t>
      </w:r>
      <w:r w:rsidR="00626738" w:rsidRPr="002E4DAD">
        <w:rPr>
          <w:bCs/>
          <w:sz w:val="24"/>
          <w:szCs w:val="24"/>
          <w:lang w:val="sq-AL"/>
        </w:rPr>
        <w:t>ë</w:t>
      </w:r>
      <w:r w:rsidRPr="002E4DAD">
        <w:rPr>
          <w:bCs/>
          <w:sz w:val="24"/>
          <w:szCs w:val="24"/>
          <w:lang w:val="sq-AL"/>
        </w:rPr>
        <w:t>rkesa</w:t>
      </w:r>
      <w:r w:rsidR="000A3518" w:rsidRPr="002E4DAD">
        <w:rPr>
          <w:bCs/>
          <w:sz w:val="24"/>
          <w:szCs w:val="24"/>
          <w:lang w:val="sq-AL"/>
        </w:rPr>
        <w:t>t e</w:t>
      </w:r>
      <w:r w:rsidR="00626738" w:rsidRPr="002E4DAD">
        <w:rPr>
          <w:bCs/>
          <w:sz w:val="24"/>
          <w:szCs w:val="24"/>
          <w:lang w:val="sq-AL"/>
        </w:rPr>
        <w:t xml:space="preserve"> përcaktuara </w:t>
      </w:r>
      <w:r w:rsidRPr="002E4DAD">
        <w:rPr>
          <w:bCs/>
          <w:sz w:val="24"/>
          <w:szCs w:val="24"/>
          <w:lang w:val="sq-AL"/>
        </w:rPr>
        <w:t>n</w:t>
      </w:r>
      <w:r w:rsidR="00626738" w:rsidRPr="002E4DAD">
        <w:rPr>
          <w:bCs/>
          <w:sz w:val="24"/>
          <w:szCs w:val="24"/>
          <w:lang w:val="sq-AL"/>
        </w:rPr>
        <w:t>ë</w:t>
      </w:r>
      <w:r w:rsidRPr="002E4DAD">
        <w:rPr>
          <w:bCs/>
          <w:sz w:val="24"/>
          <w:szCs w:val="24"/>
          <w:lang w:val="sq-AL"/>
        </w:rPr>
        <w:t xml:space="preserve"> Termat e Referenc</w:t>
      </w:r>
      <w:r w:rsidR="00626738" w:rsidRPr="002E4DAD">
        <w:rPr>
          <w:bCs/>
          <w:sz w:val="24"/>
          <w:szCs w:val="24"/>
          <w:lang w:val="sq-AL"/>
        </w:rPr>
        <w:t>ë</w:t>
      </w:r>
      <w:r w:rsidRPr="002E4DAD">
        <w:rPr>
          <w:bCs/>
          <w:sz w:val="24"/>
          <w:szCs w:val="24"/>
          <w:lang w:val="sq-AL"/>
        </w:rPr>
        <w:t>s. Mostra q</w:t>
      </w:r>
      <w:r w:rsidR="00626738" w:rsidRPr="002E4DAD">
        <w:rPr>
          <w:bCs/>
          <w:sz w:val="24"/>
          <w:szCs w:val="24"/>
          <w:lang w:val="sq-AL"/>
        </w:rPr>
        <w:t>ë</w:t>
      </w:r>
      <w:r w:rsidRPr="002E4DAD">
        <w:rPr>
          <w:bCs/>
          <w:sz w:val="24"/>
          <w:szCs w:val="24"/>
          <w:lang w:val="sq-AL"/>
        </w:rPr>
        <w:t xml:space="preserve"> nuk p</w:t>
      </w:r>
      <w:r w:rsidR="00626738" w:rsidRPr="002E4DAD">
        <w:rPr>
          <w:bCs/>
          <w:sz w:val="24"/>
          <w:szCs w:val="24"/>
          <w:lang w:val="sq-AL"/>
        </w:rPr>
        <w:t>ërmbush</w:t>
      </w:r>
      <w:r w:rsidRPr="002E4DAD">
        <w:rPr>
          <w:bCs/>
          <w:sz w:val="24"/>
          <w:szCs w:val="24"/>
          <w:lang w:val="sq-AL"/>
        </w:rPr>
        <w:t xml:space="preserve"> kriteret</w:t>
      </w:r>
      <w:r w:rsidR="00626738" w:rsidRPr="002E4DAD">
        <w:rPr>
          <w:bCs/>
          <w:sz w:val="24"/>
          <w:szCs w:val="24"/>
          <w:lang w:val="sq-AL"/>
        </w:rPr>
        <w:t xml:space="preserve"> </w:t>
      </w:r>
      <w:r w:rsidRPr="002E4DAD">
        <w:rPr>
          <w:bCs/>
          <w:sz w:val="24"/>
          <w:szCs w:val="24"/>
          <w:lang w:val="sq-AL"/>
        </w:rPr>
        <w:t xml:space="preserve">e </w:t>
      </w:r>
      <w:r w:rsidR="00626738" w:rsidRPr="002E4DAD">
        <w:rPr>
          <w:bCs/>
          <w:sz w:val="24"/>
          <w:szCs w:val="24"/>
          <w:lang w:val="sq-AL"/>
        </w:rPr>
        <w:t xml:space="preserve">përcaktuara </w:t>
      </w:r>
      <w:r w:rsidRPr="002E4DAD">
        <w:rPr>
          <w:bCs/>
          <w:sz w:val="24"/>
          <w:szCs w:val="24"/>
          <w:lang w:val="sq-AL"/>
        </w:rPr>
        <w:t>n</w:t>
      </w:r>
      <w:r w:rsidR="00626738" w:rsidRPr="002E4DAD">
        <w:rPr>
          <w:bCs/>
          <w:sz w:val="24"/>
          <w:szCs w:val="24"/>
          <w:lang w:val="sq-AL"/>
        </w:rPr>
        <w:t>ë</w:t>
      </w:r>
      <w:r w:rsidRPr="002E4DAD">
        <w:rPr>
          <w:bCs/>
          <w:sz w:val="24"/>
          <w:szCs w:val="24"/>
          <w:lang w:val="sq-AL"/>
        </w:rPr>
        <w:t xml:space="preserve"> Termat e Referenc</w:t>
      </w:r>
      <w:r w:rsidR="00626738" w:rsidRPr="002E4DAD">
        <w:rPr>
          <w:bCs/>
          <w:sz w:val="24"/>
          <w:szCs w:val="24"/>
          <w:lang w:val="sq-AL"/>
        </w:rPr>
        <w:t>ë</w:t>
      </w:r>
      <w:r w:rsidRPr="002E4DAD">
        <w:rPr>
          <w:bCs/>
          <w:sz w:val="24"/>
          <w:szCs w:val="24"/>
          <w:lang w:val="sq-AL"/>
        </w:rPr>
        <w:t>s do t</w:t>
      </w:r>
      <w:r w:rsidR="00626738" w:rsidRPr="002E4DAD">
        <w:rPr>
          <w:bCs/>
          <w:sz w:val="24"/>
          <w:szCs w:val="24"/>
          <w:lang w:val="sq-AL"/>
        </w:rPr>
        <w:t>ë</w:t>
      </w:r>
      <w:r w:rsidRPr="002E4DAD">
        <w:rPr>
          <w:bCs/>
          <w:sz w:val="24"/>
          <w:szCs w:val="24"/>
          <w:lang w:val="sq-AL"/>
        </w:rPr>
        <w:t xml:space="preserve"> rezultoj</w:t>
      </w:r>
      <w:r w:rsidR="00626738" w:rsidRPr="002E4DAD">
        <w:rPr>
          <w:bCs/>
          <w:sz w:val="24"/>
          <w:szCs w:val="24"/>
          <w:lang w:val="sq-AL"/>
        </w:rPr>
        <w:t>ë</w:t>
      </w:r>
      <w:r w:rsidRPr="002E4DAD">
        <w:rPr>
          <w:bCs/>
          <w:sz w:val="24"/>
          <w:szCs w:val="24"/>
          <w:lang w:val="sq-AL"/>
        </w:rPr>
        <w:t xml:space="preserve"> n</w:t>
      </w:r>
      <w:r w:rsidR="00626738" w:rsidRPr="002E4DAD">
        <w:rPr>
          <w:bCs/>
          <w:sz w:val="24"/>
          <w:szCs w:val="24"/>
          <w:lang w:val="sq-AL"/>
        </w:rPr>
        <w:t>ë</w:t>
      </w:r>
      <w:r w:rsidRPr="002E4DAD">
        <w:rPr>
          <w:bCs/>
          <w:sz w:val="24"/>
          <w:szCs w:val="24"/>
          <w:lang w:val="sq-AL"/>
        </w:rPr>
        <w:t xml:space="preserve"> refuzimin e ofert</w:t>
      </w:r>
      <w:r w:rsidR="00626738" w:rsidRPr="002E4DAD">
        <w:rPr>
          <w:bCs/>
          <w:sz w:val="24"/>
          <w:szCs w:val="24"/>
          <w:lang w:val="sq-AL"/>
        </w:rPr>
        <w:t>ë</w:t>
      </w:r>
      <w:r w:rsidRPr="002E4DAD">
        <w:rPr>
          <w:bCs/>
          <w:sz w:val="24"/>
          <w:szCs w:val="24"/>
          <w:lang w:val="sq-AL"/>
        </w:rPr>
        <w:t>s.</w:t>
      </w:r>
    </w:p>
    <w:p w14:paraId="11E70792" w14:textId="48B43C79" w:rsidR="00CB67E3" w:rsidRPr="002E4DAD" w:rsidRDefault="000642D4" w:rsidP="002E4DAD">
      <w:pPr>
        <w:numPr>
          <w:ilvl w:val="0"/>
          <w:numId w:val="7"/>
        </w:numPr>
        <w:tabs>
          <w:tab w:val="left" w:pos="425"/>
        </w:tabs>
        <w:spacing w:line="240" w:lineRule="auto"/>
        <w:jc w:val="both"/>
        <w:rPr>
          <w:bCs/>
          <w:sz w:val="24"/>
          <w:szCs w:val="24"/>
          <w:lang w:val="sq-AL"/>
        </w:rPr>
      </w:pPr>
      <w:bookmarkStart w:id="2" w:name="_Hlk238223736"/>
      <w:r w:rsidRPr="00F175C9">
        <w:rPr>
          <w:bCs/>
          <w:sz w:val="24"/>
          <w:szCs w:val="24"/>
          <w:lang w:val="sq-AL"/>
        </w:rPr>
        <w:t xml:space="preserve">Për </w:t>
      </w:r>
      <w:r w:rsidR="004320F6" w:rsidRPr="00F175C9">
        <w:rPr>
          <w:bCs/>
          <w:sz w:val="24"/>
          <w:szCs w:val="24"/>
          <w:lang w:val="sq-AL"/>
        </w:rPr>
        <w:t>shoqëri tregtare/person fizik tregtar, e</w:t>
      </w:r>
      <w:bookmarkStart w:id="3" w:name="_Hlk238223699"/>
      <w:r w:rsidR="00CB67E3" w:rsidRPr="00F175C9">
        <w:rPr>
          <w:bCs/>
          <w:sz w:val="24"/>
          <w:szCs w:val="24"/>
          <w:lang w:val="sq-AL"/>
        </w:rPr>
        <w:t>kstrakt historik nga Regjistri Tregtar, të lëshuar nga QKB.</w:t>
      </w:r>
      <w:r w:rsidR="0027671D" w:rsidRPr="00F175C9">
        <w:rPr>
          <w:bCs/>
          <w:sz w:val="24"/>
          <w:szCs w:val="24"/>
          <w:lang w:val="sq-AL"/>
        </w:rPr>
        <w:t xml:space="preserve"> </w:t>
      </w:r>
      <w:r w:rsidR="0027671D" w:rsidRPr="002E4DAD">
        <w:rPr>
          <w:bCs/>
          <w:sz w:val="24"/>
          <w:szCs w:val="24"/>
          <w:lang w:val="sq-AL"/>
        </w:rPr>
        <w:t>Në rastin e bashkimit të subjekteve, kjo kërkesë duhet të përmbushet nga secili prej anëtarëve.</w:t>
      </w:r>
      <w:bookmarkEnd w:id="3"/>
    </w:p>
    <w:bookmarkEnd w:id="2"/>
    <w:p w14:paraId="671A1F37" w14:textId="5D1DD20E" w:rsidR="00CB67E3" w:rsidRPr="00F175C9" w:rsidRDefault="000642D4">
      <w:pPr>
        <w:numPr>
          <w:ilvl w:val="0"/>
          <w:numId w:val="7"/>
        </w:numPr>
        <w:tabs>
          <w:tab w:val="left" w:pos="425"/>
        </w:tabs>
        <w:spacing w:line="240" w:lineRule="auto"/>
        <w:jc w:val="both"/>
        <w:rPr>
          <w:bCs/>
          <w:sz w:val="24"/>
          <w:szCs w:val="24"/>
          <w:lang w:val="sq-AL"/>
        </w:rPr>
      </w:pPr>
      <w:r w:rsidRPr="00F175C9">
        <w:rPr>
          <w:bCs/>
          <w:sz w:val="24"/>
          <w:szCs w:val="24"/>
          <w:lang w:val="sq-AL"/>
        </w:rPr>
        <w:t>Për shoqëri tregtare, t</w:t>
      </w:r>
      <w:r w:rsidR="00CB67E3" w:rsidRPr="00F175C9">
        <w:rPr>
          <w:bCs/>
          <w:sz w:val="24"/>
          <w:szCs w:val="24"/>
          <w:lang w:val="sq-AL"/>
        </w:rPr>
        <w:t xml:space="preserve">ë </w:t>
      </w:r>
      <w:bookmarkStart w:id="4" w:name="_Hlk238223986"/>
      <w:r w:rsidR="00CB67E3" w:rsidRPr="00F175C9">
        <w:rPr>
          <w:bCs/>
          <w:sz w:val="24"/>
          <w:szCs w:val="24"/>
          <w:lang w:val="sq-AL"/>
        </w:rPr>
        <w:t>mos jetë në proces falimentimi dhe/ose likujdimi.</w:t>
      </w:r>
      <w:r w:rsidR="0027671D" w:rsidRPr="00F175C9">
        <w:rPr>
          <w:bCs/>
          <w:sz w:val="24"/>
          <w:szCs w:val="24"/>
          <w:lang w:val="sq-AL"/>
        </w:rPr>
        <w:t xml:space="preserve"> </w:t>
      </w:r>
      <w:r w:rsidR="00F175C9" w:rsidRPr="002E4DAD">
        <w:rPr>
          <w:bCs/>
          <w:sz w:val="24"/>
          <w:szCs w:val="24"/>
          <w:lang w:val="sq-AL"/>
        </w:rPr>
        <w:t xml:space="preserve"> Gjithashtu, Ofertuesi duhet të ketë status aktiv. Në rastin e bashkimit të subjekteve, kjo kërkesë duhet të përmbushet nga secili prej anëtarëve.</w:t>
      </w:r>
    </w:p>
    <w:p w14:paraId="702C7425" w14:textId="0533E555" w:rsidR="00CB67E3" w:rsidRPr="00F175C9" w:rsidRDefault="00CB67E3">
      <w:pPr>
        <w:numPr>
          <w:ilvl w:val="0"/>
          <w:numId w:val="7"/>
        </w:numPr>
        <w:tabs>
          <w:tab w:val="left" w:pos="425"/>
        </w:tabs>
        <w:spacing w:line="240" w:lineRule="auto"/>
        <w:jc w:val="both"/>
        <w:rPr>
          <w:bCs/>
          <w:sz w:val="24"/>
          <w:szCs w:val="24"/>
          <w:lang w:val="sq-AL"/>
        </w:rPr>
      </w:pPr>
      <w:bookmarkStart w:id="5" w:name="_Hlk238224280"/>
      <w:bookmarkEnd w:id="4"/>
      <w:r w:rsidRPr="00F175C9">
        <w:rPr>
          <w:bCs/>
          <w:sz w:val="24"/>
          <w:szCs w:val="24"/>
          <w:lang w:val="sq-AL"/>
        </w:rPr>
        <w:t>Vërtetim se</w:t>
      </w:r>
      <w:r w:rsidR="00E257C0" w:rsidRPr="00F175C9">
        <w:rPr>
          <w:bCs/>
          <w:sz w:val="24"/>
          <w:szCs w:val="24"/>
          <w:lang w:val="sq-AL"/>
        </w:rPr>
        <w:t xml:space="preserve"> Ofertuesi nuk është</w:t>
      </w:r>
      <w:r w:rsidRPr="00F175C9">
        <w:rPr>
          <w:bCs/>
          <w:sz w:val="24"/>
          <w:szCs w:val="24"/>
          <w:lang w:val="sq-AL"/>
        </w:rPr>
        <w:t xml:space="preserve"> dënuar për shkelje penale, si dhe nuk </w:t>
      </w:r>
      <w:r w:rsidR="00E257C0" w:rsidRPr="00F175C9">
        <w:rPr>
          <w:bCs/>
          <w:sz w:val="24"/>
          <w:szCs w:val="24"/>
          <w:lang w:val="sq-AL"/>
        </w:rPr>
        <w:t xml:space="preserve">është </w:t>
      </w:r>
      <w:r w:rsidRPr="00F175C9">
        <w:rPr>
          <w:bCs/>
          <w:sz w:val="24"/>
          <w:szCs w:val="24"/>
          <w:lang w:val="sq-AL"/>
        </w:rPr>
        <w:t>nën proces hetimi nga ana e organit të prokurorisë</w:t>
      </w:r>
      <w:r w:rsidR="002E4DAD">
        <w:rPr>
          <w:bCs/>
          <w:sz w:val="24"/>
          <w:szCs w:val="24"/>
          <w:lang w:val="sq-AL"/>
        </w:rPr>
        <w:t>.</w:t>
      </w:r>
      <w:r w:rsidR="0027671D" w:rsidRPr="00F175C9">
        <w:rPr>
          <w:bCs/>
          <w:sz w:val="24"/>
          <w:szCs w:val="24"/>
          <w:lang w:val="sq-AL"/>
        </w:rPr>
        <w:t xml:space="preserve"> </w:t>
      </w:r>
      <w:r w:rsidR="0066121B" w:rsidRPr="00F175C9">
        <w:rPr>
          <w:bCs/>
          <w:sz w:val="24"/>
          <w:szCs w:val="24"/>
          <w:lang w:val="sq-AL"/>
        </w:rPr>
        <w:t>Për</w:t>
      </w:r>
      <w:r w:rsidR="00E257C0" w:rsidRPr="00F175C9">
        <w:rPr>
          <w:bCs/>
          <w:sz w:val="24"/>
          <w:szCs w:val="24"/>
          <w:lang w:val="sq-AL"/>
        </w:rPr>
        <w:t xml:space="preserve"> shoqëri tregtare, ky kriter duhet të përmbushet edhe nga përfaqësuesi ligjor </w:t>
      </w:r>
      <w:r w:rsidR="00FA4BA4" w:rsidRPr="00F175C9">
        <w:rPr>
          <w:bCs/>
          <w:sz w:val="24"/>
          <w:szCs w:val="24"/>
          <w:lang w:val="sq-AL"/>
        </w:rPr>
        <w:t>i</w:t>
      </w:r>
      <w:r w:rsidR="00E257C0" w:rsidRPr="00F175C9">
        <w:rPr>
          <w:bCs/>
          <w:sz w:val="24"/>
          <w:szCs w:val="24"/>
          <w:lang w:val="sq-AL"/>
        </w:rPr>
        <w:t xml:space="preserve"> tij si dhe ortakët/aksionarët. </w:t>
      </w:r>
      <w:r w:rsidR="0027671D" w:rsidRPr="00F175C9">
        <w:rPr>
          <w:spacing w:val="-2"/>
          <w:sz w:val="24"/>
          <w:lang w:val="sq-AL"/>
        </w:rPr>
        <w:t>N</w:t>
      </w:r>
      <w:r w:rsidR="0027671D" w:rsidRPr="00F175C9">
        <w:rPr>
          <w:sz w:val="24"/>
          <w:szCs w:val="24"/>
          <w:lang w:val="sq-AL"/>
        </w:rPr>
        <w:t>ë rastin e bashkimit të subjekteve, kjo kërkesë duhet të përmbushet nga secili prej anëtarëve</w:t>
      </w:r>
      <w:bookmarkEnd w:id="5"/>
      <w:r w:rsidR="0027671D" w:rsidRPr="00F175C9">
        <w:rPr>
          <w:sz w:val="24"/>
          <w:szCs w:val="24"/>
          <w:lang w:val="sq-AL"/>
        </w:rPr>
        <w:t>.</w:t>
      </w:r>
    </w:p>
    <w:p w14:paraId="7470903F" w14:textId="766F4EEB" w:rsidR="00CB67E3" w:rsidRPr="00F175C9" w:rsidRDefault="00CB67E3">
      <w:pPr>
        <w:numPr>
          <w:ilvl w:val="0"/>
          <w:numId w:val="7"/>
        </w:numPr>
        <w:tabs>
          <w:tab w:val="left" w:pos="425"/>
        </w:tabs>
        <w:spacing w:line="240" w:lineRule="auto"/>
        <w:jc w:val="both"/>
        <w:rPr>
          <w:bCs/>
          <w:sz w:val="24"/>
          <w:szCs w:val="24"/>
          <w:lang w:val="sq-AL"/>
        </w:rPr>
      </w:pPr>
      <w:r w:rsidRPr="00F175C9">
        <w:rPr>
          <w:bCs/>
          <w:sz w:val="24"/>
          <w:szCs w:val="24"/>
          <w:lang w:val="sq-AL"/>
        </w:rPr>
        <w:t xml:space="preserve">Vërtetim nga gjykata se subjekti nuk ka proces gjyqësor të hapur në cilësinë e palës së paditur </w:t>
      </w:r>
      <w:r w:rsidR="0027671D" w:rsidRPr="00F175C9">
        <w:rPr>
          <w:bCs/>
          <w:sz w:val="24"/>
          <w:szCs w:val="24"/>
          <w:lang w:val="sq-AL"/>
        </w:rPr>
        <w:t xml:space="preserve">. </w:t>
      </w:r>
      <w:r w:rsidR="0027671D" w:rsidRPr="00F175C9">
        <w:rPr>
          <w:spacing w:val="-2"/>
          <w:sz w:val="24"/>
          <w:lang w:val="sq-AL"/>
        </w:rPr>
        <w:t>N</w:t>
      </w:r>
      <w:r w:rsidR="0027671D" w:rsidRPr="00F175C9">
        <w:rPr>
          <w:sz w:val="24"/>
          <w:szCs w:val="24"/>
          <w:lang w:val="sq-AL"/>
        </w:rPr>
        <w:t>ë rastin e bashkimit të subjekteve, kjo kërkesë duhet të përmbushet nga secili prej anëtarëve.</w:t>
      </w:r>
    </w:p>
    <w:p w14:paraId="1D5AB4CE" w14:textId="01468115" w:rsidR="00CB67E3" w:rsidRPr="00F175C9" w:rsidRDefault="00CB67E3">
      <w:pPr>
        <w:numPr>
          <w:ilvl w:val="0"/>
          <w:numId w:val="7"/>
        </w:numPr>
        <w:tabs>
          <w:tab w:val="left" w:pos="425"/>
        </w:tabs>
        <w:spacing w:line="240" w:lineRule="auto"/>
        <w:jc w:val="both"/>
        <w:rPr>
          <w:bCs/>
          <w:sz w:val="24"/>
          <w:szCs w:val="24"/>
          <w:lang w:val="sq-AL"/>
        </w:rPr>
      </w:pPr>
      <w:r w:rsidRPr="00F175C9">
        <w:rPr>
          <w:bCs/>
          <w:sz w:val="24"/>
          <w:szCs w:val="24"/>
          <w:lang w:val="sq-AL"/>
        </w:rPr>
        <w:t>Vërtetim për shlyerjen e detyrimeve fiskale dhe sigurimeve shoqërore të lëshuar nga autoritetet përkatëse tatimore</w:t>
      </w:r>
      <w:r w:rsidR="0027671D" w:rsidRPr="00F175C9">
        <w:rPr>
          <w:bCs/>
          <w:sz w:val="24"/>
          <w:szCs w:val="24"/>
          <w:lang w:val="sq-AL"/>
        </w:rPr>
        <w:t xml:space="preserve">. </w:t>
      </w:r>
      <w:r w:rsidR="0027671D" w:rsidRPr="00F175C9">
        <w:rPr>
          <w:spacing w:val="-2"/>
          <w:sz w:val="24"/>
          <w:lang w:val="sq-AL"/>
        </w:rPr>
        <w:t>N</w:t>
      </w:r>
      <w:r w:rsidR="0027671D" w:rsidRPr="00F175C9">
        <w:rPr>
          <w:sz w:val="24"/>
          <w:szCs w:val="24"/>
          <w:lang w:val="sq-AL"/>
        </w:rPr>
        <w:t>ë rastin e bashkimit të subjekteve, kjo kërkesë duhet të përmbushet nga secili prej anëtarëve.</w:t>
      </w:r>
    </w:p>
    <w:p w14:paraId="3BD6F650" w14:textId="77777777" w:rsidR="00CB67E3" w:rsidRPr="00F175C9" w:rsidRDefault="00CB67E3">
      <w:pPr>
        <w:numPr>
          <w:ilvl w:val="0"/>
          <w:numId w:val="7"/>
        </w:numPr>
        <w:tabs>
          <w:tab w:val="left" w:pos="425"/>
        </w:tabs>
        <w:spacing w:line="240" w:lineRule="auto"/>
        <w:jc w:val="both"/>
        <w:rPr>
          <w:bCs/>
          <w:sz w:val="24"/>
          <w:szCs w:val="24"/>
          <w:lang w:val="sq-AL"/>
        </w:rPr>
      </w:pPr>
      <w:r w:rsidRPr="00F175C9">
        <w:rPr>
          <w:bCs/>
          <w:sz w:val="24"/>
          <w:szCs w:val="24"/>
          <w:lang w:val="sq-AL"/>
        </w:rPr>
        <w:t>Deklaratë mbi mospërfshirjen në ndonjë listë me sanksione të lëshuar nga Qeveria e Shteteve të Bashkuara, Kombet e Bashkuara ose Bashkimi Evropian, ose Agjencia e Prokurimit Publik.</w:t>
      </w:r>
      <w:r w:rsidR="0027671D" w:rsidRPr="00F175C9">
        <w:rPr>
          <w:bCs/>
          <w:sz w:val="24"/>
          <w:szCs w:val="24"/>
          <w:lang w:val="sq-AL"/>
        </w:rPr>
        <w:t xml:space="preserve"> </w:t>
      </w:r>
      <w:r w:rsidR="0027671D" w:rsidRPr="00F175C9">
        <w:rPr>
          <w:spacing w:val="-2"/>
          <w:sz w:val="24"/>
          <w:lang w:val="sq-AL"/>
        </w:rPr>
        <w:t>N</w:t>
      </w:r>
      <w:r w:rsidR="0027671D" w:rsidRPr="00F175C9">
        <w:rPr>
          <w:sz w:val="24"/>
          <w:szCs w:val="24"/>
          <w:lang w:val="sq-AL"/>
        </w:rPr>
        <w:t>ë rastin e bashkimit të subjekteve, kjo kërkesë duhet të përmbushet nga secili prej anëtarëve.</w:t>
      </w:r>
    </w:p>
    <w:p w14:paraId="40B42CBC" w14:textId="77777777" w:rsidR="00CB67E3" w:rsidRPr="00F175C9" w:rsidRDefault="00CB67E3">
      <w:pPr>
        <w:numPr>
          <w:ilvl w:val="0"/>
          <w:numId w:val="7"/>
        </w:numPr>
        <w:tabs>
          <w:tab w:val="left" w:pos="425"/>
        </w:tabs>
        <w:spacing w:line="240" w:lineRule="auto"/>
        <w:jc w:val="both"/>
        <w:rPr>
          <w:bCs/>
          <w:sz w:val="24"/>
          <w:szCs w:val="24"/>
          <w:lang w:val="sq-AL"/>
        </w:rPr>
      </w:pPr>
      <w:r w:rsidRPr="00F175C9">
        <w:rPr>
          <w:bCs/>
          <w:sz w:val="24"/>
          <w:szCs w:val="24"/>
          <w:lang w:val="sq-AL"/>
        </w:rPr>
        <w:t xml:space="preserve">Deklaratë se nuk janë fajtorë për shkelje të rënda profesionale, përfshirë keqinterpretime serioze në dhënen e informacionit, mashtrim dhe korrupsion dhe shkelje të detyrimeve kontraktuale. </w:t>
      </w:r>
      <w:r w:rsidR="0027671D" w:rsidRPr="00F175C9">
        <w:rPr>
          <w:spacing w:val="-2"/>
          <w:sz w:val="24"/>
          <w:lang w:val="sq-AL"/>
        </w:rPr>
        <w:t>N</w:t>
      </w:r>
      <w:r w:rsidR="0027671D" w:rsidRPr="00F175C9">
        <w:rPr>
          <w:sz w:val="24"/>
          <w:szCs w:val="24"/>
          <w:lang w:val="sq-AL"/>
        </w:rPr>
        <w:t>ë rastin e bashkimit të subjekteve, kjo kërkesë duhet të përmbushet nga secili prej anëtarëve.</w:t>
      </w:r>
    </w:p>
    <w:p w14:paraId="5B2501AF" w14:textId="77777777" w:rsidR="00CB67E3" w:rsidRPr="00F175C9" w:rsidRDefault="00CB67E3">
      <w:pPr>
        <w:numPr>
          <w:ilvl w:val="0"/>
          <w:numId w:val="7"/>
        </w:numPr>
        <w:tabs>
          <w:tab w:val="left" w:pos="425"/>
        </w:tabs>
        <w:spacing w:line="240" w:lineRule="auto"/>
        <w:jc w:val="both"/>
        <w:rPr>
          <w:bCs/>
          <w:sz w:val="24"/>
          <w:szCs w:val="24"/>
          <w:lang w:val="sq-AL"/>
        </w:rPr>
      </w:pPr>
      <w:r w:rsidRPr="00F175C9">
        <w:rPr>
          <w:bCs/>
          <w:sz w:val="24"/>
          <w:szCs w:val="24"/>
          <w:lang w:val="sq-AL"/>
        </w:rPr>
        <w:t>Deklarimi i konfliktit të interesit me çdo drejtor apo menaxher të Fondacionit për Menaxhimin e Butrintit, nëse ka. Mungesa e një deklarimi të tillë, nëse ekziston konflikti, do të çojë në përjashtimin nga prokurimi aktual dhe përjashtimin e mundshëm nga procedurat e ardhshme të prokurimit.</w:t>
      </w:r>
      <w:r w:rsidR="0027671D" w:rsidRPr="00F175C9">
        <w:rPr>
          <w:bCs/>
          <w:sz w:val="24"/>
          <w:szCs w:val="24"/>
          <w:lang w:val="sq-AL"/>
        </w:rPr>
        <w:t xml:space="preserve"> </w:t>
      </w:r>
      <w:r w:rsidR="0027671D" w:rsidRPr="00F175C9">
        <w:rPr>
          <w:spacing w:val="-2"/>
          <w:sz w:val="24"/>
          <w:lang w:val="sq-AL"/>
        </w:rPr>
        <w:t>N</w:t>
      </w:r>
      <w:r w:rsidR="0027671D" w:rsidRPr="00F175C9">
        <w:rPr>
          <w:sz w:val="24"/>
          <w:szCs w:val="24"/>
          <w:lang w:val="sq-AL"/>
        </w:rPr>
        <w:t>ë rastin e bashkimit të subjekteve, kjo kërkesë duhet të përmbushet nga secili prej anëtarëve.</w:t>
      </w:r>
    </w:p>
    <w:p w14:paraId="35BE8B2A" w14:textId="4AF34FA5" w:rsidR="00CB67E3" w:rsidRPr="00F175C9" w:rsidRDefault="00CB67E3">
      <w:pPr>
        <w:spacing w:line="240" w:lineRule="auto"/>
        <w:jc w:val="both"/>
        <w:rPr>
          <w:bCs/>
          <w:sz w:val="24"/>
          <w:szCs w:val="24"/>
          <w:lang w:val="sq-AL"/>
        </w:rPr>
      </w:pPr>
      <w:r w:rsidRPr="00F175C9">
        <w:rPr>
          <w:bCs/>
          <w:sz w:val="24"/>
          <w:szCs w:val="24"/>
          <w:lang w:val="sq-AL"/>
        </w:rPr>
        <w:t>Kritere</w:t>
      </w:r>
      <w:r w:rsidR="002E4DAD">
        <w:rPr>
          <w:bCs/>
          <w:sz w:val="24"/>
          <w:szCs w:val="24"/>
          <w:lang w:val="sq-AL"/>
        </w:rPr>
        <w:t>t 3 - 10</w:t>
      </w:r>
      <w:r w:rsidRPr="00F175C9">
        <w:rPr>
          <w:bCs/>
          <w:sz w:val="24"/>
          <w:szCs w:val="24"/>
          <w:lang w:val="sq-AL"/>
        </w:rPr>
        <w:t xml:space="preserve"> duhet të plotësohen me dorëzimin e vetëdeklarimit të Ofertuesit, në ditën e hapjes së ofertave, sipas Formularit nr. 3. Formular vetëdeklarimi. Dokumentacioni vërtetues kërkohet për pikat </w:t>
      </w:r>
      <w:r w:rsidR="001C2294" w:rsidRPr="00F175C9">
        <w:rPr>
          <w:bCs/>
          <w:sz w:val="24"/>
          <w:szCs w:val="24"/>
          <w:lang w:val="sq-AL"/>
        </w:rPr>
        <w:t>3</w:t>
      </w:r>
      <w:r w:rsidR="005A4FF9" w:rsidRPr="00F175C9">
        <w:rPr>
          <w:bCs/>
          <w:sz w:val="24"/>
          <w:szCs w:val="24"/>
          <w:lang w:val="sq-AL"/>
        </w:rPr>
        <w:t xml:space="preserve"> </w:t>
      </w:r>
      <w:r w:rsidRPr="00F175C9">
        <w:rPr>
          <w:bCs/>
          <w:sz w:val="24"/>
          <w:szCs w:val="24"/>
          <w:lang w:val="sq-AL"/>
        </w:rPr>
        <w:t xml:space="preserve">- </w:t>
      </w:r>
      <w:r w:rsidR="001C2294" w:rsidRPr="00F175C9">
        <w:rPr>
          <w:bCs/>
          <w:sz w:val="24"/>
          <w:szCs w:val="24"/>
          <w:lang w:val="sq-AL"/>
        </w:rPr>
        <w:t>7</w:t>
      </w:r>
      <w:r w:rsidRPr="00F175C9">
        <w:rPr>
          <w:bCs/>
          <w:sz w:val="24"/>
          <w:szCs w:val="24"/>
          <w:lang w:val="sq-AL"/>
        </w:rPr>
        <w:t xml:space="preserve"> më lart dhe do të </w:t>
      </w:r>
      <w:r w:rsidRPr="00F175C9">
        <w:rPr>
          <w:bCs/>
          <w:sz w:val="24"/>
          <w:szCs w:val="24"/>
          <w:lang w:val="sq-AL"/>
        </w:rPr>
        <w:lastRenderedPageBreak/>
        <w:t>dorëzohet nga Ofertuesi i renditur i pari në klasifikimin e Ofertuesve</w:t>
      </w:r>
      <w:r w:rsidRPr="002E4DAD">
        <w:rPr>
          <w:bCs/>
          <w:sz w:val="24"/>
          <w:szCs w:val="24"/>
          <w:lang w:val="sq-AL"/>
        </w:rPr>
        <w:t>.</w:t>
      </w:r>
      <w:r w:rsidR="006640B9" w:rsidRPr="002E4DAD">
        <w:rPr>
          <w:bCs/>
          <w:sz w:val="24"/>
          <w:szCs w:val="24"/>
          <w:lang w:val="sq-AL"/>
        </w:rPr>
        <w:t xml:space="preserve"> </w:t>
      </w:r>
      <w:r w:rsidR="001024C8" w:rsidRPr="002E4DAD">
        <w:rPr>
          <w:bCs/>
          <w:sz w:val="24"/>
          <w:szCs w:val="24"/>
          <w:lang w:val="sq-AL"/>
        </w:rPr>
        <w:t>V</w:t>
      </w:r>
      <w:r w:rsidR="006640B9" w:rsidRPr="002E4DAD">
        <w:rPr>
          <w:bCs/>
          <w:sz w:val="24"/>
          <w:szCs w:val="24"/>
          <w:lang w:val="sq-AL"/>
        </w:rPr>
        <w:t>ë</w:t>
      </w:r>
      <w:r w:rsidR="001024C8" w:rsidRPr="002E4DAD">
        <w:rPr>
          <w:bCs/>
          <w:sz w:val="24"/>
          <w:szCs w:val="24"/>
          <w:lang w:val="sq-AL"/>
        </w:rPr>
        <w:t xml:space="preserve">rtetimet duhet të jenë </w:t>
      </w:r>
      <w:r w:rsidR="006640B9" w:rsidRPr="002E4DAD">
        <w:rPr>
          <w:bCs/>
          <w:sz w:val="24"/>
          <w:szCs w:val="24"/>
          <w:lang w:val="sq-AL"/>
        </w:rPr>
        <w:t xml:space="preserve">lëshuar jo më herët se 30 ditë nga data e </w:t>
      </w:r>
      <w:r w:rsidR="001024C8" w:rsidRPr="002E4DAD">
        <w:rPr>
          <w:bCs/>
          <w:sz w:val="24"/>
          <w:szCs w:val="24"/>
          <w:lang w:val="sq-AL"/>
        </w:rPr>
        <w:t>marrjes s</w:t>
      </w:r>
      <w:r w:rsidR="006640B9" w:rsidRPr="002E4DAD">
        <w:rPr>
          <w:bCs/>
          <w:sz w:val="24"/>
          <w:szCs w:val="24"/>
          <w:lang w:val="sq-AL"/>
        </w:rPr>
        <w:t>ë</w:t>
      </w:r>
      <w:r w:rsidR="001024C8" w:rsidRPr="002E4DAD">
        <w:rPr>
          <w:bCs/>
          <w:sz w:val="24"/>
          <w:szCs w:val="24"/>
          <w:lang w:val="sq-AL"/>
        </w:rPr>
        <w:t xml:space="preserve"> njoftimit.</w:t>
      </w:r>
    </w:p>
    <w:p w14:paraId="69ED9602" w14:textId="77777777" w:rsidR="00CB67E3" w:rsidRPr="00F175C9" w:rsidRDefault="00CB67E3">
      <w:pPr>
        <w:pStyle w:val="ListParagraph"/>
        <w:tabs>
          <w:tab w:val="left" w:pos="771"/>
          <w:tab w:val="left" w:pos="773"/>
        </w:tabs>
        <w:spacing w:after="0" w:line="240" w:lineRule="auto"/>
        <w:ind w:left="420" w:right="534"/>
        <w:jc w:val="both"/>
        <w:rPr>
          <w:i/>
          <w:iCs/>
          <w:sz w:val="24"/>
          <w:lang w:val="sq-AL"/>
        </w:rPr>
      </w:pPr>
    </w:p>
    <w:p w14:paraId="5AA0BD11" w14:textId="77777777" w:rsidR="00CB67E3" w:rsidRPr="00F175C9" w:rsidRDefault="00CB67E3">
      <w:pPr>
        <w:pStyle w:val="ListParagraph"/>
        <w:tabs>
          <w:tab w:val="left" w:pos="440"/>
          <w:tab w:val="left" w:pos="773"/>
        </w:tabs>
        <w:spacing w:after="0" w:line="240" w:lineRule="auto"/>
        <w:ind w:left="408" w:right="534"/>
        <w:jc w:val="both"/>
        <w:rPr>
          <w:i/>
          <w:iCs/>
          <w:sz w:val="24"/>
          <w:szCs w:val="24"/>
          <w:lang w:val="sq-AL"/>
        </w:rPr>
      </w:pPr>
      <w:r w:rsidRPr="00F175C9">
        <w:rPr>
          <w:i/>
          <w:iCs/>
          <w:sz w:val="24"/>
          <w:szCs w:val="24"/>
          <w:lang w:val="sq-AL"/>
        </w:rPr>
        <w:tab/>
        <w:t xml:space="preserve">- </w:t>
      </w:r>
      <w:bookmarkStart w:id="6" w:name="_Hlk238224373"/>
      <w:r w:rsidRPr="00F175C9">
        <w:rPr>
          <w:i/>
          <w:iCs/>
          <w:sz w:val="24"/>
          <w:szCs w:val="24"/>
          <w:lang w:val="sq-AL"/>
        </w:rPr>
        <w:t>Dokumentacionin që vërteton përputhshmërinë me kërkesat teknike</w:t>
      </w:r>
      <w:bookmarkEnd w:id="6"/>
      <w:r w:rsidRPr="00F175C9">
        <w:rPr>
          <w:i/>
          <w:iCs/>
          <w:sz w:val="24"/>
          <w:szCs w:val="24"/>
          <w:lang w:val="sq-AL"/>
        </w:rPr>
        <w:t>:</w:t>
      </w:r>
    </w:p>
    <w:p w14:paraId="6382160E" w14:textId="77777777" w:rsidR="00CB67E3" w:rsidRPr="00F175C9" w:rsidRDefault="00CB67E3">
      <w:pPr>
        <w:pStyle w:val="ListParagraph"/>
        <w:tabs>
          <w:tab w:val="left" w:pos="1133"/>
        </w:tabs>
        <w:spacing w:after="0" w:line="240" w:lineRule="auto"/>
        <w:ind w:left="773" w:right="536"/>
        <w:jc w:val="both"/>
        <w:rPr>
          <w:spacing w:val="-2"/>
          <w:sz w:val="24"/>
          <w:szCs w:val="24"/>
          <w:lang w:val="sq-AL"/>
        </w:rPr>
      </w:pPr>
    </w:p>
    <w:p w14:paraId="109511F9" w14:textId="5FC1A9A2" w:rsidR="00CB67E3" w:rsidRPr="00F175C9" w:rsidRDefault="00CB67E3" w:rsidP="002A77C9">
      <w:pPr>
        <w:pStyle w:val="ListParagraph"/>
        <w:numPr>
          <w:ilvl w:val="0"/>
          <w:numId w:val="7"/>
        </w:numPr>
        <w:spacing w:line="240" w:lineRule="auto"/>
        <w:jc w:val="both"/>
        <w:rPr>
          <w:sz w:val="24"/>
          <w:szCs w:val="24"/>
          <w:lang w:val="sq-AL"/>
        </w:rPr>
      </w:pPr>
      <w:bookmarkStart w:id="7" w:name="_Hlk238224444"/>
      <w:r w:rsidRPr="00F175C9">
        <w:rPr>
          <w:sz w:val="24"/>
          <w:szCs w:val="24"/>
          <w:lang w:val="sq-AL"/>
        </w:rPr>
        <w:t>Një CV të</w:t>
      </w:r>
      <w:r w:rsidR="00E257C0" w:rsidRPr="00F175C9">
        <w:rPr>
          <w:sz w:val="24"/>
          <w:szCs w:val="24"/>
          <w:lang w:val="sq-AL"/>
        </w:rPr>
        <w:t xml:space="preserve"> Ofertuesit</w:t>
      </w:r>
      <w:r w:rsidRPr="00F175C9">
        <w:rPr>
          <w:sz w:val="24"/>
          <w:szCs w:val="24"/>
          <w:lang w:val="sq-AL"/>
        </w:rPr>
        <w:t xml:space="preserve"> për</w:t>
      </w:r>
      <w:r w:rsidRPr="00F175C9">
        <w:rPr>
          <w:spacing w:val="-2"/>
          <w:sz w:val="24"/>
          <w:szCs w:val="24"/>
          <w:lang w:val="sq-AL"/>
        </w:rPr>
        <w:t xml:space="preserve"> </w:t>
      </w:r>
      <w:r w:rsidRPr="00F175C9">
        <w:rPr>
          <w:sz w:val="24"/>
          <w:szCs w:val="24"/>
          <w:lang w:val="sq-AL"/>
        </w:rPr>
        <w:t>aktivitetin</w:t>
      </w:r>
      <w:r w:rsidRPr="00F175C9">
        <w:rPr>
          <w:spacing w:val="-1"/>
          <w:sz w:val="24"/>
          <w:szCs w:val="24"/>
          <w:lang w:val="sq-AL"/>
        </w:rPr>
        <w:t xml:space="preserve"> </w:t>
      </w:r>
      <w:r w:rsidRPr="00F175C9">
        <w:rPr>
          <w:sz w:val="24"/>
          <w:szCs w:val="24"/>
          <w:lang w:val="sq-AL"/>
        </w:rPr>
        <w:t>e</w:t>
      </w:r>
      <w:r w:rsidRPr="00F175C9">
        <w:rPr>
          <w:spacing w:val="-2"/>
          <w:sz w:val="24"/>
          <w:szCs w:val="24"/>
          <w:lang w:val="sq-AL"/>
        </w:rPr>
        <w:t xml:space="preserve"> </w:t>
      </w:r>
      <w:r w:rsidR="00CA3161" w:rsidRPr="00F175C9">
        <w:rPr>
          <w:sz w:val="24"/>
          <w:szCs w:val="24"/>
          <w:lang w:val="sq-AL"/>
        </w:rPr>
        <w:t xml:space="preserve">tij </w:t>
      </w:r>
      <w:r w:rsidRPr="00F175C9">
        <w:rPr>
          <w:sz w:val="24"/>
          <w:szCs w:val="24"/>
          <w:lang w:val="sq-AL"/>
        </w:rPr>
        <w:t xml:space="preserve">për jo më pak se </w:t>
      </w:r>
      <w:r w:rsidR="00FA4BA4" w:rsidRPr="00F175C9">
        <w:rPr>
          <w:sz w:val="24"/>
          <w:szCs w:val="24"/>
          <w:lang w:val="sq-AL"/>
        </w:rPr>
        <w:t>3</w:t>
      </w:r>
      <w:r w:rsidRPr="00F175C9">
        <w:rPr>
          <w:sz w:val="24"/>
          <w:szCs w:val="24"/>
          <w:lang w:val="sq-AL"/>
        </w:rPr>
        <w:t xml:space="preserve"> vite në fushën e kërkuar, ku</w:t>
      </w:r>
      <w:r w:rsidRPr="00F175C9">
        <w:rPr>
          <w:spacing w:val="-1"/>
          <w:sz w:val="24"/>
          <w:szCs w:val="24"/>
          <w:lang w:val="sq-AL"/>
        </w:rPr>
        <w:t xml:space="preserve"> </w:t>
      </w:r>
      <w:r w:rsidRPr="00F175C9">
        <w:rPr>
          <w:sz w:val="24"/>
          <w:szCs w:val="24"/>
          <w:lang w:val="sq-AL"/>
        </w:rPr>
        <w:t>të</w:t>
      </w:r>
      <w:r w:rsidRPr="00F175C9">
        <w:rPr>
          <w:spacing w:val="-2"/>
          <w:sz w:val="24"/>
          <w:szCs w:val="24"/>
          <w:lang w:val="sq-AL"/>
        </w:rPr>
        <w:t xml:space="preserve"> </w:t>
      </w:r>
      <w:r w:rsidRPr="00F175C9">
        <w:rPr>
          <w:sz w:val="24"/>
          <w:szCs w:val="24"/>
          <w:lang w:val="sq-AL"/>
        </w:rPr>
        <w:t>përfshihen</w:t>
      </w:r>
      <w:r w:rsidRPr="00F175C9">
        <w:rPr>
          <w:spacing w:val="-1"/>
          <w:sz w:val="24"/>
          <w:szCs w:val="24"/>
          <w:lang w:val="sq-AL"/>
        </w:rPr>
        <w:t xml:space="preserve"> </w:t>
      </w:r>
      <w:r w:rsidRPr="00F175C9">
        <w:rPr>
          <w:sz w:val="24"/>
          <w:szCs w:val="24"/>
          <w:lang w:val="sq-AL"/>
        </w:rPr>
        <w:t>kontaktet</w:t>
      </w:r>
      <w:r w:rsidRPr="00F175C9">
        <w:rPr>
          <w:spacing w:val="-1"/>
          <w:sz w:val="24"/>
          <w:szCs w:val="24"/>
          <w:lang w:val="sq-AL"/>
        </w:rPr>
        <w:t xml:space="preserve"> </w:t>
      </w:r>
      <w:r w:rsidRPr="00F175C9">
        <w:rPr>
          <w:sz w:val="24"/>
          <w:szCs w:val="24"/>
          <w:lang w:val="sq-AL"/>
        </w:rPr>
        <w:t>e</w:t>
      </w:r>
      <w:r w:rsidRPr="00F175C9">
        <w:rPr>
          <w:spacing w:val="-2"/>
          <w:sz w:val="24"/>
          <w:szCs w:val="24"/>
          <w:lang w:val="sq-AL"/>
        </w:rPr>
        <w:t xml:space="preserve"> </w:t>
      </w:r>
      <w:r w:rsidRPr="00F175C9">
        <w:rPr>
          <w:sz w:val="24"/>
          <w:szCs w:val="24"/>
          <w:lang w:val="sq-AL"/>
        </w:rPr>
        <w:t>përfaqësuesve të</w:t>
      </w:r>
      <w:r w:rsidRPr="00F175C9">
        <w:rPr>
          <w:spacing w:val="40"/>
          <w:sz w:val="24"/>
          <w:szCs w:val="24"/>
          <w:lang w:val="sq-AL"/>
        </w:rPr>
        <w:t xml:space="preserve"> </w:t>
      </w:r>
      <w:r w:rsidRPr="00F175C9">
        <w:rPr>
          <w:sz w:val="24"/>
          <w:szCs w:val="24"/>
          <w:lang w:val="sq-AL"/>
        </w:rPr>
        <w:t xml:space="preserve">institucioneve kontraktuese për referencë (person kontakti, nr. telefoni dhe adresë email). Në rastin e bashkimit të subjekteve, kjo kërkesë duhet të përmbushet nga </w:t>
      </w:r>
      <w:r w:rsidR="00FA4BA4" w:rsidRPr="00F175C9">
        <w:rPr>
          <w:sz w:val="24"/>
          <w:szCs w:val="24"/>
          <w:lang w:val="sq-AL"/>
        </w:rPr>
        <w:t>të paktën një</w:t>
      </w:r>
      <w:r w:rsidRPr="00F175C9">
        <w:rPr>
          <w:sz w:val="24"/>
          <w:szCs w:val="24"/>
          <w:lang w:val="sq-AL"/>
        </w:rPr>
        <w:t xml:space="preserve"> prej anëtarëve</w:t>
      </w:r>
      <w:bookmarkEnd w:id="7"/>
      <w:r w:rsidRPr="00F175C9">
        <w:rPr>
          <w:sz w:val="24"/>
          <w:szCs w:val="24"/>
          <w:lang w:val="sq-AL"/>
        </w:rPr>
        <w:t>.</w:t>
      </w:r>
    </w:p>
    <w:p w14:paraId="41DF2CBD" w14:textId="77777777" w:rsidR="00CB67E3" w:rsidRPr="00F175C9" w:rsidRDefault="00CB67E3">
      <w:pPr>
        <w:pStyle w:val="ListParagraph"/>
        <w:spacing w:line="240" w:lineRule="auto"/>
        <w:ind w:left="0"/>
        <w:jc w:val="both"/>
        <w:rPr>
          <w:sz w:val="24"/>
          <w:szCs w:val="24"/>
          <w:lang w:val="sq-AL"/>
        </w:rPr>
      </w:pPr>
    </w:p>
    <w:p w14:paraId="4E0F5CEA" w14:textId="77777777" w:rsidR="00BF3F8E" w:rsidRPr="00F175C9" w:rsidRDefault="00BF3F8E" w:rsidP="00BF3F8E">
      <w:pPr>
        <w:pStyle w:val="ListParagraph"/>
        <w:numPr>
          <w:ilvl w:val="0"/>
          <w:numId w:val="7"/>
        </w:numPr>
        <w:spacing w:after="0" w:line="240" w:lineRule="auto"/>
        <w:jc w:val="both"/>
        <w:rPr>
          <w:sz w:val="24"/>
          <w:szCs w:val="24"/>
          <w:lang w:val="sq-AL"/>
        </w:rPr>
      </w:pPr>
      <w:r w:rsidRPr="00F175C9">
        <w:rPr>
          <w:sz w:val="24"/>
          <w:szCs w:val="24"/>
          <w:lang w:val="sq-AL"/>
        </w:rPr>
        <w:t>Eksperienca e ngjashme</w:t>
      </w:r>
      <w:r w:rsidR="00AB014E" w:rsidRPr="00F175C9">
        <w:rPr>
          <w:rFonts w:eastAsia="Times New Roman"/>
          <w:sz w:val="24"/>
          <w:szCs w:val="24"/>
          <w:lang w:val="sq-AL"/>
        </w:rPr>
        <w:t>.</w:t>
      </w:r>
    </w:p>
    <w:p w14:paraId="3E6C4E28" w14:textId="77777777" w:rsidR="00BF3F8E" w:rsidRPr="00F175C9" w:rsidRDefault="00BF3F8E" w:rsidP="00BF3F8E">
      <w:pPr>
        <w:pStyle w:val="ListParagraph"/>
        <w:rPr>
          <w:rFonts w:eastAsia="Times New Roman"/>
          <w:sz w:val="24"/>
          <w:szCs w:val="24"/>
          <w:lang w:val="sq-AL"/>
        </w:rPr>
      </w:pPr>
    </w:p>
    <w:p w14:paraId="746B1E51" w14:textId="77777777" w:rsidR="00CB67E3" w:rsidRPr="00F175C9" w:rsidRDefault="00CB67E3">
      <w:pPr>
        <w:pStyle w:val="ListParagraph"/>
        <w:tabs>
          <w:tab w:val="left" w:pos="771"/>
          <w:tab w:val="left" w:pos="773"/>
        </w:tabs>
        <w:spacing w:after="0" w:line="240" w:lineRule="auto"/>
        <w:ind w:left="0" w:right="534"/>
        <w:jc w:val="both"/>
        <w:rPr>
          <w:bCs/>
          <w:sz w:val="24"/>
          <w:szCs w:val="24"/>
          <w:lang w:val="sq-AL"/>
        </w:rPr>
      </w:pPr>
      <w:r w:rsidRPr="00F175C9">
        <w:rPr>
          <w:bCs/>
          <w:sz w:val="24"/>
          <w:szCs w:val="24"/>
          <w:lang w:val="sq-AL"/>
        </w:rPr>
        <w:t>b. Oferta Financiare do t</w:t>
      </w:r>
      <w:r w:rsidRPr="00F175C9">
        <w:rPr>
          <w:sz w:val="24"/>
          <w:szCs w:val="24"/>
          <w:lang w:val="sq-AL"/>
        </w:rPr>
        <w:t>ë përmbajë:</w:t>
      </w:r>
    </w:p>
    <w:p w14:paraId="4C76EE0E" w14:textId="77777777" w:rsidR="00CB67E3" w:rsidRPr="00F175C9" w:rsidRDefault="00CB67E3">
      <w:pPr>
        <w:pStyle w:val="ListParagraph"/>
        <w:tabs>
          <w:tab w:val="left" w:pos="771"/>
          <w:tab w:val="left" w:pos="773"/>
        </w:tabs>
        <w:spacing w:after="0" w:line="240" w:lineRule="auto"/>
        <w:ind w:left="0" w:right="534"/>
        <w:jc w:val="both"/>
        <w:rPr>
          <w:sz w:val="24"/>
          <w:szCs w:val="24"/>
          <w:lang w:val="sq-AL"/>
        </w:rPr>
      </w:pPr>
    </w:p>
    <w:p w14:paraId="099766D5" w14:textId="77777777" w:rsidR="00CB67E3" w:rsidRPr="00F175C9" w:rsidRDefault="00CB67E3">
      <w:pPr>
        <w:pStyle w:val="ListParagraph"/>
        <w:tabs>
          <w:tab w:val="left" w:pos="771"/>
          <w:tab w:val="left" w:pos="773"/>
        </w:tabs>
        <w:spacing w:after="0" w:line="240" w:lineRule="auto"/>
        <w:ind w:left="0" w:right="534"/>
        <w:jc w:val="both"/>
        <w:rPr>
          <w:sz w:val="24"/>
          <w:szCs w:val="24"/>
          <w:lang w:val="sq-AL"/>
        </w:rPr>
      </w:pPr>
      <w:r w:rsidRPr="00F175C9">
        <w:rPr>
          <w:sz w:val="24"/>
          <w:szCs w:val="24"/>
          <w:lang w:val="sq-AL"/>
        </w:rPr>
        <w:tab/>
      </w:r>
      <w:r w:rsidRPr="00F175C9">
        <w:rPr>
          <w:i/>
          <w:iCs/>
          <w:sz w:val="24"/>
          <w:szCs w:val="24"/>
          <w:lang w:val="sq-AL"/>
        </w:rPr>
        <w:t>Formularin e Ofert</w:t>
      </w:r>
      <w:r w:rsidRPr="00F175C9">
        <w:rPr>
          <w:sz w:val="24"/>
          <w:szCs w:val="24"/>
          <w:lang w:val="sq-AL"/>
        </w:rPr>
        <w:t>ës, sipas Formularit nr. 1. Formulari i Ofertës (origjinal).</w:t>
      </w:r>
    </w:p>
    <w:p w14:paraId="1050A165" w14:textId="77777777" w:rsidR="00CB67E3" w:rsidRPr="00F175C9" w:rsidRDefault="00CB67E3">
      <w:pPr>
        <w:pStyle w:val="ListParagraph"/>
        <w:tabs>
          <w:tab w:val="left" w:pos="771"/>
          <w:tab w:val="left" w:pos="773"/>
        </w:tabs>
        <w:spacing w:after="0" w:line="240" w:lineRule="auto"/>
        <w:ind w:left="0" w:right="534"/>
        <w:jc w:val="both"/>
        <w:rPr>
          <w:sz w:val="24"/>
          <w:szCs w:val="24"/>
          <w:lang w:val="sq-AL"/>
        </w:rPr>
      </w:pPr>
    </w:p>
    <w:p w14:paraId="004C5306" w14:textId="77777777" w:rsidR="00CB67E3" w:rsidRPr="00F175C9" w:rsidRDefault="00CB67E3">
      <w:pPr>
        <w:pStyle w:val="ListParagraph"/>
        <w:tabs>
          <w:tab w:val="left" w:pos="771"/>
          <w:tab w:val="left" w:pos="773"/>
        </w:tabs>
        <w:spacing w:after="0" w:line="240" w:lineRule="auto"/>
        <w:ind w:left="0" w:right="534"/>
        <w:jc w:val="both"/>
        <w:rPr>
          <w:sz w:val="24"/>
          <w:szCs w:val="24"/>
          <w:lang w:val="sq-AL"/>
        </w:rPr>
      </w:pPr>
      <w:r w:rsidRPr="00F175C9">
        <w:rPr>
          <w:sz w:val="24"/>
          <w:szCs w:val="24"/>
          <w:lang w:val="sq-AL"/>
        </w:rPr>
        <w:tab/>
      </w:r>
      <w:r w:rsidRPr="00F175C9">
        <w:rPr>
          <w:i/>
          <w:iCs/>
          <w:sz w:val="24"/>
          <w:szCs w:val="24"/>
          <w:lang w:val="sq-AL"/>
        </w:rPr>
        <w:t>Buxhetin e detajuar</w:t>
      </w:r>
      <w:r w:rsidRPr="00F175C9">
        <w:rPr>
          <w:sz w:val="24"/>
          <w:szCs w:val="24"/>
          <w:lang w:val="sq-AL"/>
        </w:rPr>
        <w:t>, sipas Formularit nr. 2. Buxheti i detajuar (origjinal).</w:t>
      </w:r>
    </w:p>
    <w:p w14:paraId="5B012F0E" w14:textId="77777777" w:rsidR="009951D6" w:rsidRPr="00F175C9" w:rsidRDefault="009951D6">
      <w:pPr>
        <w:pStyle w:val="ListParagraph"/>
        <w:tabs>
          <w:tab w:val="left" w:pos="771"/>
          <w:tab w:val="left" w:pos="773"/>
        </w:tabs>
        <w:spacing w:after="0" w:line="240" w:lineRule="auto"/>
        <w:ind w:left="0" w:right="534"/>
        <w:jc w:val="both"/>
        <w:rPr>
          <w:sz w:val="24"/>
          <w:szCs w:val="24"/>
          <w:lang w:val="sq-AL"/>
        </w:rPr>
      </w:pPr>
    </w:p>
    <w:p w14:paraId="72B0C4DA" w14:textId="58088C74" w:rsidR="00CB67E3" w:rsidRPr="00F175C9" w:rsidRDefault="00CB67E3">
      <w:pPr>
        <w:pStyle w:val="ListParagraph"/>
        <w:tabs>
          <w:tab w:val="left" w:pos="771"/>
          <w:tab w:val="left" w:pos="773"/>
        </w:tabs>
        <w:spacing w:after="0" w:line="240" w:lineRule="auto"/>
        <w:ind w:left="0" w:right="534"/>
        <w:jc w:val="both"/>
        <w:rPr>
          <w:sz w:val="24"/>
          <w:szCs w:val="24"/>
          <w:lang w:val="sq-AL"/>
        </w:rPr>
      </w:pPr>
      <w:r w:rsidRPr="00F175C9">
        <w:rPr>
          <w:sz w:val="24"/>
          <w:szCs w:val="24"/>
          <w:lang w:val="sq-AL"/>
        </w:rPr>
        <w:t>Këta formularë do të plotësohen nga Ofertuesi në hapësirat boshe, pa ndryshuar përmbajtjen e tyre. Mosplotësimi ose ndryshimi i këtyre formularëve përbën shkak për skualifikim.</w:t>
      </w:r>
    </w:p>
    <w:p w14:paraId="027CE16A" w14:textId="77777777" w:rsidR="00CB67E3" w:rsidRPr="00F175C9" w:rsidRDefault="00CB67E3">
      <w:pPr>
        <w:pStyle w:val="Heading1"/>
        <w:ind w:right="531"/>
        <w:jc w:val="both"/>
        <w:rPr>
          <w:rFonts w:ascii="Times New Roman" w:hAnsi="Times New Roman"/>
          <w:color w:val="auto"/>
          <w:sz w:val="24"/>
          <w:szCs w:val="24"/>
        </w:rPr>
      </w:pPr>
      <w:r w:rsidRPr="00F175C9">
        <w:rPr>
          <w:rFonts w:ascii="Times New Roman" w:hAnsi="Times New Roman"/>
          <w:color w:val="auto"/>
          <w:sz w:val="24"/>
          <w:szCs w:val="24"/>
          <w:u w:val="single"/>
        </w:rPr>
        <w:t>Fituesit do t'i kërkohet të dorëzojë kopjet origjinale ose të noterizuara të të gjithë dokumenteve të Ofertës së tij. Çdo</w:t>
      </w:r>
      <w:r w:rsidRPr="00F175C9">
        <w:rPr>
          <w:rFonts w:ascii="Times New Roman" w:hAnsi="Times New Roman"/>
          <w:color w:val="auto"/>
          <w:sz w:val="24"/>
          <w:szCs w:val="24"/>
        </w:rPr>
        <w:t xml:space="preserve"> </w:t>
      </w:r>
      <w:r w:rsidRPr="00F175C9">
        <w:rPr>
          <w:rFonts w:ascii="Times New Roman" w:hAnsi="Times New Roman"/>
          <w:color w:val="auto"/>
          <w:sz w:val="24"/>
          <w:szCs w:val="24"/>
          <w:u w:val="single"/>
        </w:rPr>
        <w:t>ndryshim i dokumenteve do të jetë shkak për dënime të ashpra, deri në përjashtim të përhershëm</w:t>
      </w:r>
      <w:r w:rsidR="00B50B04" w:rsidRPr="00F175C9">
        <w:rPr>
          <w:rFonts w:ascii="Times New Roman" w:hAnsi="Times New Roman"/>
          <w:color w:val="auto"/>
          <w:sz w:val="24"/>
          <w:szCs w:val="24"/>
          <w:u w:val="single"/>
        </w:rPr>
        <w:t xml:space="preserve"> </w:t>
      </w:r>
      <w:r w:rsidRPr="00F175C9">
        <w:rPr>
          <w:rFonts w:ascii="Times New Roman" w:hAnsi="Times New Roman"/>
          <w:color w:val="auto"/>
          <w:sz w:val="24"/>
          <w:szCs w:val="24"/>
          <w:u w:val="single"/>
        </w:rPr>
        <w:t>nga prokurimi në Fondacionin për Menaxhimin e Butrintit.</w:t>
      </w:r>
    </w:p>
    <w:p w14:paraId="23746711" w14:textId="77777777" w:rsidR="00336772" w:rsidRPr="00F175C9" w:rsidRDefault="00336772" w:rsidP="00336772">
      <w:pPr>
        <w:pStyle w:val="ListParagraph"/>
        <w:tabs>
          <w:tab w:val="left" w:pos="771"/>
          <w:tab w:val="left" w:pos="773"/>
        </w:tabs>
        <w:spacing w:after="0" w:line="240" w:lineRule="auto"/>
        <w:ind w:left="0" w:right="534"/>
        <w:jc w:val="both"/>
        <w:rPr>
          <w:b/>
          <w:sz w:val="24"/>
          <w:szCs w:val="24"/>
          <w:lang w:val="sq-AL"/>
        </w:rPr>
      </w:pPr>
    </w:p>
    <w:p w14:paraId="39914B90" w14:textId="2132033B" w:rsidR="00CB67E3" w:rsidRPr="00F175C9" w:rsidRDefault="00336772" w:rsidP="00336772">
      <w:pPr>
        <w:pStyle w:val="ListParagraph"/>
        <w:tabs>
          <w:tab w:val="left" w:pos="771"/>
          <w:tab w:val="left" w:pos="773"/>
        </w:tabs>
        <w:spacing w:after="0" w:line="240" w:lineRule="auto"/>
        <w:ind w:left="0" w:right="534"/>
        <w:jc w:val="both"/>
        <w:rPr>
          <w:b/>
          <w:sz w:val="24"/>
          <w:szCs w:val="24"/>
          <w:lang w:val="sq-AL"/>
        </w:rPr>
      </w:pPr>
      <w:r w:rsidRPr="00F175C9">
        <w:rPr>
          <w:b/>
          <w:sz w:val="24"/>
          <w:szCs w:val="24"/>
          <w:lang w:val="sq-AL"/>
        </w:rPr>
        <w:t xml:space="preserve">3.5. </w:t>
      </w:r>
      <w:r w:rsidR="00CB67E3" w:rsidRPr="00F175C9">
        <w:rPr>
          <w:b/>
          <w:sz w:val="24"/>
          <w:szCs w:val="24"/>
          <w:lang w:val="sq-AL"/>
        </w:rPr>
        <w:t>Rasti i bashkimit t</w:t>
      </w:r>
      <w:r w:rsidR="00CB67E3" w:rsidRPr="00F175C9">
        <w:rPr>
          <w:b/>
          <w:bCs/>
          <w:sz w:val="24"/>
          <w:szCs w:val="24"/>
          <w:lang w:val="sq-AL"/>
        </w:rPr>
        <w:t>ë subjekteve:</w:t>
      </w:r>
      <w:r w:rsidR="00CB67E3" w:rsidRPr="00F175C9">
        <w:rPr>
          <w:sz w:val="24"/>
          <w:szCs w:val="24"/>
          <w:lang w:val="sq-AL"/>
        </w:rPr>
        <w:t xml:space="preserve"> Përvec dokumentave të kërkuara në pikën 3.4, oferta e paraqitur nga një bashkim subjektesh duhet të përmbajë marrëveshjen e bashkëpunimit ose një letër të nënshkruar nga subjektet që synojnë krijimin e një bashkimi subjektesh në rastin e shpalljes fitues, </w:t>
      </w:r>
      <w:r w:rsidR="00C7063D" w:rsidRPr="00F175C9">
        <w:rPr>
          <w:sz w:val="24"/>
          <w:szCs w:val="24"/>
          <w:lang w:val="sq-AL"/>
        </w:rPr>
        <w:t xml:space="preserve">shoqëruar me marrëveshjen e bashkëpunimit të propozuar, </w:t>
      </w:r>
      <w:r w:rsidR="00CB67E3" w:rsidRPr="00F175C9">
        <w:rPr>
          <w:sz w:val="24"/>
          <w:szCs w:val="24"/>
          <w:lang w:val="sq-AL"/>
        </w:rPr>
        <w:t>si dhe prokurën që cakton një përfaqësues që do të veprojë për dhe në emër të bashkimit të subjekteve gjatë gjithë procesit të prokurimit dhe zbatimit të kontratës, si</w:t>
      </w:r>
      <w:r w:rsidR="00F175C9">
        <w:rPr>
          <w:sz w:val="24"/>
          <w:szCs w:val="24"/>
          <w:lang w:val="sq-AL"/>
        </w:rPr>
        <w:t xml:space="preserve"> </w:t>
      </w:r>
      <w:r w:rsidR="00CB67E3" w:rsidRPr="00F175C9">
        <w:rPr>
          <w:sz w:val="24"/>
          <w:szCs w:val="24"/>
          <w:lang w:val="sq-AL"/>
        </w:rPr>
        <w:t>dhe për kryerjen e pagesave, në rast të shpalljes fitues.</w:t>
      </w:r>
    </w:p>
    <w:p w14:paraId="160CB71C" w14:textId="77777777" w:rsidR="00CB67E3" w:rsidRPr="00F175C9" w:rsidRDefault="00CB67E3">
      <w:pPr>
        <w:pStyle w:val="ListParagraph"/>
        <w:tabs>
          <w:tab w:val="left" w:pos="771"/>
          <w:tab w:val="left" w:pos="773"/>
        </w:tabs>
        <w:spacing w:after="0" w:line="240" w:lineRule="auto"/>
        <w:ind w:left="432" w:right="534"/>
        <w:jc w:val="both"/>
        <w:rPr>
          <w:b/>
          <w:sz w:val="24"/>
          <w:lang w:val="sq-AL"/>
        </w:rPr>
      </w:pPr>
    </w:p>
    <w:p w14:paraId="00D975A2" w14:textId="64AB6BD9" w:rsidR="00CB67E3" w:rsidRPr="00F175C9" w:rsidRDefault="00F62B13" w:rsidP="00336772">
      <w:pPr>
        <w:pStyle w:val="ListParagraph"/>
        <w:numPr>
          <w:ilvl w:val="1"/>
          <w:numId w:val="35"/>
        </w:numPr>
        <w:tabs>
          <w:tab w:val="left" w:pos="771"/>
          <w:tab w:val="left" w:pos="773"/>
        </w:tabs>
        <w:spacing w:after="0" w:line="240" w:lineRule="auto"/>
        <w:ind w:right="534"/>
        <w:jc w:val="both"/>
        <w:rPr>
          <w:b/>
          <w:bCs/>
          <w:sz w:val="24"/>
          <w:lang w:val="sq-AL"/>
        </w:rPr>
      </w:pPr>
      <w:r w:rsidRPr="00F175C9">
        <w:rPr>
          <w:b/>
          <w:bCs/>
          <w:sz w:val="24"/>
          <w:lang w:val="sq-AL"/>
        </w:rPr>
        <w:t xml:space="preserve"> </w:t>
      </w:r>
      <w:r w:rsidR="00CB67E3" w:rsidRPr="00F175C9">
        <w:rPr>
          <w:b/>
          <w:bCs/>
          <w:sz w:val="24"/>
          <w:lang w:val="sq-AL"/>
        </w:rPr>
        <w:t>Çmimet e Ofertave:</w:t>
      </w:r>
    </w:p>
    <w:p w14:paraId="31826DC4" w14:textId="77777777" w:rsidR="00CB67E3" w:rsidRPr="00F175C9" w:rsidRDefault="00CB67E3">
      <w:pPr>
        <w:pStyle w:val="ListParagraph"/>
        <w:tabs>
          <w:tab w:val="left" w:pos="771"/>
          <w:tab w:val="left" w:pos="773"/>
        </w:tabs>
        <w:spacing w:after="0" w:line="240" w:lineRule="auto"/>
        <w:ind w:left="432" w:right="534"/>
        <w:jc w:val="both"/>
        <w:rPr>
          <w:b/>
          <w:sz w:val="24"/>
          <w:lang w:val="sq-AL"/>
        </w:rPr>
      </w:pPr>
    </w:p>
    <w:p w14:paraId="73B9CE98" w14:textId="1F742D0E" w:rsidR="00CB67E3" w:rsidRPr="00F175C9" w:rsidRDefault="00CB67E3">
      <w:pPr>
        <w:pStyle w:val="ListParagraph"/>
        <w:tabs>
          <w:tab w:val="left" w:pos="771"/>
          <w:tab w:val="left" w:pos="773"/>
        </w:tabs>
        <w:spacing w:after="0" w:line="240" w:lineRule="auto"/>
        <w:ind w:left="0" w:right="532"/>
        <w:jc w:val="both"/>
        <w:rPr>
          <w:spacing w:val="-4"/>
          <w:sz w:val="24"/>
          <w:lang w:val="sq-AL"/>
        </w:rPr>
      </w:pPr>
      <w:r w:rsidRPr="00F175C9">
        <w:rPr>
          <w:sz w:val="24"/>
          <w:lang w:val="sq-AL"/>
        </w:rPr>
        <w:t>Çmimi i kuotuar në Formularin e Ofertës do të jetë çmimi total i Ofertës. Ky çmim duhet</w:t>
      </w:r>
      <w:r w:rsidRPr="00F175C9">
        <w:rPr>
          <w:spacing w:val="-7"/>
          <w:sz w:val="24"/>
          <w:lang w:val="sq-AL"/>
        </w:rPr>
        <w:t xml:space="preserve"> </w:t>
      </w:r>
      <w:r w:rsidRPr="00F175C9">
        <w:rPr>
          <w:sz w:val="24"/>
          <w:lang w:val="sq-AL"/>
        </w:rPr>
        <w:t>të</w:t>
      </w:r>
      <w:r w:rsidRPr="00F175C9">
        <w:rPr>
          <w:spacing w:val="-6"/>
          <w:sz w:val="24"/>
          <w:lang w:val="sq-AL"/>
        </w:rPr>
        <w:t xml:space="preserve"> </w:t>
      </w:r>
      <w:r w:rsidRPr="00F175C9">
        <w:rPr>
          <w:sz w:val="24"/>
          <w:lang w:val="sq-AL"/>
        </w:rPr>
        <w:t>përfshijë</w:t>
      </w:r>
      <w:r w:rsidRPr="00F175C9">
        <w:rPr>
          <w:spacing w:val="-8"/>
          <w:sz w:val="24"/>
          <w:lang w:val="sq-AL"/>
        </w:rPr>
        <w:t xml:space="preserve"> </w:t>
      </w:r>
      <w:r w:rsidRPr="00F175C9">
        <w:rPr>
          <w:sz w:val="24"/>
          <w:lang w:val="sq-AL"/>
        </w:rPr>
        <w:t>të</w:t>
      </w:r>
      <w:r w:rsidRPr="00F175C9">
        <w:rPr>
          <w:spacing w:val="-8"/>
          <w:sz w:val="24"/>
          <w:lang w:val="sq-AL"/>
        </w:rPr>
        <w:t xml:space="preserve"> </w:t>
      </w:r>
      <w:r w:rsidRPr="00F175C9">
        <w:rPr>
          <w:sz w:val="24"/>
          <w:lang w:val="sq-AL"/>
        </w:rPr>
        <w:t>gjitha</w:t>
      </w:r>
      <w:r w:rsidRPr="00F175C9">
        <w:rPr>
          <w:spacing w:val="-8"/>
          <w:sz w:val="24"/>
          <w:lang w:val="sq-AL"/>
        </w:rPr>
        <w:t xml:space="preserve"> kostot q</w:t>
      </w:r>
      <w:r w:rsidRPr="00F175C9">
        <w:rPr>
          <w:sz w:val="24"/>
          <w:lang w:val="sq-AL"/>
        </w:rPr>
        <w:t xml:space="preserve">ë lidhen me </w:t>
      </w:r>
      <w:r w:rsidR="00A21F9A" w:rsidRPr="00F175C9">
        <w:rPr>
          <w:sz w:val="24"/>
          <w:lang w:val="sq-AL"/>
        </w:rPr>
        <w:t>furnizimin</w:t>
      </w:r>
      <w:r w:rsidRPr="00F175C9">
        <w:rPr>
          <w:sz w:val="24"/>
          <w:lang w:val="sq-AL"/>
        </w:rPr>
        <w:t>, pagesat</w:t>
      </w:r>
      <w:r w:rsidRPr="00F175C9">
        <w:rPr>
          <w:spacing w:val="-7"/>
          <w:sz w:val="24"/>
          <w:lang w:val="sq-AL"/>
        </w:rPr>
        <w:t xml:space="preserve"> </w:t>
      </w:r>
      <w:r w:rsidRPr="00F175C9">
        <w:rPr>
          <w:sz w:val="24"/>
          <w:lang w:val="sq-AL"/>
        </w:rPr>
        <w:t>e</w:t>
      </w:r>
      <w:r w:rsidRPr="00F175C9">
        <w:rPr>
          <w:spacing w:val="-8"/>
          <w:sz w:val="24"/>
          <w:lang w:val="sq-AL"/>
        </w:rPr>
        <w:t xml:space="preserve"> </w:t>
      </w:r>
      <w:r w:rsidRPr="00F175C9">
        <w:rPr>
          <w:sz w:val="24"/>
          <w:lang w:val="sq-AL"/>
        </w:rPr>
        <w:t>detyrueshme,</w:t>
      </w:r>
      <w:r w:rsidRPr="00F175C9">
        <w:rPr>
          <w:spacing w:val="-8"/>
          <w:sz w:val="24"/>
          <w:lang w:val="sq-AL"/>
        </w:rPr>
        <w:t xml:space="preserve"> </w:t>
      </w:r>
      <w:r w:rsidRPr="00F175C9">
        <w:rPr>
          <w:sz w:val="24"/>
          <w:lang w:val="sq-AL"/>
        </w:rPr>
        <w:t>taksat</w:t>
      </w:r>
      <w:r w:rsidRPr="00F175C9">
        <w:rPr>
          <w:spacing w:val="-4"/>
          <w:sz w:val="24"/>
          <w:lang w:val="sq-AL"/>
        </w:rPr>
        <w:t xml:space="preserve"> </w:t>
      </w:r>
      <w:r w:rsidRPr="00F175C9">
        <w:rPr>
          <w:sz w:val="24"/>
          <w:lang w:val="sq-AL"/>
        </w:rPr>
        <w:t>dhe</w:t>
      </w:r>
      <w:r w:rsidRPr="00F175C9">
        <w:rPr>
          <w:spacing w:val="-8"/>
          <w:sz w:val="24"/>
          <w:lang w:val="sq-AL"/>
        </w:rPr>
        <w:t xml:space="preserve"> </w:t>
      </w:r>
      <w:r w:rsidRPr="00F175C9">
        <w:rPr>
          <w:sz w:val="24"/>
          <w:lang w:val="sq-AL"/>
        </w:rPr>
        <w:t>detyrimet.</w:t>
      </w:r>
      <w:r w:rsidRPr="00F175C9">
        <w:rPr>
          <w:spacing w:val="-12"/>
          <w:sz w:val="24"/>
          <w:lang w:val="sq-AL"/>
        </w:rPr>
        <w:t xml:space="preserve"> </w:t>
      </w:r>
      <w:r w:rsidRPr="00F175C9">
        <w:rPr>
          <w:sz w:val="24"/>
          <w:lang w:val="sq-AL"/>
        </w:rPr>
        <w:t>TVSH-ja</w:t>
      </w:r>
      <w:r w:rsidRPr="00F175C9">
        <w:rPr>
          <w:spacing w:val="-5"/>
          <w:sz w:val="24"/>
          <w:lang w:val="sq-AL"/>
        </w:rPr>
        <w:t xml:space="preserve"> </w:t>
      </w:r>
      <w:r w:rsidRPr="00F175C9">
        <w:rPr>
          <w:sz w:val="24"/>
          <w:lang w:val="sq-AL"/>
        </w:rPr>
        <w:t>do të llogaritet dhe tregohet veçmas në mënyrën e treguar në formularët përkatës.</w:t>
      </w:r>
      <w:r w:rsidRPr="00F175C9">
        <w:rPr>
          <w:spacing w:val="-4"/>
          <w:sz w:val="24"/>
          <w:lang w:val="sq-AL"/>
        </w:rPr>
        <w:t xml:space="preserve"> </w:t>
      </w:r>
    </w:p>
    <w:p w14:paraId="3A37931E" w14:textId="77777777" w:rsidR="00CB67E3" w:rsidRPr="00F175C9" w:rsidRDefault="00CB67E3">
      <w:pPr>
        <w:pStyle w:val="ListParagraph"/>
        <w:tabs>
          <w:tab w:val="left" w:pos="771"/>
          <w:tab w:val="left" w:pos="773"/>
        </w:tabs>
        <w:spacing w:after="0" w:line="240" w:lineRule="auto"/>
        <w:ind w:left="404" w:right="532"/>
        <w:jc w:val="both"/>
        <w:rPr>
          <w:spacing w:val="-4"/>
          <w:sz w:val="24"/>
          <w:lang w:val="sq-AL"/>
        </w:rPr>
      </w:pPr>
    </w:p>
    <w:p w14:paraId="0113CBBB" w14:textId="77777777" w:rsidR="00CB67E3" w:rsidRPr="00F175C9" w:rsidRDefault="00CB67E3">
      <w:pPr>
        <w:pStyle w:val="ListParagraph"/>
        <w:tabs>
          <w:tab w:val="left" w:pos="771"/>
        </w:tabs>
        <w:spacing w:after="0" w:line="240" w:lineRule="auto"/>
        <w:ind w:left="0"/>
        <w:jc w:val="both"/>
        <w:rPr>
          <w:sz w:val="24"/>
          <w:lang w:val="sq-AL"/>
        </w:rPr>
      </w:pPr>
      <w:r w:rsidRPr="00F175C9">
        <w:rPr>
          <w:sz w:val="24"/>
          <w:lang w:val="sq-AL"/>
        </w:rPr>
        <w:t>Monedha e Ofertës është Lekë.</w:t>
      </w:r>
    </w:p>
    <w:p w14:paraId="6F7B72A3" w14:textId="77777777" w:rsidR="00CB67E3" w:rsidRPr="00F175C9" w:rsidRDefault="00CB67E3">
      <w:pPr>
        <w:pStyle w:val="ListParagraph"/>
        <w:tabs>
          <w:tab w:val="left" w:pos="771"/>
        </w:tabs>
        <w:spacing w:after="0" w:line="240" w:lineRule="auto"/>
        <w:ind w:left="404"/>
        <w:jc w:val="both"/>
        <w:rPr>
          <w:bCs/>
          <w:sz w:val="24"/>
          <w:lang w:val="sq-AL"/>
        </w:rPr>
      </w:pPr>
    </w:p>
    <w:p w14:paraId="19B7323F" w14:textId="5279D1A8" w:rsidR="00F62B13" w:rsidRPr="00F175C9" w:rsidRDefault="00F62B13" w:rsidP="00F62B13">
      <w:pPr>
        <w:pStyle w:val="ListParagraph"/>
        <w:tabs>
          <w:tab w:val="left" w:pos="1132"/>
        </w:tabs>
        <w:spacing w:before="1" w:after="0" w:line="240" w:lineRule="auto"/>
        <w:ind w:left="0" w:right="538"/>
        <w:jc w:val="both"/>
        <w:rPr>
          <w:bCs/>
          <w:sz w:val="24"/>
          <w:lang w:val="sq-AL"/>
        </w:rPr>
      </w:pPr>
      <w:r w:rsidRPr="00F175C9">
        <w:rPr>
          <w:bCs/>
          <w:sz w:val="24"/>
          <w:lang w:val="sq-AL"/>
        </w:rPr>
        <w:t xml:space="preserve">3.7. </w:t>
      </w:r>
      <w:r w:rsidR="00CB67E3" w:rsidRPr="00F175C9">
        <w:rPr>
          <w:b/>
          <w:sz w:val="24"/>
          <w:lang w:val="sq-AL"/>
        </w:rPr>
        <w:t>Vlefshmëria e Ofertës:</w:t>
      </w:r>
      <w:r w:rsidR="00CB67E3" w:rsidRPr="00F175C9">
        <w:rPr>
          <w:bCs/>
          <w:sz w:val="24"/>
          <w:lang w:val="sq-AL"/>
        </w:rPr>
        <w:t xml:space="preserve"> Çdo ofertë do të jetë i vlefshëm për të paktën 150 ditë kalendarike nga data e dorëzimit të saj.</w:t>
      </w:r>
    </w:p>
    <w:p w14:paraId="7CA53BC7" w14:textId="77777777" w:rsidR="00F62B13" w:rsidRPr="00F175C9" w:rsidRDefault="00F62B13" w:rsidP="00F62B13">
      <w:pPr>
        <w:pStyle w:val="ListParagraph"/>
        <w:tabs>
          <w:tab w:val="left" w:pos="771"/>
          <w:tab w:val="left" w:pos="773"/>
        </w:tabs>
        <w:spacing w:after="0" w:line="240" w:lineRule="auto"/>
        <w:ind w:left="360" w:right="534"/>
        <w:jc w:val="both"/>
        <w:rPr>
          <w:bCs/>
          <w:sz w:val="24"/>
          <w:szCs w:val="24"/>
          <w:lang w:val="sq-AL"/>
        </w:rPr>
      </w:pPr>
    </w:p>
    <w:p w14:paraId="27FD0A12" w14:textId="117C7120" w:rsidR="00CB67E3" w:rsidRPr="005C16D3" w:rsidRDefault="00F62B13" w:rsidP="00F62B13">
      <w:pPr>
        <w:pStyle w:val="ListParagraph"/>
        <w:tabs>
          <w:tab w:val="left" w:pos="1132"/>
        </w:tabs>
        <w:spacing w:before="1" w:after="0" w:line="240" w:lineRule="auto"/>
        <w:ind w:left="0" w:right="538"/>
        <w:jc w:val="both"/>
        <w:rPr>
          <w:bCs/>
          <w:sz w:val="24"/>
          <w:lang w:val="sq-AL"/>
        </w:rPr>
      </w:pPr>
      <w:r w:rsidRPr="005C16D3">
        <w:rPr>
          <w:bCs/>
          <w:sz w:val="24"/>
          <w:lang w:val="sq-AL"/>
        </w:rPr>
        <w:t xml:space="preserve">3.8. </w:t>
      </w:r>
      <w:r w:rsidR="00CB67E3" w:rsidRPr="005C16D3">
        <w:rPr>
          <w:b/>
          <w:sz w:val="24"/>
          <w:lang w:val="sq-AL"/>
        </w:rPr>
        <w:t>Nënshkrimi i Ofertës:</w:t>
      </w:r>
      <w:r w:rsidR="00CB67E3" w:rsidRPr="005C16D3">
        <w:rPr>
          <w:bCs/>
          <w:sz w:val="24"/>
          <w:lang w:val="sq-AL"/>
        </w:rPr>
        <w:t xml:space="preserve"> </w:t>
      </w:r>
      <w:r w:rsidR="005C16D3">
        <w:rPr>
          <w:bCs/>
          <w:sz w:val="24"/>
          <w:lang w:val="sq-AL"/>
        </w:rPr>
        <w:t>Oferta nënshkruhet nga vetë Ofertuesi</w:t>
      </w:r>
      <w:r w:rsidR="002012F5">
        <w:rPr>
          <w:bCs/>
          <w:sz w:val="24"/>
          <w:lang w:val="sq-AL"/>
        </w:rPr>
        <w:t>,</w:t>
      </w:r>
      <w:r w:rsidR="005C16D3">
        <w:rPr>
          <w:bCs/>
          <w:sz w:val="24"/>
          <w:lang w:val="sq-AL"/>
        </w:rPr>
        <w:t xml:space="preserve"> apo </w:t>
      </w:r>
      <w:r w:rsidR="001C6EB6">
        <w:rPr>
          <w:bCs/>
          <w:sz w:val="24"/>
          <w:lang w:val="sq-AL"/>
        </w:rPr>
        <w:t xml:space="preserve">përfaqësuesi ligjor i tij në rastet e shoqërive tregtare. </w:t>
      </w:r>
      <w:r w:rsidR="00CB67E3" w:rsidRPr="005C16D3">
        <w:rPr>
          <w:bCs/>
          <w:sz w:val="24"/>
          <w:lang w:val="sq-AL"/>
        </w:rPr>
        <w:t xml:space="preserve">Oferta </w:t>
      </w:r>
      <w:r w:rsidR="001C6EB6">
        <w:rPr>
          <w:bCs/>
          <w:sz w:val="24"/>
          <w:lang w:val="sq-AL"/>
        </w:rPr>
        <w:t>mund</w:t>
      </w:r>
      <w:r w:rsidR="001C6EB6" w:rsidRPr="005C16D3">
        <w:rPr>
          <w:bCs/>
          <w:sz w:val="24"/>
          <w:lang w:val="sq-AL"/>
        </w:rPr>
        <w:t xml:space="preserve"> </w:t>
      </w:r>
      <w:r w:rsidR="00CB67E3" w:rsidRPr="005C16D3">
        <w:rPr>
          <w:bCs/>
          <w:sz w:val="24"/>
          <w:lang w:val="sq-AL"/>
        </w:rPr>
        <w:t xml:space="preserve">të nënshkruhet </w:t>
      </w:r>
      <w:r w:rsidR="001C6EB6">
        <w:rPr>
          <w:bCs/>
          <w:sz w:val="24"/>
          <w:lang w:val="sq-AL"/>
        </w:rPr>
        <w:t xml:space="preserve">edhe </w:t>
      </w:r>
      <w:r w:rsidR="00CB67E3" w:rsidRPr="005C16D3">
        <w:rPr>
          <w:bCs/>
          <w:sz w:val="24"/>
          <w:lang w:val="sq-AL"/>
        </w:rPr>
        <w:t xml:space="preserve">nga </w:t>
      </w:r>
      <w:r w:rsidR="001C6EB6">
        <w:rPr>
          <w:bCs/>
          <w:sz w:val="24"/>
          <w:lang w:val="sq-AL"/>
        </w:rPr>
        <w:t xml:space="preserve">një </w:t>
      </w:r>
      <w:r w:rsidR="00CB67E3" w:rsidRPr="005C16D3">
        <w:rPr>
          <w:bCs/>
          <w:sz w:val="24"/>
          <w:lang w:val="sq-AL"/>
        </w:rPr>
        <w:t>person i autorizuar nga Ofertuesi nëpërmjet një autorizimi me shkrim</w:t>
      </w:r>
      <w:r w:rsidR="002012F5">
        <w:rPr>
          <w:bCs/>
          <w:sz w:val="24"/>
          <w:lang w:val="sq-AL"/>
        </w:rPr>
        <w:t xml:space="preserve"> </w:t>
      </w:r>
      <w:r w:rsidR="005D6345">
        <w:rPr>
          <w:bCs/>
          <w:sz w:val="24"/>
          <w:lang w:val="sq-AL"/>
        </w:rPr>
        <w:t>në përputhje me dispozitat e Kodit Civil</w:t>
      </w:r>
      <w:r w:rsidR="00CB67E3" w:rsidRPr="005C16D3">
        <w:rPr>
          <w:bCs/>
          <w:sz w:val="24"/>
          <w:lang w:val="sq-AL"/>
        </w:rPr>
        <w:t xml:space="preserve">. Në rastin e bashkimit të subjekteve, oferta </w:t>
      </w:r>
      <w:r w:rsidR="00CB67E3" w:rsidRPr="005C16D3">
        <w:rPr>
          <w:bCs/>
          <w:sz w:val="24"/>
          <w:lang w:val="sq-AL"/>
        </w:rPr>
        <w:lastRenderedPageBreak/>
        <w:t>nënshkruhet nga përfaqësuesi i autorizuar nga bashkimi i subjekteve, në emër të bashkimit të subjekteve, dhe është detyrues për të gjithë anëtarët e bashkimit të subjekteve.</w:t>
      </w:r>
    </w:p>
    <w:p w14:paraId="4BA2D657" w14:textId="77777777" w:rsidR="00B84ABD" w:rsidRPr="005C16D3" w:rsidRDefault="00B84ABD" w:rsidP="00F62B13">
      <w:pPr>
        <w:pStyle w:val="ListParagraph"/>
        <w:tabs>
          <w:tab w:val="left" w:pos="1132"/>
        </w:tabs>
        <w:spacing w:before="1" w:after="0" w:line="240" w:lineRule="auto"/>
        <w:ind w:left="0" w:right="538"/>
        <w:jc w:val="both"/>
        <w:rPr>
          <w:bCs/>
          <w:sz w:val="24"/>
          <w:lang w:val="sq-AL"/>
        </w:rPr>
      </w:pPr>
    </w:p>
    <w:p w14:paraId="7773010E" w14:textId="118AD7FB" w:rsidR="003C55D9" w:rsidRPr="00F175C9" w:rsidRDefault="003C55D9" w:rsidP="006D72A2">
      <w:pPr>
        <w:pStyle w:val="ListParagraph"/>
        <w:tabs>
          <w:tab w:val="left" w:pos="1132"/>
        </w:tabs>
        <w:spacing w:after="0" w:line="240" w:lineRule="auto"/>
        <w:ind w:left="0" w:right="533"/>
        <w:jc w:val="both"/>
        <w:rPr>
          <w:bCs/>
          <w:sz w:val="24"/>
          <w:lang w:val="sq-AL"/>
        </w:rPr>
      </w:pPr>
      <w:r w:rsidRPr="005C16D3">
        <w:rPr>
          <w:bCs/>
          <w:sz w:val="24"/>
          <w:lang w:val="sq-AL"/>
        </w:rPr>
        <w:t xml:space="preserve">3.9. </w:t>
      </w:r>
      <w:r w:rsidRPr="005C16D3">
        <w:rPr>
          <w:b/>
          <w:sz w:val="24"/>
          <w:lang w:val="sq-AL"/>
        </w:rPr>
        <w:t>Sigurimi i Ofertës:</w:t>
      </w:r>
      <w:r w:rsidRPr="005C16D3">
        <w:rPr>
          <w:bCs/>
          <w:sz w:val="24"/>
          <w:lang w:val="sq-AL"/>
        </w:rPr>
        <w:t xml:space="preserve"> Ofertuesi do të dorëzojë si pjesë të Ofertës Teknike një sigurim oferte të lëshuar nga banka ose institucione financiare me reputacion të mirë, sipas formularit nr. </w:t>
      </w:r>
      <w:r w:rsidR="00421F87" w:rsidRPr="005C16D3">
        <w:rPr>
          <w:bCs/>
          <w:sz w:val="24"/>
          <w:lang w:val="sq-AL"/>
        </w:rPr>
        <w:t>6</w:t>
      </w:r>
      <w:r w:rsidRPr="005C16D3">
        <w:rPr>
          <w:bCs/>
          <w:sz w:val="24"/>
          <w:lang w:val="sq-AL"/>
        </w:rPr>
        <w:t xml:space="preserve">. Formulari i Sigurimit të Ofertës. Në rastin e bashkimit të subjekteve, sigurimi i ofertës do të jetë në emër të bashkimit të subjekteve ose në emër të bashkimit të ardhshëm të subjekteve, sipas letrës së qëllimit, që dorëzon ofertën. </w:t>
      </w:r>
      <w:r w:rsidRPr="00F175C9">
        <w:rPr>
          <w:bCs/>
          <w:sz w:val="24"/>
          <w:lang w:val="sq-AL"/>
        </w:rPr>
        <w:t>Ofertat që nuk shoqërohen me sigurimin e ofertës do të refuzohen. Sigurimi i ofertës vetëm në emër të njërit prej anëtarëve rezulton në refuzim të menjëhershëm të ofertës.</w:t>
      </w:r>
    </w:p>
    <w:p w14:paraId="01BEC4D2" w14:textId="77777777" w:rsidR="006D72A2" w:rsidRPr="00F175C9" w:rsidRDefault="006D72A2" w:rsidP="006D72A2">
      <w:pPr>
        <w:tabs>
          <w:tab w:val="left" w:pos="1132"/>
        </w:tabs>
        <w:spacing w:after="0" w:line="240" w:lineRule="auto"/>
        <w:ind w:right="533"/>
        <w:jc w:val="both"/>
        <w:rPr>
          <w:bCs/>
          <w:sz w:val="24"/>
          <w:lang w:val="sq-AL"/>
        </w:rPr>
      </w:pPr>
    </w:p>
    <w:p w14:paraId="1A648876" w14:textId="74EEA1B6" w:rsidR="003C55D9" w:rsidRPr="00F175C9" w:rsidRDefault="003C55D9" w:rsidP="006D72A2">
      <w:pPr>
        <w:tabs>
          <w:tab w:val="left" w:pos="1132"/>
        </w:tabs>
        <w:spacing w:after="0" w:line="240" w:lineRule="auto"/>
        <w:ind w:right="533"/>
        <w:jc w:val="both"/>
        <w:rPr>
          <w:sz w:val="24"/>
          <w:lang w:val="sq-AL"/>
        </w:rPr>
      </w:pPr>
      <w:r w:rsidRPr="00F175C9">
        <w:rPr>
          <w:bCs/>
          <w:sz w:val="24"/>
          <w:lang w:val="sq-AL"/>
        </w:rPr>
        <w:t>Sigurimi i ofert</w:t>
      </w:r>
      <w:r w:rsidRPr="00F175C9">
        <w:rPr>
          <w:sz w:val="24"/>
          <w:lang w:val="sq-AL"/>
        </w:rPr>
        <w:t>ës</w:t>
      </w:r>
      <w:r w:rsidRPr="00F175C9">
        <w:rPr>
          <w:bCs/>
          <w:sz w:val="24"/>
          <w:lang w:val="sq-AL"/>
        </w:rPr>
        <w:t xml:space="preserve"> i kthehet Ofertuesit</w:t>
      </w:r>
      <w:r w:rsidRPr="00F175C9">
        <w:rPr>
          <w:sz w:val="24"/>
          <w:lang w:val="sq-AL"/>
        </w:rPr>
        <w:t xml:space="preserve"> të suksesshëm menjëherë pas dorëzimit të Sigurimit të Kontatës.</w:t>
      </w:r>
    </w:p>
    <w:p w14:paraId="634269E7" w14:textId="77777777" w:rsidR="003C55D9" w:rsidRPr="00F175C9" w:rsidRDefault="003C55D9" w:rsidP="003C55D9">
      <w:pPr>
        <w:tabs>
          <w:tab w:val="left" w:pos="1132"/>
        </w:tabs>
        <w:spacing w:before="1"/>
        <w:ind w:right="538"/>
        <w:jc w:val="both"/>
        <w:rPr>
          <w:sz w:val="24"/>
          <w:lang w:val="sq-AL"/>
        </w:rPr>
      </w:pPr>
      <w:r w:rsidRPr="00F175C9">
        <w:rPr>
          <w:bCs/>
          <w:sz w:val="24"/>
          <w:lang w:val="sq-AL"/>
        </w:rPr>
        <w:t>Sigurimi i ofert</w:t>
      </w:r>
      <w:r w:rsidRPr="00F175C9">
        <w:rPr>
          <w:sz w:val="24"/>
          <w:lang w:val="sq-AL"/>
        </w:rPr>
        <w:t>ës</w:t>
      </w:r>
      <w:r w:rsidRPr="00F175C9">
        <w:rPr>
          <w:bCs/>
          <w:sz w:val="24"/>
          <w:lang w:val="sq-AL"/>
        </w:rPr>
        <w:t xml:space="preserve"> i kthehet Ofertues</w:t>
      </w:r>
      <w:r w:rsidRPr="00F175C9">
        <w:rPr>
          <w:sz w:val="24"/>
          <w:lang w:val="sq-AL"/>
        </w:rPr>
        <w:t>ve të tjerë menjëherë pas nënshkrimit të kontratës me Ofertuesin e suksesshëm.</w:t>
      </w:r>
    </w:p>
    <w:p w14:paraId="583F47AB" w14:textId="77777777" w:rsidR="003C55D9" w:rsidRPr="007206FF" w:rsidRDefault="003C55D9" w:rsidP="003C55D9">
      <w:pPr>
        <w:tabs>
          <w:tab w:val="left" w:pos="1132"/>
        </w:tabs>
        <w:spacing w:before="1"/>
        <w:ind w:right="538"/>
        <w:jc w:val="both"/>
        <w:rPr>
          <w:sz w:val="24"/>
          <w:lang w:val="sq-AL"/>
        </w:rPr>
      </w:pPr>
      <w:r w:rsidRPr="007206FF">
        <w:rPr>
          <w:sz w:val="24"/>
          <w:lang w:val="sq-AL"/>
        </w:rPr>
        <w:t xml:space="preserve">Sigurimi i ofertës u kthehet të gjithë Ofertuesve në rast se procedura anullohet. </w:t>
      </w:r>
    </w:p>
    <w:p w14:paraId="2A54EADB" w14:textId="77777777" w:rsidR="003C55D9" w:rsidRPr="007206FF" w:rsidRDefault="003C55D9" w:rsidP="003C55D9">
      <w:pPr>
        <w:tabs>
          <w:tab w:val="left" w:pos="1132"/>
        </w:tabs>
        <w:spacing w:before="1"/>
        <w:ind w:right="538"/>
        <w:jc w:val="both"/>
        <w:rPr>
          <w:bCs/>
          <w:sz w:val="24"/>
          <w:lang w:val="sq-AL"/>
        </w:rPr>
      </w:pPr>
      <w:r w:rsidRPr="007206FF">
        <w:rPr>
          <w:sz w:val="24"/>
          <w:lang w:val="sq-AL"/>
        </w:rPr>
        <w:t xml:space="preserve">Sigurimi i ofertës mund të konfiskohet në rast se: (i) Ofertuesit tërheqin ofertën brenda periudhës së vlefshmërisë së ofertave dhe (ii) Ofertuesi fitues nuk dorëzon sigurimin e kontratës ose nuk nënshkruan kontratën. </w:t>
      </w:r>
    </w:p>
    <w:p w14:paraId="5CEFD2B3" w14:textId="77777777" w:rsidR="003C55D9" w:rsidRPr="007206FF" w:rsidRDefault="003C55D9" w:rsidP="00F62B13">
      <w:pPr>
        <w:pStyle w:val="ListParagraph"/>
        <w:tabs>
          <w:tab w:val="left" w:pos="1132"/>
        </w:tabs>
        <w:spacing w:before="1" w:after="0" w:line="240" w:lineRule="auto"/>
        <w:ind w:left="0" w:right="538"/>
        <w:jc w:val="both"/>
        <w:rPr>
          <w:bCs/>
          <w:sz w:val="24"/>
          <w:lang w:val="sq-AL"/>
        </w:rPr>
      </w:pPr>
    </w:p>
    <w:p w14:paraId="662E63BC" w14:textId="77777777" w:rsidR="00CB67E3" w:rsidRPr="00F175C9" w:rsidRDefault="00CB67E3">
      <w:pPr>
        <w:pStyle w:val="Heading1"/>
        <w:tabs>
          <w:tab w:val="left" w:pos="818"/>
        </w:tabs>
        <w:spacing w:before="275"/>
        <w:jc w:val="both"/>
        <w:rPr>
          <w:rFonts w:ascii="Times New Roman" w:hAnsi="Times New Roman"/>
          <w:color w:val="auto"/>
          <w:sz w:val="24"/>
          <w:szCs w:val="24"/>
        </w:rPr>
      </w:pPr>
      <w:r w:rsidRPr="007206FF">
        <w:rPr>
          <w:rFonts w:ascii="Times New Roman" w:hAnsi="Times New Roman"/>
          <w:color w:val="auto"/>
          <w:sz w:val="24"/>
          <w:szCs w:val="24"/>
        </w:rPr>
        <w:t xml:space="preserve">4. </w:t>
      </w:r>
      <w:r w:rsidRPr="00F175C9">
        <w:rPr>
          <w:rFonts w:ascii="Times New Roman" w:hAnsi="Times New Roman"/>
          <w:color w:val="auto"/>
          <w:sz w:val="24"/>
          <w:szCs w:val="24"/>
        </w:rPr>
        <w:t>Dorëzimi</w:t>
      </w:r>
      <w:r w:rsidRPr="00F175C9">
        <w:rPr>
          <w:rFonts w:ascii="Times New Roman" w:hAnsi="Times New Roman"/>
          <w:color w:val="auto"/>
          <w:spacing w:val="-4"/>
          <w:sz w:val="24"/>
          <w:szCs w:val="24"/>
        </w:rPr>
        <w:t xml:space="preserve"> </w:t>
      </w:r>
      <w:r w:rsidRPr="00F175C9">
        <w:rPr>
          <w:rFonts w:ascii="Times New Roman" w:hAnsi="Times New Roman"/>
          <w:color w:val="auto"/>
          <w:sz w:val="24"/>
          <w:szCs w:val="24"/>
        </w:rPr>
        <w:t>i</w:t>
      </w:r>
      <w:r w:rsidRPr="00F175C9">
        <w:rPr>
          <w:rFonts w:ascii="Times New Roman" w:hAnsi="Times New Roman"/>
          <w:color w:val="auto"/>
          <w:spacing w:val="-2"/>
          <w:sz w:val="24"/>
          <w:szCs w:val="24"/>
        </w:rPr>
        <w:t xml:space="preserve"> </w:t>
      </w:r>
      <w:r w:rsidRPr="007D0D78">
        <w:rPr>
          <w:rFonts w:ascii="Times New Roman" w:hAnsi="Times New Roman"/>
          <w:color w:val="auto"/>
          <w:spacing w:val="-2"/>
          <w:sz w:val="24"/>
          <w:szCs w:val="24"/>
        </w:rPr>
        <w:t>Ofert</w:t>
      </w:r>
      <w:r w:rsidRPr="007D0D78">
        <w:rPr>
          <w:rFonts w:ascii="Times New Roman" w:hAnsi="Times New Roman"/>
          <w:color w:val="auto"/>
          <w:sz w:val="24"/>
          <w:szCs w:val="24"/>
        </w:rPr>
        <w:t>ës</w:t>
      </w:r>
      <w:r w:rsidRPr="00F175C9">
        <w:rPr>
          <w:rFonts w:ascii="Times New Roman" w:hAnsi="Times New Roman"/>
          <w:color w:val="auto"/>
          <w:spacing w:val="-2"/>
          <w:sz w:val="24"/>
          <w:szCs w:val="24"/>
        </w:rPr>
        <w:t>:</w:t>
      </w:r>
    </w:p>
    <w:p w14:paraId="1CB50501" w14:textId="77777777" w:rsidR="00CB67E3" w:rsidRPr="007D0D78" w:rsidRDefault="00CB67E3">
      <w:pPr>
        <w:pStyle w:val="BodyText"/>
        <w:rPr>
          <w:rFonts w:ascii="Times New Roman" w:hAnsi="Times New Roman" w:cs="Times New Roman"/>
          <w:b/>
          <w:sz w:val="24"/>
          <w:szCs w:val="24"/>
          <w:lang w:val="sq-AL"/>
        </w:rPr>
      </w:pPr>
    </w:p>
    <w:p w14:paraId="678DCBCE" w14:textId="02602DA5" w:rsidR="00CB67E3" w:rsidRPr="007D0D78" w:rsidRDefault="00CB67E3" w:rsidP="00336772">
      <w:pPr>
        <w:pStyle w:val="ListParagraph"/>
        <w:tabs>
          <w:tab w:val="left" w:pos="1132"/>
        </w:tabs>
        <w:spacing w:before="1" w:after="0" w:line="240" w:lineRule="auto"/>
        <w:ind w:left="0" w:right="538"/>
        <w:jc w:val="both"/>
        <w:rPr>
          <w:bCs/>
          <w:sz w:val="24"/>
          <w:lang w:val="sq-AL"/>
        </w:rPr>
      </w:pPr>
      <w:r w:rsidRPr="007D0D78">
        <w:rPr>
          <w:bCs/>
          <w:sz w:val="24"/>
          <w:lang w:val="sq-AL"/>
        </w:rPr>
        <w:t xml:space="preserve">4.1. </w:t>
      </w:r>
      <w:r w:rsidRPr="007D0D78">
        <w:rPr>
          <w:b/>
          <w:sz w:val="24"/>
          <w:lang w:val="sq-AL"/>
        </w:rPr>
        <w:t>Paketimi final i dokumentacionit:</w:t>
      </w:r>
      <w:r w:rsidRPr="007D0D78">
        <w:rPr>
          <w:bCs/>
          <w:sz w:val="24"/>
          <w:lang w:val="sq-AL"/>
        </w:rPr>
        <w:t xml:space="preserve"> Pasi të jenë përgatitur dhe etiketuar të gjitha zarfet sipas udhëzimeve në pikën 3.3, ato duhet të vendosen së bashku në një paketë të vetme të mbyllur dhe të vulosur</w:t>
      </w:r>
      <w:r w:rsidR="00825DD9">
        <w:rPr>
          <w:bCs/>
          <w:sz w:val="24"/>
          <w:lang w:val="sq-AL"/>
        </w:rPr>
        <w:t xml:space="preserve"> kur ofertuesi është shoqëri tregtare</w:t>
      </w:r>
      <w:r w:rsidRPr="007D0D78">
        <w:rPr>
          <w:bCs/>
          <w:sz w:val="24"/>
          <w:lang w:val="sq-AL"/>
        </w:rPr>
        <w:t>. Në pjesën e jashtme të paketës duhet të shënohet qartë:</w:t>
      </w:r>
    </w:p>
    <w:p w14:paraId="45D092E0" w14:textId="77777777" w:rsidR="00CB67E3" w:rsidRPr="00F175C9" w:rsidRDefault="00CB67E3">
      <w:pPr>
        <w:pStyle w:val="ListParagraph"/>
        <w:tabs>
          <w:tab w:val="left" w:pos="642"/>
        </w:tabs>
        <w:spacing w:after="0" w:line="240" w:lineRule="auto"/>
        <w:ind w:left="379"/>
        <w:rPr>
          <w:sz w:val="24"/>
          <w:szCs w:val="24"/>
          <w:lang w:val="sq-AL"/>
        </w:rPr>
      </w:pPr>
    </w:p>
    <w:p w14:paraId="6D9F6A92" w14:textId="77777777" w:rsidR="00CB67E3" w:rsidRPr="00CB5EFB" w:rsidRDefault="00CB67E3" w:rsidP="00CB5EFB">
      <w:pPr>
        <w:tabs>
          <w:tab w:val="left" w:pos="1132"/>
        </w:tabs>
        <w:spacing w:after="0" w:line="240" w:lineRule="auto"/>
        <w:ind w:right="533"/>
        <w:jc w:val="both"/>
        <w:rPr>
          <w:sz w:val="24"/>
          <w:lang w:val="sq-AL"/>
        </w:rPr>
      </w:pPr>
      <w:r w:rsidRPr="00CB5EFB">
        <w:rPr>
          <w:sz w:val="24"/>
          <w:lang w:val="sq-AL"/>
        </w:rPr>
        <w:t>Emri dhe adresa e Ofertuesit</w:t>
      </w:r>
    </w:p>
    <w:p w14:paraId="17C86305" w14:textId="77777777" w:rsidR="00CB67E3" w:rsidRPr="00CB5EFB" w:rsidRDefault="00CB67E3" w:rsidP="00CB5EFB">
      <w:pPr>
        <w:tabs>
          <w:tab w:val="left" w:pos="1132"/>
        </w:tabs>
        <w:spacing w:after="0" w:line="240" w:lineRule="auto"/>
        <w:ind w:right="533"/>
        <w:jc w:val="both"/>
        <w:rPr>
          <w:sz w:val="24"/>
          <w:lang w:val="sq-AL"/>
        </w:rPr>
      </w:pPr>
      <w:r w:rsidRPr="00CB5EFB">
        <w:rPr>
          <w:sz w:val="24"/>
          <w:lang w:val="sq-AL"/>
        </w:rPr>
        <w:t>Drejtuar: Fondacionit për Menaxhimin e Butrintit; Adresa: Rruga "SH81", Parku Kombëtar i Butrintit, Ksamil, Shqipëri.</w:t>
      </w:r>
    </w:p>
    <w:p w14:paraId="7D8B7394" w14:textId="77777777" w:rsidR="00CB67E3" w:rsidRPr="00CB5EFB" w:rsidRDefault="00CB67E3" w:rsidP="00CB5EFB">
      <w:pPr>
        <w:tabs>
          <w:tab w:val="left" w:pos="1132"/>
        </w:tabs>
        <w:spacing w:after="0" w:line="240" w:lineRule="auto"/>
        <w:ind w:right="533"/>
        <w:jc w:val="both"/>
        <w:rPr>
          <w:sz w:val="24"/>
          <w:lang w:val="sq-AL"/>
        </w:rPr>
      </w:pPr>
      <w:r w:rsidRPr="00CB5EFB">
        <w:rPr>
          <w:sz w:val="24"/>
          <w:lang w:val="sq-AL"/>
        </w:rPr>
        <w:t>Objekti dhe numri i referencës së prokurimit</w:t>
      </w:r>
    </w:p>
    <w:p w14:paraId="69DE00E1" w14:textId="77777777" w:rsidR="00CB67E3" w:rsidRPr="00CB5EFB" w:rsidRDefault="00CB67E3" w:rsidP="00CB5EFB">
      <w:pPr>
        <w:tabs>
          <w:tab w:val="left" w:pos="1132"/>
        </w:tabs>
        <w:spacing w:after="0" w:line="240" w:lineRule="auto"/>
        <w:ind w:right="533"/>
        <w:jc w:val="both"/>
        <w:rPr>
          <w:sz w:val="24"/>
          <w:lang w:val="sq-AL"/>
        </w:rPr>
      </w:pPr>
      <w:r w:rsidRPr="00CB5EFB">
        <w:rPr>
          <w:sz w:val="24"/>
          <w:lang w:val="sq-AL"/>
        </w:rPr>
        <w:t>Paralajmërimi: “TË MOS HAPET PARA DATËS DHE ORËS SË CAKTUAR PËR HAPJEN E OFERTAVE”</w:t>
      </w:r>
    </w:p>
    <w:p w14:paraId="04D4AB5B" w14:textId="77777777" w:rsidR="00CB67E3" w:rsidRPr="00CB5EFB" w:rsidRDefault="00CB67E3" w:rsidP="00CB5EFB">
      <w:pPr>
        <w:tabs>
          <w:tab w:val="left" w:pos="1132"/>
        </w:tabs>
        <w:spacing w:after="0" w:line="240" w:lineRule="auto"/>
        <w:ind w:right="533"/>
        <w:jc w:val="both"/>
        <w:rPr>
          <w:sz w:val="24"/>
          <w:lang w:val="sq-AL"/>
        </w:rPr>
      </w:pPr>
    </w:p>
    <w:p w14:paraId="6DBE7FF2" w14:textId="333D528E" w:rsidR="00CB67E3" w:rsidRPr="00CB5EFB" w:rsidRDefault="00CB67E3" w:rsidP="00CB5EFB">
      <w:pPr>
        <w:tabs>
          <w:tab w:val="left" w:pos="1132"/>
        </w:tabs>
        <w:spacing w:after="0" w:line="240" w:lineRule="auto"/>
        <w:ind w:right="533"/>
        <w:jc w:val="both"/>
        <w:rPr>
          <w:b/>
          <w:bCs/>
          <w:sz w:val="24"/>
          <w:lang w:val="sq-AL"/>
        </w:rPr>
      </w:pPr>
      <w:r w:rsidRPr="00CB5EFB">
        <w:rPr>
          <w:b/>
          <w:bCs/>
          <w:sz w:val="24"/>
          <w:lang w:val="sq-AL"/>
        </w:rPr>
        <w:t xml:space="preserve">4.2. Afati i fundit për dorëzimin e ofertave (me zarf të mbyllur) është data </w:t>
      </w:r>
      <w:r w:rsidR="00626738" w:rsidRPr="00CB5EFB">
        <w:rPr>
          <w:b/>
          <w:bCs/>
          <w:sz w:val="24"/>
          <w:lang w:val="sq-AL"/>
        </w:rPr>
        <w:t>1</w:t>
      </w:r>
      <w:r w:rsidR="002E4DAD" w:rsidRPr="00CB5EFB">
        <w:rPr>
          <w:b/>
          <w:bCs/>
          <w:sz w:val="24"/>
          <w:lang w:val="sq-AL"/>
        </w:rPr>
        <w:t>0 Nëntor</w:t>
      </w:r>
      <w:r w:rsidRPr="00CB5EFB">
        <w:rPr>
          <w:b/>
          <w:bCs/>
          <w:sz w:val="24"/>
          <w:lang w:val="sq-AL"/>
        </w:rPr>
        <w:t xml:space="preserve"> 2026, ora 1</w:t>
      </w:r>
      <w:r w:rsidR="004D3050" w:rsidRPr="00CB5EFB">
        <w:rPr>
          <w:b/>
          <w:bCs/>
          <w:sz w:val="24"/>
          <w:lang w:val="sq-AL"/>
        </w:rPr>
        <w:t>1</w:t>
      </w:r>
      <w:r w:rsidRPr="00CB5EFB">
        <w:rPr>
          <w:b/>
          <w:bCs/>
          <w:sz w:val="24"/>
          <w:lang w:val="sq-AL"/>
        </w:rPr>
        <w:t xml:space="preserve">:00. </w:t>
      </w:r>
    </w:p>
    <w:p w14:paraId="403F6877" w14:textId="77777777" w:rsidR="00B50B04" w:rsidRPr="00CB5EFB" w:rsidRDefault="00B50B04" w:rsidP="00CB5EFB">
      <w:pPr>
        <w:tabs>
          <w:tab w:val="left" w:pos="1132"/>
        </w:tabs>
        <w:spacing w:after="0" w:line="240" w:lineRule="auto"/>
        <w:ind w:right="533"/>
        <w:jc w:val="both"/>
        <w:rPr>
          <w:sz w:val="24"/>
          <w:lang w:val="sq-AL"/>
        </w:rPr>
      </w:pPr>
    </w:p>
    <w:p w14:paraId="5B977951" w14:textId="34337EED" w:rsidR="00CB67E3" w:rsidRPr="00CB5EFB" w:rsidRDefault="00CB67E3" w:rsidP="00CB5EFB">
      <w:pPr>
        <w:tabs>
          <w:tab w:val="left" w:pos="1132"/>
        </w:tabs>
        <w:spacing w:after="0" w:line="240" w:lineRule="auto"/>
        <w:ind w:right="533"/>
        <w:jc w:val="both"/>
        <w:rPr>
          <w:sz w:val="24"/>
          <w:lang w:val="sq-AL"/>
        </w:rPr>
      </w:pPr>
      <w:r w:rsidRPr="00CB5EFB">
        <w:rPr>
          <w:sz w:val="24"/>
          <w:lang w:val="sq-AL"/>
        </w:rPr>
        <w:t xml:space="preserve">4.3. Oferta mund të paraqitet personalisht ose me postë në zyrën e Fondacionit për Menaxhimin e Butrintit në Sarandë (adresa </w:t>
      </w:r>
      <w:r w:rsidR="00355A67" w:rsidRPr="00CB5EFB">
        <w:rPr>
          <w:sz w:val="24"/>
          <w:lang w:val="sq-AL"/>
        </w:rPr>
        <w:t>dhe afati i</w:t>
      </w:r>
      <w:r w:rsidRPr="00CB5EFB">
        <w:rPr>
          <w:sz w:val="24"/>
          <w:lang w:val="sq-AL"/>
        </w:rPr>
        <w:t xml:space="preserve"> dhënë më sipër).</w:t>
      </w:r>
    </w:p>
    <w:p w14:paraId="5D15FB54" w14:textId="77777777" w:rsidR="00CB67E3" w:rsidRPr="00CB5EFB" w:rsidRDefault="00CB67E3" w:rsidP="00CB5EFB">
      <w:pPr>
        <w:tabs>
          <w:tab w:val="left" w:pos="1132"/>
        </w:tabs>
        <w:spacing w:after="0" w:line="240" w:lineRule="auto"/>
        <w:ind w:right="533"/>
        <w:jc w:val="both"/>
        <w:rPr>
          <w:sz w:val="24"/>
          <w:lang w:val="sq-AL"/>
        </w:rPr>
      </w:pPr>
    </w:p>
    <w:p w14:paraId="39FDFF77" w14:textId="02F26A8B" w:rsidR="00CB67E3" w:rsidRPr="00CB5EFB" w:rsidRDefault="00CB67E3" w:rsidP="00CB5EFB">
      <w:pPr>
        <w:tabs>
          <w:tab w:val="left" w:pos="1132"/>
        </w:tabs>
        <w:spacing w:after="0" w:line="240" w:lineRule="auto"/>
        <w:ind w:right="533"/>
        <w:jc w:val="both"/>
        <w:rPr>
          <w:sz w:val="24"/>
          <w:lang w:val="sq-AL"/>
        </w:rPr>
      </w:pPr>
      <w:r w:rsidRPr="00CB5EFB">
        <w:rPr>
          <w:sz w:val="24"/>
          <w:lang w:val="sq-AL"/>
        </w:rPr>
        <w:t>4.4. Fondacioni mund të shtyjë afatin e dorëzimit të ofertave, sipas gjykimit të tij, nëpërmjet një amendimi të Kërkesës për Tender.</w:t>
      </w:r>
      <w:r w:rsidR="00C72F95" w:rsidRPr="00CB5EFB">
        <w:rPr>
          <w:sz w:val="24"/>
          <w:lang w:val="sq-AL"/>
        </w:rPr>
        <w:t xml:space="preserve"> </w:t>
      </w:r>
    </w:p>
    <w:p w14:paraId="603E3FDC" w14:textId="77777777" w:rsidR="00CB67E3" w:rsidRPr="007D0D78" w:rsidRDefault="00CB67E3">
      <w:pPr>
        <w:pStyle w:val="BodyText"/>
        <w:ind w:left="396" w:right="537" w:hanging="10"/>
        <w:jc w:val="both"/>
        <w:rPr>
          <w:rFonts w:ascii="Times New Roman" w:hAnsi="Times New Roman" w:cs="Times New Roman"/>
          <w:sz w:val="24"/>
          <w:szCs w:val="24"/>
          <w:lang w:val="sq-AL"/>
        </w:rPr>
      </w:pPr>
    </w:p>
    <w:p w14:paraId="4F24CDA3" w14:textId="77777777" w:rsidR="00CB67E3" w:rsidRPr="007D0D78" w:rsidRDefault="00CB67E3" w:rsidP="00B50B04">
      <w:pPr>
        <w:pStyle w:val="Heading1"/>
        <w:spacing w:before="1"/>
        <w:jc w:val="both"/>
        <w:rPr>
          <w:rFonts w:ascii="Times New Roman" w:hAnsi="Times New Roman"/>
          <w:b w:val="0"/>
          <w:bCs w:val="0"/>
          <w:color w:val="auto"/>
          <w:sz w:val="24"/>
          <w:szCs w:val="24"/>
        </w:rPr>
      </w:pPr>
      <w:r w:rsidRPr="007D0D78">
        <w:rPr>
          <w:rFonts w:ascii="Times New Roman" w:hAnsi="Times New Roman"/>
          <w:b w:val="0"/>
          <w:bCs w:val="0"/>
          <w:color w:val="auto"/>
          <w:sz w:val="24"/>
          <w:szCs w:val="24"/>
        </w:rPr>
        <w:lastRenderedPageBreak/>
        <w:t xml:space="preserve">4.5. </w:t>
      </w:r>
      <w:r w:rsidRPr="007D0D78">
        <w:rPr>
          <w:rFonts w:ascii="Times New Roman" w:hAnsi="Times New Roman"/>
          <w:color w:val="auto"/>
          <w:sz w:val="24"/>
          <w:szCs w:val="24"/>
        </w:rPr>
        <w:t>Tërheqja, zëvendësimi dhe modifikimi i ofertave</w:t>
      </w:r>
      <w:r w:rsidRPr="007D0D78">
        <w:rPr>
          <w:rFonts w:ascii="Times New Roman" w:hAnsi="Times New Roman"/>
          <w:b w:val="0"/>
          <w:bCs w:val="0"/>
          <w:color w:val="auto"/>
          <w:sz w:val="24"/>
          <w:szCs w:val="24"/>
        </w:rPr>
        <w:t>: Një Ofertues mund të tërheqë, zëvendësojë ose modifikojë Ofertën e tij pasi të jetë dorëzuar duke dërguar një njoftim me shkrim, të nënshkruar siç duhet nga një përfaqësues i autorizuar. Të gjitha njoftimet duhet të merren nga Fondacioni për Menaxhimin e Butrintit përpara afatit të përcaktuar për dorëzimin e ofertave. Ofertat e tërhequra do t'u kthehen të pahapura Ofertuesve. Asnjë ofertë nuk mund të tërhiqet, zëvendësohet ose modifikohet në intervalin ndërmjet afatit të fundit për dorëzimin e ofertave dhe skadimit të periudhës së vlefshmërisë së ofertave të specifikuar nga Ofertuesi në formularin e ofertës ose në ndonjë zgjatje të tyre.</w:t>
      </w:r>
    </w:p>
    <w:p w14:paraId="51F1C393" w14:textId="77777777" w:rsidR="00CB67E3" w:rsidRPr="007D0D78" w:rsidRDefault="00CB67E3">
      <w:pPr>
        <w:pStyle w:val="ListParagraph"/>
        <w:tabs>
          <w:tab w:val="left" w:pos="1132"/>
        </w:tabs>
        <w:spacing w:after="0" w:line="240" w:lineRule="auto"/>
        <w:ind w:left="400" w:right="534"/>
        <w:jc w:val="both"/>
        <w:rPr>
          <w:sz w:val="24"/>
          <w:szCs w:val="24"/>
          <w:lang w:val="sq-AL"/>
        </w:rPr>
      </w:pPr>
    </w:p>
    <w:p w14:paraId="42E8C4AE" w14:textId="77777777" w:rsidR="00CB67E3" w:rsidRPr="007D0D78" w:rsidRDefault="00CB67E3">
      <w:pPr>
        <w:pStyle w:val="ListParagraph"/>
        <w:tabs>
          <w:tab w:val="left" w:pos="1132"/>
        </w:tabs>
        <w:ind w:left="0" w:right="534"/>
        <w:rPr>
          <w:b/>
          <w:bCs/>
          <w:sz w:val="24"/>
          <w:szCs w:val="24"/>
          <w:lang w:val="sq-AL"/>
        </w:rPr>
      </w:pPr>
      <w:r w:rsidRPr="007D0D78">
        <w:rPr>
          <w:b/>
          <w:bCs/>
          <w:sz w:val="24"/>
          <w:szCs w:val="24"/>
          <w:lang w:val="sq-AL"/>
        </w:rPr>
        <w:t>5. Hapja dhe vlerësimi i ofertave</w:t>
      </w:r>
    </w:p>
    <w:p w14:paraId="76CE1EB9" w14:textId="77777777" w:rsidR="00CB67E3" w:rsidRPr="007D0D78" w:rsidRDefault="00CB67E3">
      <w:pPr>
        <w:pStyle w:val="ListParagraph"/>
        <w:tabs>
          <w:tab w:val="left" w:pos="1132"/>
        </w:tabs>
        <w:spacing w:after="0" w:line="240" w:lineRule="auto"/>
        <w:ind w:left="0" w:right="534"/>
        <w:jc w:val="both"/>
        <w:rPr>
          <w:sz w:val="24"/>
          <w:szCs w:val="24"/>
          <w:lang w:val="sq-AL"/>
        </w:rPr>
      </w:pPr>
    </w:p>
    <w:p w14:paraId="5C7DA567" w14:textId="07760D00" w:rsidR="00CB67E3" w:rsidRPr="00612695" w:rsidRDefault="00CB67E3" w:rsidP="00B50B04">
      <w:pPr>
        <w:pStyle w:val="Heading1"/>
        <w:spacing w:before="1"/>
        <w:jc w:val="both"/>
        <w:rPr>
          <w:rFonts w:ascii="Times New Roman" w:hAnsi="Times New Roman"/>
          <w:b w:val="0"/>
          <w:bCs w:val="0"/>
          <w:color w:val="auto"/>
          <w:sz w:val="24"/>
          <w:szCs w:val="24"/>
        </w:rPr>
      </w:pPr>
      <w:r w:rsidRPr="007D0D78">
        <w:rPr>
          <w:rFonts w:ascii="Times New Roman" w:hAnsi="Times New Roman"/>
          <w:color w:val="auto"/>
          <w:sz w:val="24"/>
          <w:szCs w:val="24"/>
        </w:rPr>
        <w:t>5.1. Hapja e ofertave:</w:t>
      </w:r>
      <w:r w:rsidRPr="007D0D78">
        <w:rPr>
          <w:rFonts w:ascii="Times New Roman" w:hAnsi="Times New Roman"/>
          <w:b w:val="0"/>
          <w:bCs w:val="0"/>
          <w:color w:val="auto"/>
          <w:sz w:val="24"/>
          <w:szCs w:val="24"/>
        </w:rPr>
        <w:t xml:space="preserve"> </w:t>
      </w:r>
      <w:r w:rsidR="00A21F9A" w:rsidRPr="00F175C9">
        <w:rPr>
          <w:rFonts w:ascii="Times New Roman" w:hAnsi="Times New Roman"/>
          <w:b w:val="0"/>
          <w:bCs w:val="0"/>
          <w:color w:val="auto"/>
          <w:sz w:val="24"/>
          <w:szCs w:val="24"/>
        </w:rPr>
        <w:t>Në</w:t>
      </w:r>
      <w:r w:rsidR="00A21F9A" w:rsidRPr="00F175C9">
        <w:rPr>
          <w:rFonts w:ascii="Times New Roman" w:hAnsi="Times New Roman"/>
          <w:b w:val="0"/>
          <w:bCs w:val="0"/>
          <w:color w:val="auto"/>
          <w:spacing w:val="-2"/>
          <w:sz w:val="24"/>
          <w:szCs w:val="24"/>
        </w:rPr>
        <w:t xml:space="preserve"> </w:t>
      </w:r>
      <w:r w:rsidR="00A21F9A" w:rsidRPr="00F175C9">
        <w:rPr>
          <w:rFonts w:ascii="Times New Roman" w:hAnsi="Times New Roman"/>
          <w:b w:val="0"/>
          <w:bCs w:val="0"/>
          <w:color w:val="auto"/>
          <w:sz w:val="24"/>
          <w:szCs w:val="24"/>
        </w:rPr>
        <w:t>rastet kur</w:t>
      </w:r>
      <w:r w:rsidR="00A21F9A" w:rsidRPr="00F175C9">
        <w:rPr>
          <w:rFonts w:ascii="Times New Roman" w:hAnsi="Times New Roman"/>
          <w:b w:val="0"/>
          <w:bCs w:val="0"/>
          <w:color w:val="auto"/>
          <w:spacing w:val="-1"/>
          <w:sz w:val="24"/>
          <w:szCs w:val="24"/>
        </w:rPr>
        <w:t xml:space="preserve"> </w:t>
      </w:r>
      <w:r w:rsidR="00A21F9A" w:rsidRPr="00F175C9">
        <w:rPr>
          <w:rFonts w:ascii="Times New Roman" w:hAnsi="Times New Roman"/>
          <w:b w:val="0"/>
          <w:bCs w:val="0"/>
          <w:color w:val="auto"/>
          <w:sz w:val="24"/>
          <w:szCs w:val="24"/>
        </w:rPr>
        <w:t>priten oferta</w:t>
      </w:r>
      <w:r w:rsidR="00A21F9A" w:rsidRPr="00F175C9">
        <w:rPr>
          <w:rFonts w:ascii="Times New Roman" w:hAnsi="Times New Roman"/>
          <w:b w:val="0"/>
          <w:bCs w:val="0"/>
          <w:color w:val="auto"/>
          <w:spacing w:val="-1"/>
          <w:sz w:val="24"/>
          <w:szCs w:val="24"/>
        </w:rPr>
        <w:t xml:space="preserve"> </w:t>
      </w:r>
      <w:r w:rsidR="00A21F9A" w:rsidRPr="00F175C9">
        <w:rPr>
          <w:rFonts w:ascii="Times New Roman" w:hAnsi="Times New Roman"/>
          <w:b w:val="0"/>
          <w:bCs w:val="0"/>
          <w:color w:val="auto"/>
          <w:sz w:val="24"/>
          <w:szCs w:val="24"/>
        </w:rPr>
        <w:t>me</w:t>
      </w:r>
      <w:r w:rsidR="00A21F9A" w:rsidRPr="00F175C9">
        <w:rPr>
          <w:rFonts w:ascii="Times New Roman" w:hAnsi="Times New Roman"/>
          <w:b w:val="0"/>
          <w:bCs w:val="0"/>
          <w:color w:val="auto"/>
          <w:spacing w:val="-1"/>
          <w:sz w:val="24"/>
          <w:szCs w:val="24"/>
        </w:rPr>
        <w:t xml:space="preserve"> </w:t>
      </w:r>
      <w:r w:rsidR="00A21F9A" w:rsidRPr="00F175C9">
        <w:rPr>
          <w:rFonts w:ascii="Times New Roman" w:hAnsi="Times New Roman"/>
          <w:b w:val="0"/>
          <w:bCs w:val="0"/>
          <w:color w:val="auto"/>
          <w:sz w:val="24"/>
          <w:szCs w:val="24"/>
        </w:rPr>
        <w:t>postë, Fondacioni do të</w:t>
      </w:r>
      <w:r w:rsidR="00A21F9A" w:rsidRPr="00F175C9">
        <w:rPr>
          <w:rFonts w:ascii="Times New Roman" w:hAnsi="Times New Roman"/>
          <w:b w:val="0"/>
          <w:bCs w:val="0"/>
          <w:color w:val="auto"/>
          <w:spacing w:val="-1"/>
          <w:sz w:val="24"/>
          <w:szCs w:val="24"/>
        </w:rPr>
        <w:t xml:space="preserve"> </w:t>
      </w:r>
      <w:r w:rsidR="00A21F9A" w:rsidRPr="00F175C9">
        <w:rPr>
          <w:rFonts w:ascii="Times New Roman" w:hAnsi="Times New Roman"/>
          <w:b w:val="0"/>
          <w:bCs w:val="0"/>
          <w:color w:val="auto"/>
          <w:sz w:val="24"/>
          <w:szCs w:val="24"/>
        </w:rPr>
        <w:t>hapë</w:t>
      </w:r>
      <w:r w:rsidR="00A21F9A" w:rsidRPr="00F175C9">
        <w:rPr>
          <w:rFonts w:ascii="Times New Roman" w:hAnsi="Times New Roman"/>
          <w:b w:val="0"/>
          <w:bCs w:val="0"/>
          <w:color w:val="auto"/>
          <w:spacing w:val="-1"/>
          <w:sz w:val="24"/>
          <w:szCs w:val="24"/>
        </w:rPr>
        <w:t xml:space="preserve"> o</w:t>
      </w:r>
      <w:r w:rsidR="00A21F9A" w:rsidRPr="00F175C9">
        <w:rPr>
          <w:rFonts w:ascii="Times New Roman" w:hAnsi="Times New Roman"/>
          <w:b w:val="0"/>
          <w:bCs w:val="0"/>
          <w:color w:val="auto"/>
          <w:sz w:val="24"/>
          <w:szCs w:val="24"/>
        </w:rPr>
        <w:t>fertat ose në</w:t>
      </w:r>
      <w:r w:rsidR="00A21F9A" w:rsidRPr="00F175C9">
        <w:rPr>
          <w:rFonts w:ascii="Times New Roman" w:hAnsi="Times New Roman"/>
          <w:b w:val="0"/>
          <w:bCs w:val="0"/>
          <w:color w:val="auto"/>
          <w:spacing w:val="-1"/>
          <w:sz w:val="24"/>
          <w:szCs w:val="24"/>
        </w:rPr>
        <w:t xml:space="preserve"> </w:t>
      </w:r>
      <w:r w:rsidR="00A21F9A" w:rsidRPr="00F175C9">
        <w:rPr>
          <w:rFonts w:ascii="Times New Roman" w:hAnsi="Times New Roman"/>
          <w:b w:val="0"/>
          <w:bCs w:val="0"/>
          <w:color w:val="auto"/>
          <w:sz w:val="24"/>
          <w:szCs w:val="24"/>
        </w:rPr>
        <w:t>momentin që</w:t>
      </w:r>
      <w:r w:rsidR="00A21F9A" w:rsidRPr="00F175C9">
        <w:rPr>
          <w:rFonts w:ascii="Times New Roman" w:hAnsi="Times New Roman"/>
          <w:b w:val="0"/>
          <w:bCs w:val="0"/>
          <w:color w:val="auto"/>
          <w:spacing w:val="-1"/>
          <w:sz w:val="24"/>
          <w:szCs w:val="24"/>
        </w:rPr>
        <w:t xml:space="preserve"> </w:t>
      </w:r>
      <w:r w:rsidR="00A21F9A" w:rsidRPr="00F175C9">
        <w:rPr>
          <w:rFonts w:ascii="Times New Roman" w:hAnsi="Times New Roman"/>
          <w:b w:val="0"/>
          <w:bCs w:val="0"/>
          <w:color w:val="auto"/>
          <w:sz w:val="24"/>
          <w:szCs w:val="24"/>
        </w:rPr>
        <w:t>të</w:t>
      </w:r>
      <w:r w:rsidR="00A21F9A" w:rsidRPr="00F175C9">
        <w:rPr>
          <w:rFonts w:ascii="Times New Roman" w:hAnsi="Times New Roman"/>
          <w:b w:val="0"/>
          <w:bCs w:val="0"/>
          <w:color w:val="auto"/>
          <w:spacing w:val="-1"/>
          <w:sz w:val="24"/>
          <w:szCs w:val="24"/>
        </w:rPr>
        <w:t xml:space="preserve"> </w:t>
      </w:r>
      <w:r w:rsidR="00A21F9A" w:rsidRPr="00F175C9">
        <w:rPr>
          <w:rFonts w:ascii="Times New Roman" w:hAnsi="Times New Roman"/>
          <w:b w:val="0"/>
          <w:bCs w:val="0"/>
          <w:color w:val="auto"/>
          <w:sz w:val="24"/>
          <w:szCs w:val="24"/>
        </w:rPr>
        <w:t>gjithë</w:t>
      </w:r>
      <w:r w:rsidR="00A21F9A" w:rsidRPr="00F175C9">
        <w:rPr>
          <w:rFonts w:ascii="Times New Roman" w:hAnsi="Times New Roman"/>
          <w:b w:val="0"/>
          <w:bCs w:val="0"/>
          <w:color w:val="auto"/>
          <w:spacing w:val="-1"/>
          <w:sz w:val="24"/>
          <w:szCs w:val="24"/>
        </w:rPr>
        <w:t xml:space="preserve"> ofertat </w:t>
      </w:r>
      <w:r w:rsidR="00A21F9A" w:rsidRPr="00F175C9">
        <w:rPr>
          <w:rFonts w:ascii="Times New Roman" w:hAnsi="Times New Roman"/>
          <w:b w:val="0"/>
          <w:bCs w:val="0"/>
          <w:color w:val="auto"/>
          <w:sz w:val="24"/>
          <w:szCs w:val="24"/>
        </w:rPr>
        <w:t>e pritura</w:t>
      </w:r>
      <w:r w:rsidR="00A21F9A" w:rsidRPr="00F175C9">
        <w:rPr>
          <w:rFonts w:ascii="Times New Roman" w:hAnsi="Times New Roman"/>
          <w:b w:val="0"/>
          <w:bCs w:val="0"/>
          <w:color w:val="auto"/>
          <w:spacing w:val="-11"/>
          <w:sz w:val="24"/>
          <w:szCs w:val="24"/>
        </w:rPr>
        <w:t xml:space="preserve"> </w:t>
      </w:r>
      <w:r w:rsidR="00A21F9A" w:rsidRPr="00F175C9">
        <w:rPr>
          <w:rFonts w:ascii="Times New Roman" w:hAnsi="Times New Roman"/>
          <w:b w:val="0"/>
          <w:bCs w:val="0"/>
          <w:color w:val="auto"/>
          <w:sz w:val="24"/>
          <w:szCs w:val="24"/>
        </w:rPr>
        <w:t>kane</w:t>
      </w:r>
      <w:r w:rsidR="00A21F9A" w:rsidRPr="00F175C9">
        <w:rPr>
          <w:rFonts w:ascii="Times New Roman" w:hAnsi="Times New Roman"/>
          <w:b w:val="0"/>
          <w:bCs w:val="0"/>
          <w:color w:val="auto"/>
          <w:spacing w:val="-8"/>
          <w:sz w:val="24"/>
          <w:szCs w:val="24"/>
        </w:rPr>
        <w:t xml:space="preserve"> </w:t>
      </w:r>
      <w:r w:rsidR="00A21F9A" w:rsidRPr="00F175C9">
        <w:rPr>
          <w:rFonts w:ascii="Times New Roman" w:hAnsi="Times New Roman"/>
          <w:b w:val="0"/>
          <w:bCs w:val="0"/>
          <w:color w:val="auto"/>
          <w:sz w:val="24"/>
          <w:szCs w:val="24"/>
        </w:rPr>
        <w:t>arritur</w:t>
      </w:r>
      <w:r w:rsidR="00A21F9A" w:rsidRPr="00F175C9">
        <w:rPr>
          <w:rFonts w:ascii="Times New Roman" w:hAnsi="Times New Roman"/>
          <w:b w:val="0"/>
          <w:bCs w:val="0"/>
          <w:color w:val="auto"/>
          <w:spacing w:val="-8"/>
          <w:sz w:val="24"/>
          <w:szCs w:val="24"/>
        </w:rPr>
        <w:t xml:space="preserve"> </w:t>
      </w:r>
      <w:r w:rsidR="00A21F9A" w:rsidRPr="00F175C9">
        <w:rPr>
          <w:rFonts w:ascii="Times New Roman" w:hAnsi="Times New Roman"/>
          <w:b w:val="0"/>
          <w:bCs w:val="0"/>
          <w:color w:val="auto"/>
          <w:sz w:val="24"/>
          <w:szCs w:val="24"/>
        </w:rPr>
        <w:t>ose</w:t>
      </w:r>
      <w:r w:rsidR="00A21F9A" w:rsidRPr="00F175C9">
        <w:rPr>
          <w:rFonts w:ascii="Times New Roman" w:hAnsi="Times New Roman"/>
          <w:b w:val="0"/>
          <w:bCs w:val="0"/>
          <w:color w:val="auto"/>
          <w:spacing w:val="-10"/>
          <w:sz w:val="24"/>
          <w:szCs w:val="24"/>
        </w:rPr>
        <w:t xml:space="preserve"> </w:t>
      </w:r>
      <w:r w:rsidR="00A21F9A" w:rsidRPr="00F175C9">
        <w:rPr>
          <w:rFonts w:ascii="Times New Roman" w:hAnsi="Times New Roman"/>
          <w:b w:val="0"/>
          <w:bCs w:val="0"/>
          <w:color w:val="auto"/>
          <w:sz w:val="24"/>
          <w:szCs w:val="24"/>
        </w:rPr>
        <w:t>7</w:t>
      </w:r>
      <w:r w:rsidR="00A21F9A" w:rsidRPr="00F175C9">
        <w:rPr>
          <w:rFonts w:ascii="Times New Roman" w:hAnsi="Times New Roman"/>
          <w:b w:val="0"/>
          <w:bCs w:val="0"/>
          <w:color w:val="auto"/>
          <w:spacing w:val="-6"/>
          <w:sz w:val="24"/>
          <w:szCs w:val="24"/>
        </w:rPr>
        <w:t xml:space="preserve"> </w:t>
      </w:r>
      <w:r w:rsidR="00A21F9A" w:rsidRPr="00F175C9">
        <w:rPr>
          <w:rFonts w:ascii="Times New Roman" w:hAnsi="Times New Roman"/>
          <w:b w:val="0"/>
          <w:bCs w:val="0"/>
          <w:color w:val="auto"/>
          <w:sz w:val="24"/>
          <w:szCs w:val="24"/>
        </w:rPr>
        <w:t>ditë</w:t>
      </w:r>
      <w:r w:rsidR="00A21F9A" w:rsidRPr="00F175C9">
        <w:rPr>
          <w:rFonts w:ascii="Times New Roman" w:hAnsi="Times New Roman"/>
          <w:b w:val="0"/>
          <w:bCs w:val="0"/>
          <w:color w:val="auto"/>
          <w:spacing w:val="-11"/>
          <w:sz w:val="24"/>
          <w:szCs w:val="24"/>
        </w:rPr>
        <w:t xml:space="preserve"> </w:t>
      </w:r>
      <w:r w:rsidR="00A21F9A" w:rsidRPr="00F175C9">
        <w:rPr>
          <w:rFonts w:ascii="Times New Roman" w:hAnsi="Times New Roman"/>
          <w:b w:val="0"/>
          <w:bCs w:val="0"/>
          <w:color w:val="auto"/>
          <w:sz w:val="24"/>
          <w:szCs w:val="24"/>
        </w:rPr>
        <w:t>kalendarike</w:t>
      </w:r>
      <w:r w:rsidR="00A21F9A" w:rsidRPr="00F175C9">
        <w:rPr>
          <w:rFonts w:ascii="Times New Roman" w:hAnsi="Times New Roman"/>
          <w:b w:val="0"/>
          <w:bCs w:val="0"/>
          <w:color w:val="auto"/>
          <w:spacing w:val="-11"/>
          <w:sz w:val="24"/>
          <w:szCs w:val="24"/>
        </w:rPr>
        <w:t xml:space="preserve"> </w:t>
      </w:r>
      <w:r w:rsidR="00A21F9A" w:rsidRPr="00F175C9">
        <w:rPr>
          <w:rFonts w:ascii="Times New Roman" w:hAnsi="Times New Roman"/>
          <w:b w:val="0"/>
          <w:bCs w:val="0"/>
          <w:color w:val="auto"/>
          <w:sz w:val="24"/>
          <w:szCs w:val="24"/>
        </w:rPr>
        <w:t>pas</w:t>
      </w:r>
      <w:r w:rsidR="00A21F9A" w:rsidRPr="00F175C9">
        <w:rPr>
          <w:rFonts w:ascii="Times New Roman" w:hAnsi="Times New Roman"/>
          <w:b w:val="0"/>
          <w:bCs w:val="0"/>
          <w:color w:val="auto"/>
          <w:spacing w:val="-9"/>
          <w:sz w:val="24"/>
          <w:szCs w:val="24"/>
        </w:rPr>
        <w:t xml:space="preserve"> afatit t</w:t>
      </w:r>
      <w:r w:rsidR="00A21F9A" w:rsidRPr="00F175C9">
        <w:rPr>
          <w:rFonts w:ascii="Times New Roman" w:hAnsi="Times New Roman"/>
          <w:b w:val="0"/>
          <w:bCs w:val="0"/>
          <w:color w:val="auto"/>
          <w:sz w:val="24"/>
          <w:szCs w:val="24"/>
        </w:rPr>
        <w:t>ë fundit për dorëzimin e ofertave, në</w:t>
      </w:r>
      <w:r w:rsidR="00A21F9A" w:rsidRPr="00F175C9">
        <w:rPr>
          <w:rFonts w:ascii="Times New Roman" w:hAnsi="Times New Roman"/>
          <w:b w:val="0"/>
          <w:bCs w:val="0"/>
          <w:color w:val="auto"/>
          <w:spacing w:val="-8"/>
          <w:sz w:val="24"/>
          <w:szCs w:val="24"/>
        </w:rPr>
        <w:t xml:space="preserve"> </w:t>
      </w:r>
      <w:r w:rsidR="00A21F9A" w:rsidRPr="00F175C9">
        <w:rPr>
          <w:rFonts w:ascii="Times New Roman" w:hAnsi="Times New Roman"/>
          <w:b w:val="0"/>
          <w:bCs w:val="0"/>
          <w:color w:val="auto"/>
          <w:sz w:val="24"/>
          <w:szCs w:val="24"/>
        </w:rPr>
        <w:t>orën</w:t>
      </w:r>
      <w:r w:rsidR="00A21F9A" w:rsidRPr="00F175C9">
        <w:rPr>
          <w:rFonts w:ascii="Times New Roman" w:hAnsi="Times New Roman"/>
          <w:b w:val="0"/>
          <w:bCs w:val="0"/>
          <w:color w:val="auto"/>
          <w:spacing w:val="-8"/>
          <w:sz w:val="24"/>
          <w:szCs w:val="24"/>
        </w:rPr>
        <w:t xml:space="preserve"> </w:t>
      </w:r>
      <w:r w:rsidR="00A21F9A" w:rsidRPr="00F175C9">
        <w:rPr>
          <w:rFonts w:ascii="Times New Roman" w:hAnsi="Times New Roman"/>
          <w:b w:val="0"/>
          <w:bCs w:val="0"/>
          <w:color w:val="auto"/>
          <w:sz w:val="24"/>
          <w:szCs w:val="24"/>
        </w:rPr>
        <w:t>e</w:t>
      </w:r>
      <w:r w:rsidR="00A21F9A" w:rsidRPr="00F175C9">
        <w:rPr>
          <w:rFonts w:ascii="Times New Roman" w:hAnsi="Times New Roman"/>
          <w:b w:val="0"/>
          <w:bCs w:val="0"/>
          <w:color w:val="auto"/>
          <w:spacing w:val="-11"/>
          <w:sz w:val="24"/>
          <w:szCs w:val="24"/>
        </w:rPr>
        <w:t xml:space="preserve"> </w:t>
      </w:r>
      <w:r w:rsidR="00A21F9A" w:rsidRPr="00F175C9">
        <w:rPr>
          <w:rFonts w:ascii="Times New Roman" w:hAnsi="Times New Roman"/>
          <w:b w:val="0"/>
          <w:bCs w:val="0"/>
          <w:color w:val="auto"/>
          <w:sz w:val="24"/>
          <w:szCs w:val="24"/>
        </w:rPr>
        <w:t>parashikuar,</w:t>
      </w:r>
      <w:r w:rsidR="00A21F9A" w:rsidRPr="00F175C9">
        <w:rPr>
          <w:rFonts w:ascii="Times New Roman" w:hAnsi="Times New Roman"/>
          <w:b w:val="0"/>
          <w:bCs w:val="0"/>
          <w:color w:val="auto"/>
          <w:spacing w:val="-8"/>
          <w:sz w:val="24"/>
          <w:szCs w:val="24"/>
        </w:rPr>
        <w:t xml:space="preserve"> </w:t>
      </w:r>
      <w:r w:rsidR="00A21F9A" w:rsidRPr="00F175C9">
        <w:rPr>
          <w:rFonts w:ascii="Times New Roman" w:hAnsi="Times New Roman"/>
          <w:b w:val="0"/>
          <w:bCs w:val="0"/>
          <w:color w:val="auto"/>
          <w:sz w:val="24"/>
          <w:szCs w:val="24"/>
        </w:rPr>
        <w:t>cilado</w:t>
      </w:r>
      <w:r w:rsidR="00A21F9A" w:rsidRPr="00F175C9">
        <w:rPr>
          <w:rFonts w:ascii="Times New Roman" w:hAnsi="Times New Roman"/>
          <w:b w:val="0"/>
          <w:bCs w:val="0"/>
          <w:color w:val="auto"/>
          <w:spacing w:val="-10"/>
          <w:sz w:val="24"/>
          <w:szCs w:val="24"/>
        </w:rPr>
        <w:t xml:space="preserve"> </w:t>
      </w:r>
      <w:r w:rsidR="00A21F9A" w:rsidRPr="00F175C9">
        <w:rPr>
          <w:rFonts w:ascii="Times New Roman" w:hAnsi="Times New Roman"/>
          <w:b w:val="0"/>
          <w:bCs w:val="0"/>
          <w:color w:val="auto"/>
          <w:sz w:val="24"/>
          <w:szCs w:val="24"/>
        </w:rPr>
        <w:t xml:space="preserve">nga këto ngjarje të realizohet e para. </w:t>
      </w:r>
      <w:r w:rsidR="00A21F9A" w:rsidRPr="00612695">
        <w:rPr>
          <w:rFonts w:ascii="Times New Roman" w:hAnsi="Times New Roman"/>
          <w:b w:val="0"/>
          <w:bCs w:val="0"/>
          <w:color w:val="auto"/>
          <w:sz w:val="24"/>
          <w:szCs w:val="24"/>
        </w:rPr>
        <w:t>Ofertat</w:t>
      </w:r>
      <w:r w:rsidR="00A21F9A" w:rsidRPr="00F175C9">
        <w:rPr>
          <w:rFonts w:ascii="Times New Roman" w:hAnsi="Times New Roman"/>
          <w:b w:val="0"/>
          <w:bCs w:val="0"/>
          <w:color w:val="auto"/>
          <w:spacing w:val="-5"/>
          <w:sz w:val="24"/>
          <w:szCs w:val="24"/>
        </w:rPr>
        <w:t xml:space="preserve"> </w:t>
      </w:r>
      <w:r w:rsidR="00A21F9A" w:rsidRPr="00F175C9">
        <w:rPr>
          <w:rFonts w:ascii="Times New Roman" w:hAnsi="Times New Roman"/>
          <w:b w:val="0"/>
          <w:bCs w:val="0"/>
          <w:color w:val="auto"/>
          <w:sz w:val="24"/>
          <w:szCs w:val="24"/>
        </w:rPr>
        <w:t>do</w:t>
      </w:r>
      <w:r w:rsidR="00A21F9A" w:rsidRPr="00F175C9">
        <w:rPr>
          <w:rFonts w:ascii="Times New Roman" w:hAnsi="Times New Roman"/>
          <w:b w:val="0"/>
          <w:bCs w:val="0"/>
          <w:color w:val="auto"/>
          <w:spacing w:val="-6"/>
          <w:sz w:val="24"/>
          <w:szCs w:val="24"/>
        </w:rPr>
        <w:t xml:space="preserve"> </w:t>
      </w:r>
      <w:r w:rsidR="00A21F9A" w:rsidRPr="00F175C9">
        <w:rPr>
          <w:rFonts w:ascii="Times New Roman" w:hAnsi="Times New Roman"/>
          <w:b w:val="0"/>
          <w:bCs w:val="0"/>
          <w:color w:val="auto"/>
          <w:sz w:val="24"/>
          <w:szCs w:val="24"/>
        </w:rPr>
        <w:t>të</w:t>
      </w:r>
      <w:r w:rsidR="00A21F9A" w:rsidRPr="00F175C9">
        <w:rPr>
          <w:rFonts w:ascii="Times New Roman" w:hAnsi="Times New Roman"/>
          <w:b w:val="0"/>
          <w:bCs w:val="0"/>
          <w:color w:val="auto"/>
          <w:spacing w:val="-6"/>
          <w:sz w:val="24"/>
          <w:szCs w:val="24"/>
        </w:rPr>
        <w:t xml:space="preserve"> </w:t>
      </w:r>
      <w:r w:rsidR="00A21F9A" w:rsidRPr="00F175C9">
        <w:rPr>
          <w:rFonts w:ascii="Times New Roman" w:hAnsi="Times New Roman"/>
          <w:b w:val="0"/>
          <w:bCs w:val="0"/>
          <w:color w:val="auto"/>
          <w:sz w:val="24"/>
          <w:szCs w:val="24"/>
        </w:rPr>
        <w:t>hapen</w:t>
      </w:r>
      <w:r w:rsidR="00A21F9A" w:rsidRPr="00F175C9">
        <w:rPr>
          <w:rFonts w:ascii="Times New Roman" w:hAnsi="Times New Roman"/>
          <w:b w:val="0"/>
          <w:bCs w:val="0"/>
          <w:color w:val="auto"/>
          <w:spacing w:val="-6"/>
          <w:sz w:val="24"/>
          <w:szCs w:val="24"/>
        </w:rPr>
        <w:t xml:space="preserve"> </w:t>
      </w:r>
      <w:r w:rsidR="00A21F9A" w:rsidRPr="00F175C9">
        <w:rPr>
          <w:rFonts w:ascii="Times New Roman" w:hAnsi="Times New Roman"/>
          <w:b w:val="0"/>
          <w:bCs w:val="0"/>
          <w:color w:val="auto"/>
          <w:sz w:val="24"/>
          <w:szCs w:val="24"/>
        </w:rPr>
        <w:t>nga</w:t>
      </w:r>
      <w:r w:rsidR="00A21F9A" w:rsidRPr="00F175C9">
        <w:rPr>
          <w:rFonts w:ascii="Times New Roman" w:hAnsi="Times New Roman"/>
          <w:b w:val="0"/>
          <w:bCs w:val="0"/>
          <w:color w:val="auto"/>
          <w:spacing w:val="-7"/>
          <w:sz w:val="24"/>
          <w:szCs w:val="24"/>
        </w:rPr>
        <w:t xml:space="preserve"> </w:t>
      </w:r>
      <w:r w:rsidR="00A21F9A" w:rsidRPr="00F175C9">
        <w:rPr>
          <w:rFonts w:ascii="Times New Roman" w:hAnsi="Times New Roman"/>
          <w:b w:val="0"/>
          <w:bCs w:val="0"/>
          <w:color w:val="auto"/>
          <w:sz w:val="24"/>
          <w:szCs w:val="24"/>
        </w:rPr>
        <w:t>përfaqësuesit</w:t>
      </w:r>
      <w:r w:rsidR="00A21F9A" w:rsidRPr="00F175C9">
        <w:rPr>
          <w:rFonts w:ascii="Times New Roman" w:hAnsi="Times New Roman"/>
          <w:b w:val="0"/>
          <w:bCs w:val="0"/>
          <w:color w:val="auto"/>
          <w:spacing w:val="-5"/>
          <w:sz w:val="24"/>
          <w:szCs w:val="24"/>
        </w:rPr>
        <w:t xml:space="preserve"> </w:t>
      </w:r>
      <w:r w:rsidR="00A21F9A" w:rsidRPr="00F175C9">
        <w:rPr>
          <w:rFonts w:ascii="Times New Roman" w:hAnsi="Times New Roman"/>
          <w:b w:val="0"/>
          <w:bCs w:val="0"/>
          <w:color w:val="auto"/>
          <w:sz w:val="24"/>
          <w:szCs w:val="24"/>
        </w:rPr>
        <w:t>e Fondacionit për</w:t>
      </w:r>
      <w:r w:rsidR="00A21F9A" w:rsidRPr="00F175C9">
        <w:rPr>
          <w:rFonts w:ascii="Times New Roman" w:hAnsi="Times New Roman"/>
          <w:b w:val="0"/>
          <w:bCs w:val="0"/>
          <w:color w:val="auto"/>
          <w:spacing w:val="-1"/>
          <w:sz w:val="24"/>
          <w:szCs w:val="24"/>
        </w:rPr>
        <w:t xml:space="preserve"> </w:t>
      </w:r>
      <w:r w:rsidR="00A21F9A" w:rsidRPr="00F175C9">
        <w:rPr>
          <w:rFonts w:ascii="Times New Roman" w:hAnsi="Times New Roman"/>
          <w:b w:val="0"/>
          <w:bCs w:val="0"/>
          <w:color w:val="auto"/>
          <w:sz w:val="24"/>
          <w:szCs w:val="24"/>
        </w:rPr>
        <w:t>Menaxhimin e</w:t>
      </w:r>
      <w:r w:rsidR="00A21F9A" w:rsidRPr="00F175C9">
        <w:rPr>
          <w:rFonts w:ascii="Times New Roman" w:hAnsi="Times New Roman"/>
          <w:b w:val="0"/>
          <w:bCs w:val="0"/>
          <w:color w:val="auto"/>
          <w:spacing w:val="-1"/>
          <w:sz w:val="24"/>
          <w:szCs w:val="24"/>
        </w:rPr>
        <w:t xml:space="preserve"> </w:t>
      </w:r>
      <w:r w:rsidR="00A21F9A" w:rsidRPr="00F175C9">
        <w:rPr>
          <w:rFonts w:ascii="Times New Roman" w:hAnsi="Times New Roman"/>
          <w:b w:val="0"/>
          <w:bCs w:val="0"/>
          <w:color w:val="auto"/>
          <w:sz w:val="24"/>
          <w:szCs w:val="24"/>
        </w:rPr>
        <w:t>Butrintit.</w:t>
      </w:r>
      <w:r w:rsidRPr="00612695">
        <w:rPr>
          <w:rFonts w:ascii="Times New Roman" w:hAnsi="Times New Roman"/>
          <w:b w:val="0"/>
          <w:bCs w:val="0"/>
          <w:color w:val="auto"/>
          <w:sz w:val="24"/>
          <w:szCs w:val="24"/>
        </w:rPr>
        <w:t xml:space="preserve"> </w:t>
      </w:r>
      <w:r w:rsidR="00C72F95" w:rsidRPr="00612695">
        <w:rPr>
          <w:rFonts w:ascii="Times New Roman" w:hAnsi="Times New Roman"/>
          <w:b w:val="0"/>
          <w:bCs w:val="0"/>
          <w:color w:val="auto"/>
          <w:sz w:val="24"/>
          <w:szCs w:val="24"/>
        </w:rPr>
        <w:t xml:space="preserve"> </w:t>
      </w:r>
    </w:p>
    <w:p w14:paraId="5B3F468B" w14:textId="77777777" w:rsidR="00CB67E3" w:rsidRPr="00612695" w:rsidRDefault="00CB67E3">
      <w:pPr>
        <w:pStyle w:val="BodyText"/>
        <w:rPr>
          <w:rFonts w:ascii="Times New Roman" w:hAnsi="Times New Roman" w:cs="Times New Roman"/>
          <w:sz w:val="24"/>
          <w:szCs w:val="24"/>
          <w:lang w:val="sq-AL"/>
        </w:rPr>
      </w:pPr>
    </w:p>
    <w:p w14:paraId="3BA1D4AA" w14:textId="77777777" w:rsidR="003C55D9" w:rsidRPr="00612695" w:rsidRDefault="003C55D9" w:rsidP="003C55D9">
      <w:pPr>
        <w:pStyle w:val="Heading1"/>
        <w:spacing w:before="1"/>
        <w:jc w:val="both"/>
        <w:rPr>
          <w:rFonts w:ascii="Times New Roman" w:hAnsi="Times New Roman"/>
          <w:b w:val="0"/>
          <w:bCs w:val="0"/>
          <w:color w:val="auto"/>
          <w:sz w:val="24"/>
          <w:szCs w:val="24"/>
        </w:rPr>
      </w:pPr>
      <w:r w:rsidRPr="00612695">
        <w:rPr>
          <w:rFonts w:ascii="Times New Roman" w:hAnsi="Times New Roman"/>
          <w:color w:val="auto"/>
          <w:sz w:val="24"/>
          <w:szCs w:val="24"/>
        </w:rPr>
        <w:t xml:space="preserve">5.2. Vlerësimi i Ofertave: </w:t>
      </w:r>
      <w:r w:rsidRPr="00612695">
        <w:rPr>
          <w:rFonts w:ascii="Times New Roman" w:hAnsi="Times New Roman"/>
          <w:b w:val="0"/>
          <w:bCs w:val="0"/>
          <w:color w:val="auto"/>
          <w:sz w:val="24"/>
          <w:szCs w:val="24"/>
        </w:rPr>
        <w:t>Komiteti i Vlerësimit të Tenderit (KVT) do të kontrollojë ofertat për t'u siguruar që ato nuk përmbajnë ndryshime në terma ose gabime. Për të ndihmuar në ekzaminimin, vlerësimin dhe krahasimin e ofertave, KVT, sipas gjykimit të tij, mund të kërkojë ndihmë nga profesionistë të tjerë në cilësinë e konsulentit të KVT. Fondacioni për Menaxhimin e Butrintit rezervon të drejtën të pranojë ose refuzojë çdo, të gjitha, ose një pjesë të ofertave të paraqitura pa dhënë arsye për vendim të tillë.</w:t>
      </w:r>
    </w:p>
    <w:p w14:paraId="4A684730" w14:textId="77777777" w:rsidR="003C55D9" w:rsidRPr="00BE22B3" w:rsidRDefault="003C55D9" w:rsidP="00BE22B3">
      <w:pPr>
        <w:tabs>
          <w:tab w:val="left" w:pos="1132"/>
        </w:tabs>
        <w:ind w:right="531"/>
        <w:jc w:val="both"/>
        <w:rPr>
          <w:sz w:val="24"/>
          <w:lang w:val="sq-AL"/>
        </w:rPr>
      </w:pPr>
    </w:p>
    <w:p w14:paraId="25823271" w14:textId="1D7FD694" w:rsidR="00CB67E3" w:rsidRPr="00612695" w:rsidRDefault="003C55D9" w:rsidP="003C55D9">
      <w:pPr>
        <w:pStyle w:val="Heading1"/>
        <w:spacing w:before="1"/>
        <w:jc w:val="both"/>
        <w:rPr>
          <w:rFonts w:ascii="Times New Roman" w:hAnsi="Times New Roman"/>
          <w:b w:val="0"/>
          <w:bCs w:val="0"/>
          <w:color w:val="auto"/>
          <w:sz w:val="24"/>
          <w:szCs w:val="24"/>
        </w:rPr>
      </w:pPr>
      <w:r w:rsidRPr="00F175C9">
        <w:rPr>
          <w:rFonts w:ascii="Times New Roman" w:hAnsi="Times New Roman"/>
          <w:b w:val="0"/>
          <w:bCs w:val="0"/>
          <w:color w:val="auto"/>
          <w:sz w:val="24"/>
        </w:rPr>
        <w:t>Gjat</w:t>
      </w:r>
      <w:r w:rsidRPr="00F175C9">
        <w:rPr>
          <w:rFonts w:ascii="Times New Roman" w:hAnsi="Times New Roman"/>
          <w:b w:val="0"/>
          <w:bCs w:val="0"/>
          <w:color w:val="auto"/>
          <w:sz w:val="24"/>
          <w:szCs w:val="24"/>
        </w:rPr>
        <w:t xml:space="preserve">ë vlerësimit të ofertave, KVT mund të kërkojë nga Ofertuesit sqarime me shkrim për ofertat e tyre brenda një afati të arsyeshëm. </w:t>
      </w:r>
      <w:r w:rsidRPr="00612695">
        <w:rPr>
          <w:rFonts w:ascii="Times New Roman" w:hAnsi="Times New Roman"/>
          <w:b w:val="0"/>
          <w:bCs w:val="0"/>
          <w:color w:val="auto"/>
          <w:sz w:val="24"/>
          <w:szCs w:val="24"/>
        </w:rPr>
        <w:t>Oferta mund t</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 xml:space="preserve"> refuzohet n</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se Ofertuesi nuk jep sqarime brenda afatit t</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 xml:space="preserve"> caktuar. Sqarimet nuk mund t</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 xml:space="preserve"> ndryshojn</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 xml:space="preserve"> cmimet apo p</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rmbajtjen e ofert</w:t>
      </w:r>
      <w:r w:rsidRPr="00612695">
        <w:rPr>
          <w:rFonts w:ascii="Times New Roman" w:hAnsi="Times New Roman"/>
          <w:b w:val="0"/>
          <w:bCs w:val="0"/>
          <w:color w:val="auto"/>
          <w:sz w:val="24"/>
        </w:rPr>
        <w:t>ës</w:t>
      </w:r>
      <w:r w:rsidRPr="00612695">
        <w:rPr>
          <w:rFonts w:ascii="Times New Roman" w:hAnsi="Times New Roman"/>
          <w:b w:val="0"/>
          <w:bCs w:val="0"/>
          <w:color w:val="auto"/>
          <w:sz w:val="24"/>
          <w:szCs w:val="24"/>
        </w:rPr>
        <w:t xml:space="preserve"> n</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 xml:space="preserve"> asnj</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 xml:space="preserve"> rrethan</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 p</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rvec gabimeve aritmetike t</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 xml:space="preserve"> gjetura nga KVT. Gjithashtu, KVT ka t</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 xml:space="preserve"> drejt</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n t</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 xml:space="preserve"> verifikoj</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 xml:space="preserve"> informacionin e paraqitur nga Ofertuesit n</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 xml:space="preserve"> rast se nj</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 xml:space="preserve"> gj</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 xml:space="preserve"> e till</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 xml:space="preserve"> </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sht</w:t>
      </w:r>
      <w:r w:rsidRPr="00F175C9">
        <w:rPr>
          <w:rFonts w:ascii="Times New Roman" w:hAnsi="Times New Roman"/>
          <w:b w:val="0"/>
          <w:bCs w:val="0"/>
          <w:color w:val="auto"/>
          <w:sz w:val="24"/>
          <w:szCs w:val="24"/>
        </w:rPr>
        <w:t>ë</w:t>
      </w:r>
      <w:r w:rsidRPr="00612695">
        <w:rPr>
          <w:rFonts w:ascii="Times New Roman" w:hAnsi="Times New Roman"/>
          <w:b w:val="0"/>
          <w:bCs w:val="0"/>
          <w:color w:val="auto"/>
          <w:sz w:val="24"/>
          <w:szCs w:val="24"/>
        </w:rPr>
        <w:t xml:space="preserve"> e nevojshme</w:t>
      </w:r>
      <w:r w:rsidR="00CB67E3" w:rsidRPr="00612695">
        <w:rPr>
          <w:rFonts w:ascii="Times New Roman" w:hAnsi="Times New Roman"/>
          <w:b w:val="0"/>
          <w:bCs w:val="0"/>
          <w:color w:val="auto"/>
          <w:sz w:val="24"/>
          <w:szCs w:val="24"/>
        </w:rPr>
        <w:t>.</w:t>
      </w:r>
    </w:p>
    <w:p w14:paraId="0ED5DAC4" w14:textId="77777777" w:rsidR="00CB67E3" w:rsidRPr="00612695" w:rsidRDefault="00CB67E3">
      <w:pPr>
        <w:pStyle w:val="ListParagraph"/>
        <w:tabs>
          <w:tab w:val="left" w:pos="1132"/>
        </w:tabs>
        <w:spacing w:after="0" w:line="240" w:lineRule="auto"/>
        <w:ind w:left="412" w:right="531"/>
        <w:jc w:val="both"/>
        <w:rPr>
          <w:sz w:val="24"/>
          <w:szCs w:val="24"/>
          <w:lang w:val="sq-AL"/>
        </w:rPr>
      </w:pPr>
    </w:p>
    <w:p w14:paraId="3D365025" w14:textId="77777777" w:rsidR="00CB67E3" w:rsidRPr="00612695" w:rsidRDefault="00CB67E3" w:rsidP="00501E99">
      <w:pPr>
        <w:pStyle w:val="Heading1"/>
        <w:spacing w:before="1"/>
        <w:jc w:val="both"/>
        <w:rPr>
          <w:rFonts w:ascii="Times New Roman" w:hAnsi="Times New Roman"/>
          <w:b w:val="0"/>
          <w:bCs w:val="0"/>
          <w:color w:val="auto"/>
          <w:sz w:val="24"/>
          <w:szCs w:val="24"/>
        </w:rPr>
      </w:pPr>
      <w:r w:rsidRPr="00612695">
        <w:rPr>
          <w:rFonts w:ascii="Times New Roman" w:hAnsi="Times New Roman"/>
          <w:b w:val="0"/>
          <w:bCs w:val="0"/>
          <w:color w:val="auto"/>
          <w:sz w:val="24"/>
          <w:szCs w:val="24"/>
        </w:rPr>
        <w:t xml:space="preserve">5.3. </w:t>
      </w:r>
      <w:r w:rsidRPr="00612695">
        <w:rPr>
          <w:rFonts w:ascii="Times New Roman" w:hAnsi="Times New Roman"/>
          <w:color w:val="auto"/>
          <w:sz w:val="24"/>
          <w:szCs w:val="24"/>
        </w:rPr>
        <w:t>Ekzaminimi paraprak i Ofertave:</w:t>
      </w:r>
      <w:r w:rsidRPr="00612695">
        <w:rPr>
          <w:rFonts w:ascii="Times New Roman" w:hAnsi="Times New Roman"/>
          <w:b w:val="0"/>
          <w:bCs w:val="0"/>
          <w:color w:val="auto"/>
          <w:sz w:val="24"/>
          <w:szCs w:val="24"/>
        </w:rPr>
        <w:t xml:space="preserve"> KVT do të verifikojë nëse ofertat janë firmosur sic duhet dhe nëse janë dorëzuar të gjithë formularët e kërkuar.</w:t>
      </w:r>
      <w:r w:rsidR="008550FF" w:rsidRPr="00612695">
        <w:rPr>
          <w:rFonts w:ascii="Times New Roman" w:hAnsi="Times New Roman"/>
          <w:b w:val="0"/>
          <w:bCs w:val="0"/>
          <w:color w:val="auto"/>
          <w:sz w:val="24"/>
          <w:szCs w:val="24"/>
        </w:rPr>
        <w:t xml:space="preserve"> Ofertat q</w:t>
      </w:r>
      <w:r w:rsidR="008550FF" w:rsidRPr="00F175C9">
        <w:rPr>
          <w:rFonts w:ascii="Times New Roman" w:hAnsi="Times New Roman"/>
          <w:b w:val="0"/>
          <w:bCs w:val="0"/>
          <w:color w:val="auto"/>
          <w:sz w:val="24"/>
        </w:rPr>
        <w:t>ë plotësojnë kriteret e Kërkesës për Tender pa devijime të rëndësishme kalojnë për vlerësim të mëtejshëm.</w:t>
      </w:r>
    </w:p>
    <w:p w14:paraId="67AD6518" w14:textId="77777777" w:rsidR="00CB67E3" w:rsidRPr="00612695" w:rsidRDefault="00CB67E3">
      <w:pPr>
        <w:pStyle w:val="ListParagraph"/>
        <w:tabs>
          <w:tab w:val="left" w:pos="1132"/>
        </w:tabs>
        <w:spacing w:after="0" w:line="240" w:lineRule="auto"/>
        <w:ind w:left="412" w:right="531"/>
        <w:jc w:val="both"/>
        <w:rPr>
          <w:sz w:val="24"/>
          <w:szCs w:val="24"/>
          <w:lang w:val="sq-AL"/>
        </w:rPr>
      </w:pPr>
    </w:p>
    <w:p w14:paraId="020C38C4" w14:textId="77777777" w:rsidR="00CB67E3" w:rsidRPr="00612695" w:rsidRDefault="00CB67E3" w:rsidP="00501E99">
      <w:pPr>
        <w:pStyle w:val="Heading1"/>
        <w:spacing w:before="1"/>
        <w:jc w:val="both"/>
        <w:rPr>
          <w:rFonts w:ascii="Times New Roman" w:hAnsi="Times New Roman"/>
          <w:b w:val="0"/>
          <w:bCs w:val="0"/>
          <w:color w:val="auto"/>
          <w:sz w:val="24"/>
          <w:szCs w:val="24"/>
        </w:rPr>
      </w:pPr>
      <w:r w:rsidRPr="00612695">
        <w:rPr>
          <w:rFonts w:ascii="Times New Roman" w:hAnsi="Times New Roman"/>
          <w:b w:val="0"/>
          <w:bCs w:val="0"/>
          <w:color w:val="auto"/>
          <w:sz w:val="24"/>
          <w:szCs w:val="24"/>
        </w:rPr>
        <w:t xml:space="preserve">5.4. </w:t>
      </w:r>
      <w:r w:rsidRPr="00612695">
        <w:rPr>
          <w:rFonts w:ascii="Times New Roman" w:hAnsi="Times New Roman"/>
          <w:color w:val="auto"/>
          <w:sz w:val="24"/>
          <w:szCs w:val="24"/>
        </w:rPr>
        <w:t>Vlerësimi i kritereve të kualifikimit:</w:t>
      </w:r>
      <w:r w:rsidRPr="00612695">
        <w:rPr>
          <w:rFonts w:ascii="Times New Roman" w:hAnsi="Times New Roman"/>
          <w:b w:val="0"/>
          <w:bCs w:val="0"/>
          <w:color w:val="auto"/>
          <w:sz w:val="24"/>
          <w:szCs w:val="24"/>
        </w:rPr>
        <w:t xml:space="preserve"> KVT do të verifikojë nëse ofertat plotësojnë kriteret e kualifikimit.</w:t>
      </w:r>
      <w:r w:rsidR="005C63B7" w:rsidRPr="00612695">
        <w:rPr>
          <w:rFonts w:ascii="Times New Roman" w:hAnsi="Times New Roman"/>
          <w:b w:val="0"/>
          <w:bCs w:val="0"/>
          <w:color w:val="auto"/>
          <w:sz w:val="24"/>
          <w:szCs w:val="24"/>
        </w:rPr>
        <w:t xml:space="preserve"> </w:t>
      </w:r>
      <w:r w:rsidR="008550FF" w:rsidRPr="00612695">
        <w:rPr>
          <w:rFonts w:ascii="Times New Roman" w:hAnsi="Times New Roman"/>
          <w:b w:val="0"/>
          <w:bCs w:val="0"/>
          <w:color w:val="auto"/>
          <w:sz w:val="24"/>
          <w:szCs w:val="24"/>
        </w:rPr>
        <w:t>Paraqitja e t</w:t>
      </w:r>
      <w:r w:rsidR="008550FF" w:rsidRPr="00F175C9">
        <w:rPr>
          <w:rFonts w:ascii="Times New Roman" w:hAnsi="Times New Roman"/>
          <w:b w:val="0"/>
          <w:bCs w:val="0"/>
          <w:color w:val="auto"/>
          <w:sz w:val="24"/>
        </w:rPr>
        <w:t>ë gjithë dokumenteve në formën, përmbajtjen dhe afatin e kërkuar bën të mundur kualifikimin e Ofertuesit.</w:t>
      </w:r>
    </w:p>
    <w:p w14:paraId="29EA7206" w14:textId="77777777" w:rsidR="00CB67E3" w:rsidRPr="00612695" w:rsidRDefault="00CB67E3">
      <w:pPr>
        <w:pStyle w:val="BodyText"/>
        <w:spacing w:before="12"/>
        <w:rPr>
          <w:rFonts w:ascii="Times New Roman" w:hAnsi="Times New Roman" w:cs="Times New Roman"/>
          <w:sz w:val="24"/>
          <w:szCs w:val="24"/>
          <w:lang w:val="sq-AL"/>
        </w:rPr>
      </w:pPr>
    </w:p>
    <w:p w14:paraId="22251A37" w14:textId="04B9A37E" w:rsidR="00CB67E3" w:rsidRPr="00F175C9" w:rsidRDefault="00CB67E3" w:rsidP="00501E99">
      <w:pPr>
        <w:pStyle w:val="Heading1"/>
        <w:spacing w:before="1"/>
        <w:jc w:val="both"/>
        <w:rPr>
          <w:rFonts w:ascii="Times New Roman" w:hAnsi="Times New Roman"/>
          <w:b w:val="0"/>
          <w:bCs w:val="0"/>
          <w:color w:val="auto"/>
          <w:sz w:val="24"/>
          <w:szCs w:val="24"/>
        </w:rPr>
      </w:pPr>
      <w:r w:rsidRPr="00612695">
        <w:rPr>
          <w:rFonts w:ascii="Times New Roman" w:hAnsi="Times New Roman"/>
          <w:b w:val="0"/>
          <w:bCs w:val="0"/>
          <w:color w:val="auto"/>
          <w:sz w:val="24"/>
          <w:szCs w:val="24"/>
        </w:rPr>
        <w:t xml:space="preserve">5.5. </w:t>
      </w:r>
      <w:r w:rsidRPr="00612695">
        <w:rPr>
          <w:rFonts w:ascii="Times New Roman" w:hAnsi="Times New Roman"/>
          <w:color w:val="auto"/>
          <w:sz w:val="24"/>
          <w:szCs w:val="24"/>
        </w:rPr>
        <w:t>Vlerësimi Teknik:</w:t>
      </w:r>
      <w:r w:rsidRPr="00612695">
        <w:rPr>
          <w:rFonts w:ascii="Times New Roman" w:hAnsi="Times New Roman"/>
          <w:b w:val="0"/>
          <w:bCs w:val="0"/>
          <w:color w:val="auto"/>
          <w:sz w:val="24"/>
          <w:szCs w:val="24"/>
        </w:rPr>
        <w:t xml:space="preserve"> Ofertat do të vlerësohen fillimisht për cilësitë teknike, duke vlerësuar </w:t>
      </w:r>
      <w:r w:rsidR="00A21F9A" w:rsidRPr="00612695">
        <w:rPr>
          <w:rFonts w:ascii="Times New Roman" w:hAnsi="Times New Roman"/>
          <w:b w:val="0"/>
          <w:bCs w:val="0"/>
          <w:color w:val="auto"/>
          <w:sz w:val="24"/>
          <w:szCs w:val="24"/>
        </w:rPr>
        <w:t xml:space="preserve">përputhshmërinë me Termat e Referencës </w:t>
      </w:r>
      <w:r w:rsidRPr="00612695">
        <w:rPr>
          <w:rFonts w:ascii="Times New Roman" w:hAnsi="Times New Roman"/>
          <w:b w:val="0"/>
          <w:bCs w:val="0"/>
          <w:color w:val="auto"/>
          <w:sz w:val="24"/>
          <w:szCs w:val="24"/>
        </w:rPr>
        <w:t xml:space="preserve">përmes dokumentacionit të dorëzuar. Mangësitë mund të ndikojnë në rezultatet dhe mundësinë për të fituar. </w:t>
      </w:r>
      <w:r w:rsidRPr="00F175C9">
        <w:rPr>
          <w:rFonts w:ascii="Times New Roman" w:hAnsi="Times New Roman"/>
          <w:b w:val="0"/>
          <w:bCs w:val="0"/>
          <w:color w:val="auto"/>
          <w:sz w:val="24"/>
          <w:szCs w:val="24"/>
        </w:rPr>
        <w:t>Pragjet e cilësisë janë vendosur si në tabelë:</w:t>
      </w:r>
    </w:p>
    <w:tbl>
      <w:tblPr>
        <w:tblpPr w:leftFromText="180" w:rightFromText="180" w:vertAnchor="text" w:horzAnchor="margin" w:tblpY="164"/>
        <w:tblW w:w="8968" w:type="dxa"/>
        <w:tblLayout w:type="fixed"/>
        <w:tblLook w:val="0000" w:firstRow="0" w:lastRow="0" w:firstColumn="0" w:lastColumn="0" w:noHBand="0" w:noVBand="0"/>
      </w:tblPr>
      <w:tblGrid>
        <w:gridCol w:w="800"/>
        <w:gridCol w:w="5051"/>
        <w:gridCol w:w="3117"/>
      </w:tblGrid>
      <w:tr w:rsidR="00CB67E3" w:rsidRPr="00F175C9" w14:paraId="2DA64B2C" w14:textId="77777777">
        <w:tc>
          <w:tcPr>
            <w:tcW w:w="800" w:type="dxa"/>
            <w:tcBorders>
              <w:top w:val="single" w:sz="8" w:space="0" w:color="AF3A3C"/>
              <w:left w:val="single" w:sz="8" w:space="0" w:color="B13A3C"/>
              <w:bottom w:val="single" w:sz="24" w:space="0" w:color="B34142"/>
              <w:right w:val="single" w:sz="8" w:space="0" w:color="B1393C"/>
            </w:tcBorders>
            <w:tcMar>
              <w:top w:w="0" w:type="dxa"/>
              <w:left w:w="0" w:type="dxa"/>
              <w:bottom w:w="0" w:type="dxa"/>
              <w:right w:w="0" w:type="dxa"/>
            </w:tcMar>
            <w:vAlign w:val="center"/>
          </w:tcPr>
          <w:p w14:paraId="046B65C8" w14:textId="77777777" w:rsidR="00CB67E3" w:rsidRPr="00F175C9" w:rsidRDefault="00CB67E3">
            <w:pPr>
              <w:spacing w:line="240" w:lineRule="auto"/>
              <w:jc w:val="both"/>
              <w:rPr>
                <w:sz w:val="24"/>
                <w:szCs w:val="24"/>
                <w:lang w:val="sq-AL"/>
              </w:rPr>
            </w:pPr>
            <w:r w:rsidRPr="00F175C9">
              <w:rPr>
                <w:sz w:val="24"/>
                <w:szCs w:val="24"/>
                <w:lang w:val="sq-AL"/>
              </w:rPr>
              <w:t xml:space="preserve">Nr. </w:t>
            </w:r>
          </w:p>
        </w:tc>
        <w:tc>
          <w:tcPr>
            <w:tcW w:w="5051" w:type="dxa"/>
            <w:tcBorders>
              <w:top w:val="single" w:sz="8" w:space="0" w:color="B13A3C"/>
              <w:left w:val="single" w:sz="8" w:space="0" w:color="B1393C"/>
              <w:bottom w:val="single" w:sz="24" w:space="0" w:color="B24042"/>
              <w:right w:val="single" w:sz="8" w:space="0" w:color="B23A3C"/>
            </w:tcBorders>
            <w:tcMar>
              <w:top w:w="0" w:type="dxa"/>
              <w:left w:w="0" w:type="dxa"/>
              <w:bottom w:w="0" w:type="dxa"/>
              <w:right w:w="0" w:type="dxa"/>
            </w:tcMar>
            <w:vAlign w:val="center"/>
          </w:tcPr>
          <w:p w14:paraId="272C6D2B" w14:textId="77777777" w:rsidR="00CB67E3" w:rsidRPr="00F175C9" w:rsidRDefault="00CB67E3">
            <w:pPr>
              <w:spacing w:line="240" w:lineRule="auto"/>
              <w:jc w:val="both"/>
              <w:rPr>
                <w:sz w:val="24"/>
                <w:szCs w:val="24"/>
                <w:lang w:val="sq-AL"/>
              </w:rPr>
            </w:pPr>
            <w:r w:rsidRPr="00F175C9">
              <w:rPr>
                <w:sz w:val="24"/>
                <w:szCs w:val="24"/>
                <w:lang w:val="sq-AL"/>
              </w:rPr>
              <w:t xml:space="preserve">Kriteret </w:t>
            </w:r>
          </w:p>
        </w:tc>
        <w:tc>
          <w:tcPr>
            <w:tcW w:w="3117" w:type="dxa"/>
            <w:tcBorders>
              <w:top w:val="single" w:sz="8" w:space="0" w:color="B13A3C"/>
              <w:left w:val="single" w:sz="8" w:space="0" w:color="B23A3C"/>
              <w:bottom w:val="single" w:sz="24" w:space="0" w:color="B34141"/>
              <w:right w:val="single" w:sz="8" w:space="0" w:color="B1393C"/>
            </w:tcBorders>
            <w:tcMar>
              <w:top w:w="0" w:type="dxa"/>
              <w:left w:w="0" w:type="dxa"/>
              <w:bottom w:w="0" w:type="dxa"/>
              <w:right w:w="0" w:type="dxa"/>
            </w:tcMar>
            <w:vAlign w:val="center"/>
          </w:tcPr>
          <w:p w14:paraId="6E64D758" w14:textId="77777777" w:rsidR="00CB67E3" w:rsidRPr="00F175C9" w:rsidRDefault="00CB67E3">
            <w:pPr>
              <w:spacing w:line="360" w:lineRule="auto"/>
              <w:jc w:val="both"/>
              <w:rPr>
                <w:sz w:val="24"/>
                <w:szCs w:val="24"/>
                <w:lang w:val="sq-AL"/>
              </w:rPr>
            </w:pPr>
            <w:r w:rsidRPr="00F175C9">
              <w:rPr>
                <w:sz w:val="24"/>
                <w:szCs w:val="24"/>
                <w:lang w:val="sq-AL"/>
              </w:rPr>
              <w:t xml:space="preserve">Pesha </w:t>
            </w:r>
          </w:p>
        </w:tc>
      </w:tr>
      <w:tr w:rsidR="00CB67E3" w:rsidRPr="00F175C9" w14:paraId="6C22B1D2" w14:textId="77777777">
        <w:tc>
          <w:tcPr>
            <w:tcW w:w="800" w:type="dxa"/>
            <w:tcBorders>
              <w:top w:val="single" w:sz="24" w:space="0" w:color="B34142"/>
              <w:left w:val="single" w:sz="8" w:space="0" w:color="B13A3C"/>
              <w:bottom w:val="single" w:sz="8" w:space="0" w:color="B13A3C"/>
              <w:right w:val="single" w:sz="8" w:space="0" w:color="B13B3C"/>
            </w:tcBorders>
            <w:tcMar>
              <w:top w:w="0" w:type="dxa"/>
              <w:left w:w="0" w:type="dxa"/>
              <w:bottom w:w="0" w:type="dxa"/>
              <w:right w:w="0" w:type="dxa"/>
            </w:tcMar>
            <w:vAlign w:val="center"/>
          </w:tcPr>
          <w:p w14:paraId="5F9EA8BB" w14:textId="77777777" w:rsidR="00CB67E3" w:rsidRPr="00F175C9" w:rsidRDefault="00CB67E3">
            <w:pPr>
              <w:spacing w:line="240" w:lineRule="auto"/>
              <w:jc w:val="both"/>
              <w:rPr>
                <w:sz w:val="24"/>
                <w:szCs w:val="24"/>
                <w:lang w:val="sq-AL"/>
              </w:rPr>
            </w:pPr>
            <w:r w:rsidRPr="00F175C9">
              <w:rPr>
                <w:sz w:val="24"/>
                <w:szCs w:val="24"/>
                <w:lang w:val="sq-AL"/>
              </w:rPr>
              <w:t xml:space="preserve">1. </w:t>
            </w:r>
          </w:p>
        </w:tc>
        <w:tc>
          <w:tcPr>
            <w:tcW w:w="5051" w:type="dxa"/>
            <w:tcBorders>
              <w:top w:val="single" w:sz="24" w:space="0" w:color="B24042"/>
              <w:left w:val="single" w:sz="8" w:space="0" w:color="B13B3C"/>
              <w:bottom w:val="single" w:sz="8" w:space="0" w:color="B13A3C"/>
              <w:right w:val="single" w:sz="8" w:space="0" w:color="B13A3C"/>
            </w:tcBorders>
            <w:tcMar>
              <w:top w:w="0" w:type="dxa"/>
              <w:left w:w="0" w:type="dxa"/>
              <w:bottom w:w="0" w:type="dxa"/>
              <w:right w:w="0" w:type="dxa"/>
            </w:tcMar>
            <w:vAlign w:val="center"/>
          </w:tcPr>
          <w:p w14:paraId="64BBEE4A" w14:textId="5A6C4C3F" w:rsidR="00CB67E3" w:rsidRPr="00F175C9" w:rsidRDefault="00CB67E3">
            <w:pPr>
              <w:spacing w:line="240" w:lineRule="auto"/>
              <w:jc w:val="both"/>
              <w:rPr>
                <w:sz w:val="24"/>
                <w:szCs w:val="24"/>
                <w:lang w:val="sq-AL"/>
              </w:rPr>
            </w:pPr>
            <w:r w:rsidRPr="00F175C9">
              <w:rPr>
                <w:sz w:val="24"/>
                <w:szCs w:val="24"/>
                <w:lang w:val="sq-AL"/>
              </w:rPr>
              <w:t xml:space="preserve">Eksperienca të ngjashme </w:t>
            </w:r>
          </w:p>
        </w:tc>
        <w:tc>
          <w:tcPr>
            <w:tcW w:w="3117" w:type="dxa"/>
            <w:tcBorders>
              <w:top w:val="single" w:sz="24" w:space="0" w:color="B34141"/>
              <w:left w:val="single" w:sz="8" w:space="0" w:color="B13A3C"/>
              <w:bottom w:val="single" w:sz="8" w:space="0" w:color="B13A3C"/>
              <w:right w:val="single" w:sz="8" w:space="0" w:color="B1393B"/>
            </w:tcBorders>
            <w:tcMar>
              <w:top w:w="0" w:type="dxa"/>
              <w:left w:w="0" w:type="dxa"/>
              <w:bottom w:w="0" w:type="dxa"/>
              <w:right w:w="0" w:type="dxa"/>
            </w:tcMar>
            <w:vAlign w:val="center"/>
          </w:tcPr>
          <w:p w14:paraId="18B17D5A" w14:textId="6E0C8D42" w:rsidR="00CB67E3" w:rsidRPr="00F175C9" w:rsidRDefault="007B7571">
            <w:pPr>
              <w:spacing w:line="360" w:lineRule="auto"/>
              <w:jc w:val="both"/>
              <w:rPr>
                <w:sz w:val="24"/>
                <w:szCs w:val="24"/>
                <w:lang w:val="sq-AL"/>
              </w:rPr>
            </w:pPr>
            <w:r>
              <w:rPr>
                <w:sz w:val="24"/>
                <w:szCs w:val="24"/>
                <w:lang w:val="sq-AL"/>
              </w:rPr>
              <w:t>2</w:t>
            </w:r>
            <w:r w:rsidR="00CB67E3" w:rsidRPr="00F175C9">
              <w:rPr>
                <w:sz w:val="24"/>
                <w:szCs w:val="24"/>
                <w:lang w:val="sq-AL"/>
              </w:rPr>
              <w:t xml:space="preserve">0% </w:t>
            </w:r>
          </w:p>
        </w:tc>
      </w:tr>
      <w:tr w:rsidR="00CB67E3" w:rsidRPr="00F175C9" w14:paraId="22AF41E9" w14:textId="77777777">
        <w:tc>
          <w:tcPr>
            <w:tcW w:w="800" w:type="dxa"/>
            <w:tcBorders>
              <w:top w:val="single" w:sz="8" w:space="0" w:color="B13A3C"/>
              <w:left w:val="single" w:sz="8" w:space="0" w:color="AF3A3C"/>
              <w:bottom w:val="single" w:sz="8" w:space="0" w:color="B13A3C"/>
              <w:right w:val="single" w:sz="8" w:space="0" w:color="AF3A3C"/>
            </w:tcBorders>
            <w:tcMar>
              <w:top w:w="0" w:type="dxa"/>
              <w:left w:w="0" w:type="dxa"/>
              <w:bottom w:w="0" w:type="dxa"/>
              <w:right w:w="0" w:type="dxa"/>
            </w:tcMar>
            <w:vAlign w:val="center"/>
          </w:tcPr>
          <w:p w14:paraId="0A0CB41D" w14:textId="77777777" w:rsidR="00CB67E3" w:rsidRPr="00F175C9" w:rsidRDefault="00CB67E3">
            <w:pPr>
              <w:spacing w:line="240" w:lineRule="auto"/>
              <w:jc w:val="both"/>
              <w:rPr>
                <w:sz w:val="24"/>
                <w:szCs w:val="24"/>
                <w:lang w:val="sq-AL"/>
              </w:rPr>
            </w:pPr>
            <w:r w:rsidRPr="00F175C9">
              <w:rPr>
                <w:sz w:val="24"/>
                <w:szCs w:val="24"/>
                <w:lang w:val="sq-AL"/>
              </w:rPr>
              <w:t xml:space="preserve">2. </w:t>
            </w:r>
          </w:p>
        </w:tc>
        <w:tc>
          <w:tcPr>
            <w:tcW w:w="5051" w:type="dxa"/>
            <w:tcBorders>
              <w:top w:val="single" w:sz="8" w:space="0" w:color="B13A3C"/>
              <w:left w:val="single" w:sz="8" w:space="0" w:color="AF3A3C"/>
              <w:bottom w:val="single" w:sz="8" w:space="0" w:color="B13A3C"/>
              <w:right w:val="single" w:sz="8" w:space="0" w:color="B13B3C"/>
            </w:tcBorders>
            <w:tcMar>
              <w:top w:w="0" w:type="dxa"/>
              <w:left w:w="0" w:type="dxa"/>
              <w:bottom w:w="0" w:type="dxa"/>
              <w:right w:w="0" w:type="dxa"/>
            </w:tcMar>
            <w:vAlign w:val="center"/>
          </w:tcPr>
          <w:p w14:paraId="24666287" w14:textId="7EF04DA6" w:rsidR="00CB67E3" w:rsidRPr="00F175C9" w:rsidRDefault="00A21F9A">
            <w:pPr>
              <w:spacing w:line="240" w:lineRule="auto"/>
              <w:jc w:val="both"/>
              <w:rPr>
                <w:sz w:val="24"/>
                <w:szCs w:val="24"/>
                <w:lang w:val="sq-AL"/>
              </w:rPr>
            </w:pPr>
            <w:r w:rsidRPr="00F175C9">
              <w:rPr>
                <w:sz w:val="24"/>
                <w:szCs w:val="24"/>
                <w:lang w:val="sq-AL"/>
              </w:rPr>
              <w:t>CV e Ofertuesit</w:t>
            </w:r>
          </w:p>
        </w:tc>
        <w:tc>
          <w:tcPr>
            <w:tcW w:w="3117" w:type="dxa"/>
            <w:tcBorders>
              <w:top w:val="single" w:sz="8" w:space="0" w:color="B13A3C"/>
              <w:left w:val="single" w:sz="8" w:space="0" w:color="B13B3C"/>
              <w:bottom w:val="single" w:sz="8" w:space="0" w:color="B13A3C"/>
              <w:right w:val="single" w:sz="8" w:space="0" w:color="AF393A"/>
            </w:tcBorders>
            <w:tcMar>
              <w:top w:w="0" w:type="dxa"/>
              <w:left w:w="0" w:type="dxa"/>
              <w:bottom w:w="0" w:type="dxa"/>
              <w:right w:w="0" w:type="dxa"/>
            </w:tcMar>
            <w:vAlign w:val="center"/>
          </w:tcPr>
          <w:p w14:paraId="06DE8C0B" w14:textId="5546F57D" w:rsidR="00CB67E3" w:rsidRPr="00F175C9" w:rsidRDefault="00701918">
            <w:pPr>
              <w:spacing w:line="360" w:lineRule="auto"/>
              <w:jc w:val="both"/>
              <w:rPr>
                <w:sz w:val="24"/>
                <w:szCs w:val="24"/>
                <w:lang w:val="sq-AL"/>
              </w:rPr>
            </w:pPr>
            <w:r w:rsidRPr="00F175C9">
              <w:rPr>
                <w:sz w:val="24"/>
                <w:szCs w:val="24"/>
                <w:lang w:val="sq-AL"/>
              </w:rPr>
              <w:t>2</w:t>
            </w:r>
            <w:r w:rsidR="00CB67E3" w:rsidRPr="00F175C9">
              <w:rPr>
                <w:sz w:val="24"/>
                <w:szCs w:val="24"/>
                <w:lang w:val="sq-AL"/>
              </w:rPr>
              <w:t>0 %</w:t>
            </w:r>
          </w:p>
        </w:tc>
      </w:tr>
      <w:tr w:rsidR="00CB67E3" w:rsidRPr="00F175C9" w14:paraId="7FCE4CBC" w14:textId="77777777">
        <w:tc>
          <w:tcPr>
            <w:tcW w:w="800" w:type="dxa"/>
            <w:tcBorders>
              <w:top w:val="single" w:sz="8" w:space="0" w:color="B13A3C"/>
              <w:left w:val="single" w:sz="8" w:space="0" w:color="B13A3B"/>
              <w:bottom w:val="single" w:sz="8" w:space="0" w:color="AF3A3C"/>
              <w:right w:val="single" w:sz="8" w:space="0" w:color="B13A3B"/>
            </w:tcBorders>
            <w:tcMar>
              <w:top w:w="0" w:type="dxa"/>
              <w:left w:w="0" w:type="dxa"/>
              <w:bottom w:w="0" w:type="dxa"/>
              <w:right w:w="0" w:type="dxa"/>
            </w:tcMar>
            <w:vAlign w:val="center"/>
          </w:tcPr>
          <w:p w14:paraId="38805F29" w14:textId="77777777" w:rsidR="00CB67E3" w:rsidRPr="00F175C9" w:rsidRDefault="00CB67E3">
            <w:pPr>
              <w:spacing w:line="240" w:lineRule="auto"/>
              <w:jc w:val="both"/>
              <w:rPr>
                <w:sz w:val="24"/>
                <w:szCs w:val="24"/>
                <w:lang w:val="sq-AL"/>
              </w:rPr>
            </w:pPr>
            <w:r w:rsidRPr="00F175C9">
              <w:rPr>
                <w:sz w:val="24"/>
                <w:szCs w:val="24"/>
                <w:lang w:val="sq-AL"/>
              </w:rPr>
              <w:lastRenderedPageBreak/>
              <w:t xml:space="preserve">3. </w:t>
            </w:r>
          </w:p>
        </w:tc>
        <w:tc>
          <w:tcPr>
            <w:tcW w:w="5051" w:type="dxa"/>
            <w:tcBorders>
              <w:top w:val="single" w:sz="8" w:space="0" w:color="B13A3C"/>
              <w:left w:val="single" w:sz="8" w:space="0" w:color="B13A3B"/>
              <w:bottom w:val="single" w:sz="8" w:space="0" w:color="B13A3C"/>
              <w:right w:val="single" w:sz="8" w:space="0" w:color="B1393C"/>
            </w:tcBorders>
            <w:tcMar>
              <w:top w:w="0" w:type="dxa"/>
              <w:left w:w="0" w:type="dxa"/>
              <w:bottom w:w="0" w:type="dxa"/>
              <w:right w:w="0" w:type="dxa"/>
            </w:tcMar>
            <w:vAlign w:val="center"/>
          </w:tcPr>
          <w:p w14:paraId="2FCF87BB" w14:textId="77777777" w:rsidR="00CB67E3" w:rsidRPr="00F175C9" w:rsidRDefault="00CB67E3">
            <w:pPr>
              <w:spacing w:line="240" w:lineRule="auto"/>
              <w:jc w:val="both"/>
              <w:rPr>
                <w:sz w:val="24"/>
                <w:szCs w:val="24"/>
                <w:lang w:val="sq-AL"/>
              </w:rPr>
            </w:pPr>
            <w:r w:rsidRPr="00F175C9">
              <w:rPr>
                <w:sz w:val="24"/>
                <w:szCs w:val="24"/>
                <w:lang w:val="sq-AL"/>
              </w:rPr>
              <w:t>Oferta financiare</w:t>
            </w:r>
          </w:p>
        </w:tc>
        <w:tc>
          <w:tcPr>
            <w:tcW w:w="3117" w:type="dxa"/>
            <w:tcBorders>
              <w:top w:val="single" w:sz="8" w:space="0" w:color="B13A3C"/>
              <w:left w:val="single" w:sz="8" w:space="0" w:color="B1393C"/>
              <w:bottom w:val="single" w:sz="8" w:space="0" w:color="B13A3C"/>
              <w:right w:val="single" w:sz="8" w:space="0" w:color="B23A3C"/>
            </w:tcBorders>
            <w:tcMar>
              <w:top w:w="0" w:type="dxa"/>
              <w:left w:w="0" w:type="dxa"/>
              <w:bottom w:w="0" w:type="dxa"/>
              <w:right w:w="0" w:type="dxa"/>
            </w:tcMar>
            <w:vAlign w:val="center"/>
          </w:tcPr>
          <w:p w14:paraId="4796D09F" w14:textId="7294211C" w:rsidR="00CB67E3" w:rsidRPr="00F175C9" w:rsidRDefault="007B7571">
            <w:pPr>
              <w:spacing w:line="360" w:lineRule="auto"/>
              <w:jc w:val="both"/>
              <w:rPr>
                <w:sz w:val="24"/>
                <w:szCs w:val="24"/>
                <w:lang w:val="sq-AL"/>
              </w:rPr>
            </w:pPr>
            <w:r>
              <w:rPr>
                <w:sz w:val="24"/>
                <w:szCs w:val="24"/>
                <w:lang w:val="sq-AL"/>
              </w:rPr>
              <w:t>6</w:t>
            </w:r>
            <w:r w:rsidR="00CB67E3" w:rsidRPr="00F175C9">
              <w:rPr>
                <w:sz w:val="24"/>
                <w:szCs w:val="24"/>
                <w:lang w:val="sq-AL"/>
              </w:rPr>
              <w:t>0%</w:t>
            </w:r>
          </w:p>
        </w:tc>
      </w:tr>
      <w:tr w:rsidR="00CB67E3" w:rsidRPr="00F175C9" w14:paraId="1DA7801D" w14:textId="77777777">
        <w:tc>
          <w:tcPr>
            <w:tcW w:w="800" w:type="dxa"/>
            <w:tcBorders>
              <w:top w:val="single" w:sz="8" w:space="0" w:color="B13A3C"/>
              <w:left w:val="single" w:sz="8" w:space="0" w:color="B13A3C"/>
              <w:bottom w:val="single" w:sz="8" w:space="0" w:color="B13A3C"/>
              <w:right w:val="single" w:sz="8" w:space="0" w:color="B13B3C"/>
            </w:tcBorders>
            <w:tcMar>
              <w:top w:w="0" w:type="dxa"/>
              <w:left w:w="0" w:type="dxa"/>
              <w:bottom w:w="0" w:type="dxa"/>
              <w:right w:w="0" w:type="dxa"/>
            </w:tcMar>
            <w:vAlign w:val="center"/>
          </w:tcPr>
          <w:p w14:paraId="2862B47F" w14:textId="2F77F255" w:rsidR="00CB67E3" w:rsidRPr="00F175C9" w:rsidRDefault="00E257C0">
            <w:pPr>
              <w:spacing w:line="240" w:lineRule="auto"/>
              <w:jc w:val="both"/>
              <w:rPr>
                <w:sz w:val="24"/>
                <w:szCs w:val="24"/>
                <w:lang w:val="sq-AL"/>
              </w:rPr>
            </w:pPr>
            <w:r w:rsidRPr="00F175C9">
              <w:rPr>
                <w:noProof/>
                <w:sz w:val="24"/>
                <w:szCs w:val="24"/>
                <w:lang w:val="sq-AL"/>
              </w:rPr>
              <w:drawing>
                <wp:inline distT="0" distB="0" distL="0" distR="0" wp14:anchorId="6D6311EB" wp14:editId="108DEADE">
                  <wp:extent cx="6985" cy="6985"/>
                  <wp:effectExtent l="0" t="0" r="0" b="0"/>
                  <wp:docPr id="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00CB67E3" w:rsidRPr="00F175C9">
              <w:rPr>
                <w:sz w:val="24"/>
                <w:szCs w:val="24"/>
                <w:lang w:val="sq-AL"/>
              </w:rPr>
              <w:t xml:space="preserve"> </w:t>
            </w:r>
          </w:p>
        </w:tc>
        <w:tc>
          <w:tcPr>
            <w:tcW w:w="5051" w:type="dxa"/>
            <w:tcBorders>
              <w:top w:val="single" w:sz="8" w:space="0" w:color="B13A3C"/>
              <w:left w:val="single" w:sz="8" w:space="0" w:color="B13B3C"/>
              <w:bottom w:val="single" w:sz="8" w:space="0" w:color="B13A3C"/>
              <w:right w:val="single" w:sz="8" w:space="0" w:color="B13A3C"/>
            </w:tcBorders>
            <w:tcMar>
              <w:top w:w="0" w:type="dxa"/>
              <w:left w:w="0" w:type="dxa"/>
              <w:bottom w:w="0" w:type="dxa"/>
              <w:right w:w="0" w:type="dxa"/>
            </w:tcMar>
            <w:vAlign w:val="center"/>
          </w:tcPr>
          <w:p w14:paraId="6DB32AB3" w14:textId="77777777" w:rsidR="00CB67E3" w:rsidRPr="00F175C9" w:rsidRDefault="00CB67E3">
            <w:pPr>
              <w:spacing w:line="240" w:lineRule="auto"/>
              <w:jc w:val="both"/>
              <w:rPr>
                <w:sz w:val="24"/>
                <w:szCs w:val="24"/>
                <w:lang w:val="sq-AL"/>
              </w:rPr>
            </w:pPr>
            <w:r w:rsidRPr="00F175C9">
              <w:rPr>
                <w:sz w:val="24"/>
                <w:szCs w:val="24"/>
                <w:lang w:val="sq-AL"/>
              </w:rPr>
              <w:t xml:space="preserve">Total </w:t>
            </w:r>
          </w:p>
        </w:tc>
        <w:tc>
          <w:tcPr>
            <w:tcW w:w="3117" w:type="dxa"/>
            <w:tcBorders>
              <w:top w:val="single" w:sz="8" w:space="0" w:color="B13A3C"/>
              <w:left w:val="single" w:sz="8" w:space="0" w:color="B13A3C"/>
              <w:bottom w:val="single" w:sz="8" w:space="0" w:color="B13A3C"/>
              <w:right w:val="single" w:sz="8" w:space="0" w:color="B23A3B"/>
            </w:tcBorders>
            <w:tcMar>
              <w:top w:w="0" w:type="dxa"/>
              <w:left w:w="0" w:type="dxa"/>
              <w:bottom w:w="0" w:type="dxa"/>
              <w:right w:w="0" w:type="dxa"/>
            </w:tcMar>
            <w:vAlign w:val="center"/>
          </w:tcPr>
          <w:p w14:paraId="0D7A0892" w14:textId="77777777" w:rsidR="00CB67E3" w:rsidRPr="00F175C9" w:rsidRDefault="00CB67E3">
            <w:pPr>
              <w:spacing w:line="360" w:lineRule="auto"/>
              <w:jc w:val="both"/>
              <w:rPr>
                <w:sz w:val="24"/>
                <w:szCs w:val="24"/>
                <w:lang w:val="sq-AL"/>
              </w:rPr>
            </w:pPr>
            <w:r w:rsidRPr="00F175C9">
              <w:rPr>
                <w:sz w:val="24"/>
                <w:szCs w:val="24"/>
                <w:lang w:val="sq-AL"/>
              </w:rPr>
              <w:t xml:space="preserve">100 </w:t>
            </w:r>
          </w:p>
        </w:tc>
      </w:tr>
    </w:tbl>
    <w:p w14:paraId="13A4A11F" w14:textId="77777777" w:rsidR="0059036E" w:rsidRPr="00F175C9" w:rsidRDefault="0059036E" w:rsidP="00501E99">
      <w:pPr>
        <w:pStyle w:val="Heading1"/>
        <w:spacing w:before="1"/>
        <w:jc w:val="both"/>
        <w:rPr>
          <w:rFonts w:ascii="Times New Roman" w:hAnsi="Times New Roman"/>
          <w:b w:val="0"/>
          <w:bCs w:val="0"/>
          <w:color w:val="auto"/>
          <w:sz w:val="24"/>
          <w:szCs w:val="24"/>
        </w:rPr>
      </w:pPr>
    </w:p>
    <w:p w14:paraId="18103792" w14:textId="77777777" w:rsidR="0059036E" w:rsidRPr="00F175C9" w:rsidRDefault="0059036E" w:rsidP="00501E99">
      <w:pPr>
        <w:pStyle w:val="Heading1"/>
        <w:spacing w:before="1"/>
        <w:jc w:val="both"/>
        <w:rPr>
          <w:rFonts w:ascii="Times New Roman" w:hAnsi="Times New Roman"/>
          <w:b w:val="0"/>
          <w:bCs w:val="0"/>
          <w:color w:val="auto"/>
          <w:sz w:val="24"/>
          <w:szCs w:val="24"/>
        </w:rPr>
      </w:pPr>
    </w:p>
    <w:p w14:paraId="7FC4E3B3" w14:textId="77777777" w:rsidR="0059036E" w:rsidRPr="00F175C9" w:rsidRDefault="0059036E" w:rsidP="00501E99">
      <w:pPr>
        <w:pStyle w:val="Heading1"/>
        <w:spacing w:before="1"/>
        <w:jc w:val="both"/>
        <w:rPr>
          <w:rFonts w:ascii="Times New Roman" w:hAnsi="Times New Roman"/>
          <w:b w:val="0"/>
          <w:bCs w:val="0"/>
          <w:color w:val="auto"/>
          <w:sz w:val="24"/>
          <w:szCs w:val="24"/>
        </w:rPr>
      </w:pPr>
    </w:p>
    <w:p w14:paraId="699CC751" w14:textId="77777777" w:rsidR="0059036E" w:rsidRPr="00F175C9" w:rsidRDefault="0059036E" w:rsidP="00501E99">
      <w:pPr>
        <w:pStyle w:val="Heading1"/>
        <w:spacing w:before="1"/>
        <w:jc w:val="both"/>
        <w:rPr>
          <w:rFonts w:ascii="Times New Roman" w:hAnsi="Times New Roman"/>
          <w:b w:val="0"/>
          <w:bCs w:val="0"/>
          <w:color w:val="auto"/>
          <w:sz w:val="24"/>
          <w:szCs w:val="24"/>
        </w:rPr>
      </w:pPr>
    </w:p>
    <w:p w14:paraId="508A9E88" w14:textId="77777777" w:rsidR="0059036E" w:rsidRPr="00F175C9" w:rsidRDefault="0059036E" w:rsidP="00501E99">
      <w:pPr>
        <w:pStyle w:val="Heading1"/>
        <w:spacing w:before="1"/>
        <w:jc w:val="both"/>
        <w:rPr>
          <w:rFonts w:ascii="Times New Roman" w:hAnsi="Times New Roman"/>
          <w:b w:val="0"/>
          <w:bCs w:val="0"/>
          <w:color w:val="auto"/>
          <w:sz w:val="24"/>
          <w:szCs w:val="24"/>
        </w:rPr>
      </w:pPr>
    </w:p>
    <w:p w14:paraId="3DEA9F6B" w14:textId="3E9761AA" w:rsidR="00CB67E3" w:rsidRPr="00F175C9" w:rsidRDefault="00CB67E3" w:rsidP="00501E99">
      <w:pPr>
        <w:pStyle w:val="Heading1"/>
        <w:spacing w:before="1"/>
        <w:jc w:val="both"/>
        <w:rPr>
          <w:rFonts w:ascii="Times New Roman" w:hAnsi="Times New Roman"/>
          <w:b w:val="0"/>
          <w:bCs w:val="0"/>
          <w:color w:val="auto"/>
          <w:sz w:val="24"/>
          <w:szCs w:val="24"/>
        </w:rPr>
      </w:pPr>
      <w:r w:rsidRPr="00F175C9">
        <w:rPr>
          <w:rFonts w:ascii="Times New Roman" w:hAnsi="Times New Roman"/>
          <w:b w:val="0"/>
          <w:bCs w:val="0"/>
          <w:color w:val="auto"/>
          <w:sz w:val="24"/>
          <w:szCs w:val="24"/>
        </w:rPr>
        <w:t xml:space="preserve">Ofertat që shënojnë më pak se </w:t>
      </w:r>
      <w:r w:rsidRPr="00F175C9">
        <w:rPr>
          <w:rFonts w:ascii="Times New Roman" w:hAnsi="Times New Roman"/>
          <w:color w:val="auto"/>
          <w:sz w:val="24"/>
          <w:szCs w:val="24"/>
        </w:rPr>
        <w:t xml:space="preserve">60% </w:t>
      </w:r>
      <w:r w:rsidRPr="00F175C9">
        <w:rPr>
          <w:rFonts w:ascii="Times New Roman" w:hAnsi="Times New Roman"/>
          <w:b w:val="0"/>
          <w:bCs w:val="0"/>
          <w:color w:val="auto"/>
          <w:sz w:val="24"/>
          <w:szCs w:val="24"/>
        </w:rPr>
        <w:t xml:space="preserve">për të paktën një kriter cilësor dhe më pak se </w:t>
      </w:r>
      <w:r w:rsidRPr="00F175C9">
        <w:rPr>
          <w:rFonts w:ascii="Times New Roman" w:hAnsi="Times New Roman"/>
          <w:color w:val="auto"/>
          <w:sz w:val="24"/>
          <w:szCs w:val="24"/>
        </w:rPr>
        <w:t>70%</w:t>
      </w:r>
      <w:r w:rsidRPr="00F175C9">
        <w:rPr>
          <w:rFonts w:ascii="Times New Roman" w:hAnsi="Times New Roman"/>
          <w:b w:val="0"/>
          <w:bCs w:val="0"/>
          <w:color w:val="auto"/>
          <w:sz w:val="24"/>
          <w:szCs w:val="24"/>
        </w:rPr>
        <w:t xml:space="preserve"> për kriteret cilësore në përgjithësi, do të përjashtohen nga pjesa tjetër e procedurës së vlerësimit.</w:t>
      </w:r>
    </w:p>
    <w:p w14:paraId="6CF29F44" w14:textId="77777777" w:rsidR="00CB67E3" w:rsidRPr="00F175C9" w:rsidRDefault="00CB67E3">
      <w:pPr>
        <w:pStyle w:val="ListParagraph"/>
        <w:tabs>
          <w:tab w:val="left" w:pos="1132"/>
        </w:tabs>
        <w:spacing w:before="1" w:after="0" w:line="240" w:lineRule="auto"/>
        <w:ind w:left="0" w:right="533"/>
        <w:jc w:val="both"/>
        <w:rPr>
          <w:sz w:val="24"/>
          <w:lang w:val="sq-AL"/>
        </w:rPr>
      </w:pPr>
    </w:p>
    <w:p w14:paraId="683A937B" w14:textId="77777777" w:rsidR="000D09CE" w:rsidRPr="00612695" w:rsidRDefault="00CB67E3" w:rsidP="000D09CE">
      <w:pPr>
        <w:pStyle w:val="BodyText"/>
        <w:jc w:val="both"/>
        <w:rPr>
          <w:rFonts w:ascii="Times New Roman" w:hAnsi="Times New Roman" w:cs="Times New Roman"/>
          <w:sz w:val="24"/>
          <w:szCs w:val="24"/>
          <w:lang w:val="sq-AL"/>
        </w:rPr>
      </w:pPr>
      <w:r w:rsidRPr="00612695">
        <w:rPr>
          <w:rFonts w:ascii="Times New Roman" w:hAnsi="Times New Roman" w:cs="Times New Roman"/>
          <w:sz w:val="24"/>
          <w:szCs w:val="24"/>
          <w:lang w:val="sq-AL"/>
        </w:rPr>
        <w:t xml:space="preserve">5.6. Korrigjimi i gabimeve aritmetike: </w:t>
      </w:r>
      <w:r w:rsidR="000D09CE" w:rsidRPr="00612695">
        <w:rPr>
          <w:rFonts w:ascii="Times New Roman" w:hAnsi="Times New Roman" w:cs="Times New Roman"/>
          <w:sz w:val="24"/>
          <w:szCs w:val="24"/>
          <w:lang w:val="sq-AL"/>
        </w:rPr>
        <w:t>Gabimet aritmetike korrigjohen si më poshtë:</w:t>
      </w:r>
    </w:p>
    <w:p w14:paraId="2A38CB79" w14:textId="77777777" w:rsidR="000D09CE" w:rsidRPr="00612695" w:rsidRDefault="000D09CE" w:rsidP="000D09CE">
      <w:pPr>
        <w:pStyle w:val="BodyText"/>
        <w:ind w:firstLine="440"/>
        <w:jc w:val="both"/>
        <w:rPr>
          <w:rFonts w:ascii="Times New Roman" w:hAnsi="Times New Roman" w:cs="Times New Roman"/>
          <w:sz w:val="24"/>
          <w:szCs w:val="24"/>
          <w:lang w:val="sq-AL"/>
        </w:rPr>
      </w:pPr>
    </w:p>
    <w:p w14:paraId="5FE2A91D" w14:textId="3B583272" w:rsidR="000D09CE" w:rsidRPr="00612695" w:rsidRDefault="000D09CE" w:rsidP="000D09CE">
      <w:pPr>
        <w:pStyle w:val="ListParagraph"/>
        <w:numPr>
          <w:ilvl w:val="0"/>
          <w:numId w:val="36"/>
        </w:numPr>
        <w:tabs>
          <w:tab w:val="left" w:pos="1132"/>
        </w:tabs>
        <w:spacing w:before="1"/>
        <w:ind w:right="533"/>
        <w:jc w:val="both"/>
        <w:rPr>
          <w:sz w:val="24"/>
          <w:szCs w:val="24"/>
          <w:lang w:val="sq-AL"/>
        </w:rPr>
      </w:pPr>
      <w:r w:rsidRPr="00612695">
        <w:rPr>
          <w:sz w:val="24"/>
          <w:szCs w:val="24"/>
          <w:lang w:val="sq-AL"/>
        </w:rPr>
        <w:t>në rast se ka mospërputhje ndërmjet shumave të shprehura në shifra dhe atyre në fjalë, mbizotërojnë shumat e shprehura në fjalë, me përjashtim të rasteve kur shuma në fjalë lidhet me një gabim aritmetik;</w:t>
      </w:r>
    </w:p>
    <w:p w14:paraId="157E944E" w14:textId="67663DA2" w:rsidR="000D09CE" w:rsidRPr="00612695" w:rsidRDefault="000D09CE" w:rsidP="000D09CE">
      <w:pPr>
        <w:pStyle w:val="ListParagraph"/>
        <w:numPr>
          <w:ilvl w:val="0"/>
          <w:numId w:val="36"/>
        </w:numPr>
        <w:tabs>
          <w:tab w:val="left" w:pos="1132"/>
        </w:tabs>
        <w:spacing w:before="1"/>
        <w:ind w:right="533"/>
        <w:jc w:val="both"/>
        <w:rPr>
          <w:sz w:val="24"/>
          <w:szCs w:val="24"/>
          <w:lang w:val="sq-AL"/>
        </w:rPr>
      </w:pPr>
      <w:r w:rsidRPr="00612695">
        <w:rPr>
          <w:sz w:val="24"/>
          <w:szCs w:val="24"/>
          <w:lang w:val="sq-AL"/>
        </w:rPr>
        <w:t>në rast se ka mospërputhje ndërmjet cmimit njësi dhe vlerës që rezulton nga shumëzimi i cmimit njësi me sasinë, mbizotëron cmimi njësi;</w:t>
      </w:r>
    </w:p>
    <w:p w14:paraId="340C34DA" w14:textId="40AF701D" w:rsidR="000D09CE" w:rsidRPr="00612695" w:rsidRDefault="000D09CE" w:rsidP="000D09CE">
      <w:pPr>
        <w:pStyle w:val="ListParagraph"/>
        <w:numPr>
          <w:ilvl w:val="0"/>
          <w:numId w:val="36"/>
        </w:numPr>
        <w:tabs>
          <w:tab w:val="left" w:pos="1132"/>
        </w:tabs>
        <w:spacing w:before="1"/>
        <w:ind w:right="533"/>
        <w:jc w:val="both"/>
        <w:rPr>
          <w:sz w:val="24"/>
          <w:szCs w:val="24"/>
          <w:lang w:val="sq-AL"/>
        </w:rPr>
      </w:pPr>
      <w:r w:rsidRPr="00612695">
        <w:rPr>
          <w:sz w:val="24"/>
          <w:szCs w:val="24"/>
          <w:lang w:val="sq-AL"/>
        </w:rPr>
        <w:t>nëse ka një gabim në një shumë totale që rezulton nga mbledhja ose zbritja e nëntotaleve, mbizotëron nëntotali dhe korrigjohet shuma totale.</w:t>
      </w:r>
    </w:p>
    <w:p w14:paraId="535451BB" w14:textId="77777777" w:rsidR="000D09CE" w:rsidRPr="00612695" w:rsidRDefault="000D09CE" w:rsidP="000D09CE">
      <w:pPr>
        <w:pStyle w:val="ListParagraph"/>
        <w:tabs>
          <w:tab w:val="left" w:pos="1132"/>
        </w:tabs>
        <w:spacing w:before="1"/>
        <w:ind w:left="412" w:right="533"/>
        <w:jc w:val="both"/>
        <w:rPr>
          <w:sz w:val="24"/>
          <w:szCs w:val="24"/>
          <w:lang w:val="sq-AL"/>
        </w:rPr>
      </w:pPr>
    </w:p>
    <w:p w14:paraId="64D05829" w14:textId="77777777" w:rsidR="000D09CE" w:rsidRPr="00612695" w:rsidRDefault="000D09CE" w:rsidP="000D09CE">
      <w:pPr>
        <w:pStyle w:val="Heading1"/>
        <w:spacing w:before="1"/>
        <w:jc w:val="both"/>
        <w:rPr>
          <w:rFonts w:ascii="Times New Roman" w:hAnsi="Times New Roman"/>
          <w:b w:val="0"/>
          <w:bCs w:val="0"/>
          <w:color w:val="auto"/>
          <w:sz w:val="24"/>
          <w:szCs w:val="24"/>
        </w:rPr>
      </w:pPr>
      <w:r w:rsidRPr="00612695">
        <w:rPr>
          <w:rFonts w:ascii="Times New Roman" w:hAnsi="Times New Roman"/>
          <w:b w:val="0"/>
          <w:bCs w:val="0"/>
          <w:color w:val="auto"/>
          <w:sz w:val="24"/>
          <w:szCs w:val="24"/>
        </w:rPr>
        <w:t>Shumat e korrigjuara në këtë mënyrë janë të detyrueshme për Ofertuesin. Mospranimi i gabimeve aritmetike rezulton në refuzimin e ofertës, pa konfiskim të sigurimit të ofertës.</w:t>
      </w:r>
    </w:p>
    <w:p w14:paraId="29D2742D" w14:textId="77777777" w:rsidR="00CB67E3" w:rsidRPr="00F175C9" w:rsidRDefault="00CB67E3">
      <w:pPr>
        <w:pStyle w:val="BodyText"/>
        <w:rPr>
          <w:lang w:val="sq-AL"/>
        </w:rPr>
      </w:pPr>
    </w:p>
    <w:p w14:paraId="09BFB6B8" w14:textId="77777777" w:rsidR="00CB67E3" w:rsidRPr="00612695" w:rsidRDefault="00CB67E3" w:rsidP="00501E99">
      <w:pPr>
        <w:pStyle w:val="Heading1"/>
        <w:spacing w:before="1"/>
        <w:jc w:val="both"/>
        <w:rPr>
          <w:rFonts w:ascii="Times New Roman" w:hAnsi="Times New Roman"/>
          <w:b w:val="0"/>
          <w:bCs w:val="0"/>
          <w:color w:val="auto"/>
          <w:sz w:val="24"/>
          <w:szCs w:val="24"/>
        </w:rPr>
      </w:pPr>
      <w:r w:rsidRPr="00612695">
        <w:rPr>
          <w:rFonts w:ascii="Times New Roman" w:hAnsi="Times New Roman"/>
          <w:b w:val="0"/>
          <w:bCs w:val="0"/>
          <w:color w:val="auto"/>
          <w:sz w:val="24"/>
          <w:szCs w:val="24"/>
        </w:rPr>
        <w:t xml:space="preserve">5.7. </w:t>
      </w:r>
      <w:r w:rsidRPr="00612695">
        <w:rPr>
          <w:rFonts w:ascii="Times New Roman" w:hAnsi="Times New Roman"/>
          <w:color w:val="auto"/>
          <w:sz w:val="24"/>
          <w:szCs w:val="24"/>
        </w:rPr>
        <w:t>Vlerësimi financiar</w:t>
      </w:r>
      <w:r w:rsidRPr="00612695">
        <w:rPr>
          <w:rFonts w:ascii="Times New Roman" w:hAnsi="Times New Roman"/>
          <w:b w:val="0"/>
          <w:bCs w:val="0"/>
          <w:color w:val="auto"/>
          <w:sz w:val="24"/>
          <w:szCs w:val="24"/>
        </w:rPr>
        <w:t xml:space="preserve"> pason vlerësimin teknik dhe bazohet në kosto. Kriteri i kostos vlerësohet duke i dhënë numrin maksimal të pikëve në dispozicion për kriterin e kostos ofertës më të ulët të kualifikuar. Pjesa tjetër e ofertave vlerësohet duke përdorur një formulë që lejon vlerësimin proporcional të pikëve.</w:t>
      </w:r>
    </w:p>
    <w:p w14:paraId="1AD1788D" w14:textId="77777777" w:rsidR="00CB67E3" w:rsidRPr="00F175C9" w:rsidRDefault="00CB67E3">
      <w:pPr>
        <w:pStyle w:val="ListParagraph"/>
        <w:tabs>
          <w:tab w:val="left" w:pos="408"/>
          <w:tab w:val="left" w:pos="1040"/>
        </w:tabs>
        <w:spacing w:after="0" w:line="240" w:lineRule="auto"/>
        <w:ind w:left="398" w:right="535"/>
        <w:jc w:val="both"/>
        <w:rPr>
          <w:sz w:val="24"/>
          <w:szCs w:val="24"/>
          <w:lang w:val="sq-AL"/>
        </w:rPr>
      </w:pPr>
    </w:p>
    <w:p w14:paraId="710A8C8A" w14:textId="77777777" w:rsidR="00CB67E3" w:rsidRPr="00612695" w:rsidRDefault="00CB67E3" w:rsidP="00501E99">
      <w:pPr>
        <w:pStyle w:val="Heading1"/>
        <w:spacing w:before="1"/>
        <w:jc w:val="both"/>
        <w:rPr>
          <w:rFonts w:ascii="Times New Roman" w:hAnsi="Times New Roman"/>
          <w:b w:val="0"/>
          <w:bCs w:val="0"/>
          <w:color w:val="auto"/>
          <w:sz w:val="24"/>
          <w:szCs w:val="24"/>
        </w:rPr>
      </w:pPr>
      <w:r w:rsidRPr="00612695">
        <w:rPr>
          <w:rFonts w:ascii="Times New Roman" w:hAnsi="Times New Roman"/>
          <w:b w:val="0"/>
          <w:bCs w:val="0"/>
          <w:color w:val="auto"/>
          <w:sz w:val="24"/>
          <w:szCs w:val="24"/>
        </w:rPr>
        <w:t xml:space="preserve">5.8. </w:t>
      </w:r>
      <w:r w:rsidRPr="00612695">
        <w:rPr>
          <w:rFonts w:ascii="Times New Roman" w:hAnsi="Times New Roman"/>
          <w:color w:val="auto"/>
          <w:sz w:val="24"/>
          <w:szCs w:val="24"/>
        </w:rPr>
        <w:t>Ofertat anomalisht të ulëta:</w:t>
      </w:r>
      <w:r w:rsidRPr="00612695">
        <w:rPr>
          <w:rFonts w:ascii="Times New Roman" w:hAnsi="Times New Roman"/>
          <w:b w:val="0"/>
          <w:bCs w:val="0"/>
          <w:color w:val="auto"/>
          <w:sz w:val="24"/>
          <w:szCs w:val="24"/>
        </w:rPr>
        <w:t xml:space="preserve"> Ofertat do të shqyrtohen nga afër për të përcaktuar anomalitë e çmimeve. Ofertat që vlerësohen nga Komiteti i Vlerësimit të Tenderit si anomalisht të ulëta do të skualifikohen mbi këtë bazë, pavarësisht nga pikët e tyre teknike. Ky vendim kërkon verifikim, i cili përfshin edhe Ofertuesin.</w:t>
      </w:r>
    </w:p>
    <w:p w14:paraId="3CBE89BC" w14:textId="77777777" w:rsidR="00CB67E3" w:rsidRPr="00F175C9" w:rsidRDefault="00CB67E3">
      <w:pPr>
        <w:pStyle w:val="BodyText"/>
        <w:ind w:left="408" w:right="534" w:hanging="10"/>
        <w:jc w:val="both"/>
        <w:rPr>
          <w:rFonts w:ascii="Times New Roman" w:hAnsi="Times New Roman" w:cs="Times New Roman"/>
          <w:sz w:val="24"/>
          <w:szCs w:val="24"/>
          <w:lang w:val="sq-AL"/>
        </w:rPr>
      </w:pPr>
    </w:p>
    <w:p w14:paraId="74B6D805" w14:textId="0FE81000" w:rsidR="00CB67E3" w:rsidRPr="00F175C9" w:rsidRDefault="00E257C0">
      <w:pPr>
        <w:pStyle w:val="BodyText"/>
        <w:ind w:right="534"/>
        <w:jc w:val="both"/>
        <w:rPr>
          <w:rFonts w:ascii="Times New Roman" w:hAnsi="Times New Roman" w:cs="Times New Roman"/>
          <w:b/>
          <w:bCs/>
          <w:sz w:val="24"/>
          <w:szCs w:val="24"/>
          <w:lang w:val="sq-AL"/>
        </w:rPr>
      </w:pPr>
      <w:r w:rsidRPr="00F175C9">
        <w:rPr>
          <w:rFonts w:ascii="Times New Roman" w:hAnsi="Times New Roman" w:cs="Times New Roman"/>
          <w:noProof/>
          <w:sz w:val="24"/>
          <w:szCs w:val="24"/>
          <w:lang w:val="sq-AL"/>
        </w:rPr>
        <mc:AlternateContent>
          <mc:Choice Requires="wps">
            <w:drawing>
              <wp:anchor distT="0" distB="0" distL="114300" distR="114300" simplePos="0" relativeHeight="251659264" behindDoc="1" locked="0" layoutInCell="1" allowOverlap="1" wp14:anchorId="3881778A" wp14:editId="622A6816">
                <wp:simplePos x="0" y="0"/>
                <wp:positionH relativeFrom="page">
                  <wp:posOffset>888365</wp:posOffset>
                </wp:positionH>
                <wp:positionV relativeFrom="paragraph">
                  <wp:posOffset>354330</wp:posOffset>
                </wp:positionV>
                <wp:extent cx="5746115" cy="358140"/>
                <wp:effectExtent l="0" t="0" r="6985" b="381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6115" cy="358140"/>
                        </a:xfrm>
                        <a:prstGeom prst="rect">
                          <a:avLst/>
                        </a:prstGeom>
                        <a:ln w="6095">
                          <a:solidFill>
                            <a:srgbClr val="000000"/>
                          </a:solidFill>
                          <a:prstDash val="solid"/>
                        </a:ln>
                      </wps:spPr>
                      <wps:txbx>
                        <w:txbxContent>
                          <w:p w14:paraId="0F5DAEC7" w14:textId="77777777" w:rsidR="00CB67E3" w:rsidRDefault="00CB67E3">
                            <w:pPr>
                              <w:ind w:left="28" w:right="78"/>
                              <w:jc w:val="both"/>
                              <w:rPr>
                                <w:b/>
                                <w:sz w:val="24"/>
                              </w:rPr>
                            </w:pPr>
                            <w:proofErr w:type="spellStart"/>
                            <w:r>
                              <w:rPr>
                                <w:b/>
                                <w:sz w:val="24"/>
                              </w:rPr>
                              <w:t>Ofertat</w:t>
                            </w:r>
                            <w:proofErr w:type="spellEnd"/>
                            <w:r>
                              <w:rPr>
                                <w:b/>
                                <w:spacing w:val="-4"/>
                                <w:sz w:val="24"/>
                              </w:rPr>
                              <w:t xml:space="preserve"> </w:t>
                            </w:r>
                            <w:r>
                              <w:rPr>
                                <w:b/>
                                <w:sz w:val="24"/>
                              </w:rPr>
                              <w:t>me</w:t>
                            </w:r>
                            <w:r>
                              <w:rPr>
                                <w:b/>
                                <w:spacing w:val="-5"/>
                                <w:sz w:val="24"/>
                              </w:rPr>
                              <w:t xml:space="preserve"> </w:t>
                            </w:r>
                            <w:proofErr w:type="spellStart"/>
                            <w:r>
                              <w:rPr>
                                <w:b/>
                                <w:sz w:val="24"/>
                              </w:rPr>
                              <w:t>një</w:t>
                            </w:r>
                            <w:proofErr w:type="spellEnd"/>
                            <w:r>
                              <w:rPr>
                                <w:b/>
                                <w:spacing w:val="-5"/>
                                <w:sz w:val="24"/>
                              </w:rPr>
                              <w:t xml:space="preserve"> </w:t>
                            </w:r>
                            <w:proofErr w:type="spellStart"/>
                            <w:r>
                              <w:rPr>
                                <w:b/>
                                <w:sz w:val="24"/>
                              </w:rPr>
                              <w:t>çmim</w:t>
                            </w:r>
                            <w:proofErr w:type="spellEnd"/>
                            <w:r>
                              <w:rPr>
                                <w:b/>
                                <w:spacing w:val="-3"/>
                                <w:sz w:val="24"/>
                              </w:rPr>
                              <w:t xml:space="preserve"> </w:t>
                            </w:r>
                            <w:proofErr w:type="spellStart"/>
                            <w:r>
                              <w:rPr>
                                <w:b/>
                                <w:sz w:val="24"/>
                              </w:rPr>
                              <w:t>më</w:t>
                            </w:r>
                            <w:proofErr w:type="spellEnd"/>
                            <w:r>
                              <w:rPr>
                                <w:b/>
                                <w:spacing w:val="-5"/>
                                <w:sz w:val="24"/>
                              </w:rPr>
                              <w:t xml:space="preserve"> </w:t>
                            </w:r>
                            <w:proofErr w:type="spellStart"/>
                            <w:r>
                              <w:rPr>
                                <w:b/>
                                <w:sz w:val="24"/>
                              </w:rPr>
                              <w:t>të</w:t>
                            </w:r>
                            <w:proofErr w:type="spellEnd"/>
                            <w:r>
                              <w:rPr>
                                <w:b/>
                                <w:spacing w:val="-6"/>
                                <w:sz w:val="24"/>
                              </w:rPr>
                              <w:t xml:space="preserve"> </w:t>
                            </w:r>
                            <w:proofErr w:type="spellStart"/>
                            <w:r>
                              <w:rPr>
                                <w:b/>
                                <w:sz w:val="24"/>
                              </w:rPr>
                              <w:t>lartë</w:t>
                            </w:r>
                            <w:proofErr w:type="spellEnd"/>
                            <w:r>
                              <w:rPr>
                                <w:b/>
                                <w:spacing w:val="-6"/>
                                <w:sz w:val="24"/>
                              </w:rPr>
                              <w:t xml:space="preserve"> </w:t>
                            </w:r>
                            <w:r>
                              <w:rPr>
                                <w:b/>
                                <w:sz w:val="24"/>
                              </w:rPr>
                              <w:t>se</w:t>
                            </w:r>
                            <w:r>
                              <w:rPr>
                                <w:b/>
                                <w:spacing w:val="-5"/>
                                <w:sz w:val="24"/>
                              </w:rPr>
                              <w:t xml:space="preserve"> </w:t>
                            </w:r>
                            <w:proofErr w:type="spellStart"/>
                            <w:r>
                              <w:rPr>
                                <w:b/>
                                <w:spacing w:val="-5"/>
                                <w:sz w:val="24"/>
                              </w:rPr>
                              <w:t>fondi</w:t>
                            </w:r>
                            <w:proofErr w:type="spellEnd"/>
                            <w:r>
                              <w:rPr>
                                <w:b/>
                                <w:spacing w:val="-5"/>
                                <w:sz w:val="24"/>
                              </w:rPr>
                              <w:t xml:space="preserve"> </w:t>
                            </w:r>
                            <w:r>
                              <w:rPr>
                                <w:b/>
                                <w:sz w:val="24"/>
                              </w:rPr>
                              <w:t>limit</w:t>
                            </w:r>
                            <w:r>
                              <w:rPr>
                                <w:b/>
                                <w:spacing w:val="-4"/>
                                <w:sz w:val="24"/>
                              </w:rPr>
                              <w:t xml:space="preserve"> </w:t>
                            </w:r>
                            <w:proofErr w:type="spellStart"/>
                            <w:r>
                              <w:rPr>
                                <w:b/>
                                <w:sz w:val="24"/>
                              </w:rPr>
                              <w:t>i</w:t>
                            </w:r>
                            <w:proofErr w:type="spellEnd"/>
                            <w:r>
                              <w:rPr>
                                <w:b/>
                                <w:spacing w:val="-4"/>
                                <w:sz w:val="24"/>
                              </w:rPr>
                              <w:t xml:space="preserve"> </w:t>
                            </w:r>
                            <w:proofErr w:type="spellStart"/>
                            <w:r>
                              <w:rPr>
                                <w:b/>
                                <w:sz w:val="24"/>
                              </w:rPr>
                              <w:t>treguar</w:t>
                            </w:r>
                            <w:proofErr w:type="spellEnd"/>
                            <w:r>
                              <w:rPr>
                                <w:b/>
                                <w:spacing w:val="-7"/>
                                <w:sz w:val="24"/>
                              </w:rPr>
                              <w:t xml:space="preserve"> </w:t>
                            </w:r>
                            <w:proofErr w:type="spellStart"/>
                            <w:r>
                              <w:rPr>
                                <w:b/>
                                <w:sz w:val="24"/>
                              </w:rPr>
                              <w:t>në</w:t>
                            </w:r>
                            <w:proofErr w:type="spellEnd"/>
                            <w:r>
                              <w:rPr>
                                <w:b/>
                                <w:spacing w:val="-5"/>
                                <w:sz w:val="24"/>
                              </w:rPr>
                              <w:t xml:space="preserve"> </w:t>
                            </w:r>
                            <w:proofErr w:type="spellStart"/>
                            <w:r>
                              <w:rPr>
                                <w:b/>
                                <w:sz w:val="24"/>
                              </w:rPr>
                              <w:t>pikën</w:t>
                            </w:r>
                            <w:proofErr w:type="spellEnd"/>
                            <w:r>
                              <w:rPr>
                                <w:b/>
                                <w:spacing w:val="-4"/>
                                <w:sz w:val="24"/>
                              </w:rPr>
                              <w:t xml:space="preserve"> </w:t>
                            </w:r>
                            <w:r>
                              <w:rPr>
                                <w:b/>
                                <w:sz w:val="24"/>
                              </w:rPr>
                              <w:t>1.3</w:t>
                            </w:r>
                            <w:r>
                              <w:rPr>
                                <w:b/>
                                <w:spacing w:val="-4"/>
                                <w:sz w:val="24"/>
                              </w:rPr>
                              <w:t xml:space="preserve"> </w:t>
                            </w:r>
                            <w:r>
                              <w:rPr>
                                <w:b/>
                                <w:sz w:val="24"/>
                              </w:rPr>
                              <w:t>do</w:t>
                            </w:r>
                            <w:r>
                              <w:rPr>
                                <w:b/>
                                <w:spacing w:val="-4"/>
                                <w:sz w:val="24"/>
                              </w:rPr>
                              <w:t xml:space="preserve"> </w:t>
                            </w:r>
                            <w:proofErr w:type="spellStart"/>
                            <w:r>
                              <w:rPr>
                                <w:b/>
                                <w:sz w:val="24"/>
                              </w:rPr>
                              <w:t>të</w:t>
                            </w:r>
                            <w:proofErr w:type="spellEnd"/>
                            <w:r>
                              <w:rPr>
                                <w:b/>
                                <w:spacing w:val="-6"/>
                                <w:sz w:val="24"/>
                              </w:rPr>
                              <w:t xml:space="preserve"> </w:t>
                            </w:r>
                            <w:proofErr w:type="spellStart"/>
                            <w:r>
                              <w:rPr>
                                <w:b/>
                                <w:sz w:val="24"/>
                              </w:rPr>
                              <w:t>përjashtohen</w:t>
                            </w:r>
                            <w:proofErr w:type="spellEnd"/>
                            <w:r>
                              <w:rPr>
                                <w:b/>
                                <w:spacing w:val="-4"/>
                                <w:sz w:val="24"/>
                              </w:rPr>
                              <w:t xml:space="preserve"> </w:t>
                            </w:r>
                            <w:proofErr w:type="spellStart"/>
                            <w:r>
                              <w:rPr>
                                <w:b/>
                                <w:sz w:val="24"/>
                              </w:rPr>
                              <w:t>nga</w:t>
                            </w:r>
                            <w:proofErr w:type="spellEnd"/>
                            <w:r>
                              <w:rPr>
                                <w:b/>
                                <w:spacing w:val="-4"/>
                                <w:sz w:val="24"/>
                              </w:rPr>
                              <w:t xml:space="preserve"> </w:t>
                            </w:r>
                            <w:proofErr w:type="spellStart"/>
                            <w:r>
                              <w:rPr>
                                <w:b/>
                                <w:sz w:val="24"/>
                              </w:rPr>
                              <w:t>pjesa</w:t>
                            </w:r>
                            <w:proofErr w:type="spellEnd"/>
                            <w:r>
                              <w:rPr>
                                <w:b/>
                                <w:spacing w:val="-4"/>
                                <w:sz w:val="24"/>
                              </w:rPr>
                              <w:t xml:space="preserve"> </w:t>
                            </w:r>
                            <w:proofErr w:type="spellStart"/>
                            <w:r>
                              <w:rPr>
                                <w:b/>
                                <w:sz w:val="24"/>
                              </w:rPr>
                              <w:t>tjetër</w:t>
                            </w:r>
                            <w:proofErr w:type="spellEnd"/>
                            <w:r>
                              <w:rPr>
                                <w:b/>
                                <w:sz w:val="24"/>
                              </w:rPr>
                              <w:t xml:space="preserve"> e </w:t>
                            </w:r>
                            <w:proofErr w:type="spellStart"/>
                            <w:r>
                              <w:rPr>
                                <w:b/>
                                <w:sz w:val="24"/>
                              </w:rPr>
                              <w:t>procedurës</w:t>
                            </w:r>
                            <w:proofErr w:type="spellEnd"/>
                            <w:r>
                              <w:rPr>
                                <w:b/>
                                <w:sz w:val="24"/>
                              </w:rPr>
                              <w:t xml:space="preserve"> </w:t>
                            </w:r>
                            <w:proofErr w:type="spellStart"/>
                            <w:r>
                              <w:rPr>
                                <w:b/>
                                <w:sz w:val="24"/>
                              </w:rPr>
                              <w:t>së</w:t>
                            </w:r>
                            <w:proofErr w:type="spellEnd"/>
                            <w:r>
                              <w:rPr>
                                <w:b/>
                                <w:sz w:val="24"/>
                              </w:rPr>
                              <w:t xml:space="preserve"> </w:t>
                            </w:r>
                            <w:proofErr w:type="spellStart"/>
                            <w:r>
                              <w:rPr>
                                <w:b/>
                                <w:sz w:val="24"/>
                              </w:rPr>
                              <w:t>vlerësimit</w:t>
                            </w:r>
                            <w:proofErr w:type="spellEnd"/>
                            <w:r>
                              <w:rPr>
                                <w:b/>
                                <w:sz w:val="24"/>
                              </w:rPr>
                              <w:t>.</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3881778A" id="_x0000_t202" coordsize="21600,21600" o:spt="202" path="m,l,21600r21600,l21600,xe">
                <v:stroke joinstyle="miter"/>
                <v:path gradientshapeok="t" o:connecttype="rect"/>
              </v:shapetype>
              <v:shape id="Textbox 6" o:spid="_x0000_s1026" type="#_x0000_t202" style="position:absolute;left:0;text-align:left;margin-left:69.95pt;margin-top:27.9pt;width:452.45pt;height:28.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" filled="f" strokeweight=".16931mm">
                <v:path arrowok="t"/>
                <v:textbox inset="0,0,0,0">
                  <w:txbxContent>
                    <w:p w14:paraId="0F5DAEC7" w14:textId="77777777" w:rsidR="00CB67E3" w:rsidRDefault="00CB67E3">
                      <w:pPr>
                        <w:ind w:left="28" w:right="78"/>
                        <w:jc w:val="both"/>
                        <w:rPr>
                          <w:b/>
                          <w:sz w:val="24"/>
                        </w:rPr>
                      </w:pPr>
                      <w:r>
                        <w:rPr>
                          <w:b/>
                          <w:sz w:val="24"/>
                        </w:rPr>
                        <w:t>Ofertat</w:t>
                      </w:r>
                      <w:r>
                        <w:rPr>
                          <w:b/>
                          <w:spacing w:val="-4"/>
                          <w:sz w:val="24"/>
                        </w:rPr>
                        <w:t xml:space="preserve"> </w:t>
                      </w:r>
                      <w:r>
                        <w:rPr>
                          <w:b/>
                          <w:sz w:val="24"/>
                        </w:rPr>
                        <w:t>me</w:t>
                      </w:r>
                      <w:r>
                        <w:rPr>
                          <w:b/>
                          <w:spacing w:val="-5"/>
                          <w:sz w:val="24"/>
                        </w:rPr>
                        <w:t xml:space="preserve"> </w:t>
                      </w:r>
                      <w:r>
                        <w:rPr>
                          <w:b/>
                          <w:sz w:val="24"/>
                        </w:rPr>
                        <w:t>një</w:t>
                      </w:r>
                      <w:r>
                        <w:rPr>
                          <w:b/>
                          <w:spacing w:val="-5"/>
                          <w:sz w:val="24"/>
                        </w:rPr>
                        <w:t xml:space="preserve"> </w:t>
                      </w:r>
                      <w:r>
                        <w:rPr>
                          <w:b/>
                          <w:sz w:val="24"/>
                        </w:rPr>
                        <w:t>çmim</w:t>
                      </w:r>
                      <w:r>
                        <w:rPr>
                          <w:b/>
                          <w:spacing w:val="-3"/>
                          <w:sz w:val="24"/>
                        </w:rPr>
                        <w:t xml:space="preserve"> </w:t>
                      </w:r>
                      <w:r>
                        <w:rPr>
                          <w:b/>
                          <w:sz w:val="24"/>
                        </w:rPr>
                        <w:t>më</w:t>
                      </w:r>
                      <w:r>
                        <w:rPr>
                          <w:b/>
                          <w:spacing w:val="-5"/>
                          <w:sz w:val="24"/>
                        </w:rPr>
                        <w:t xml:space="preserve"> </w:t>
                      </w:r>
                      <w:r>
                        <w:rPr>
                          <w:b/>
                          <w:sz w:val="24"/>
                        </w:rPr>
                        <w:t>të</w:t>
                      </w:r>
                      <w:r>
                        <w:rPr>
                          <w:b/>
                          <w:spacing w:val="-6"/>
                          <w:sz w:val="24"/>
                        </w:rPr>
                        <w:t xml:space="preserve"> </w:t>
                      </w:r>
                      <w:r>
                        <w:rPr>
                          <w:b/>
                          <w:sz w:val="24"/>
                        </w:rPr>
                        <w:t>lartë</w:t>
                      </w:r>
                      <w:r>
                        <w:rPr>
                          <w:b/>
                          <w:spacing w:val="-6"/>
                          <w:sz w:val="24"/>
                        </w:rPr>
                        <w:t xml:space="preserve"> </w:t>
                      </w:r>
                      <w:r>
                        <w:rPr>
                          <w:b/>
                          <w:sz w:val="24"/>
                        </w:rPr>
                        <w:t>se</w:t>
                      </w:r>
                      <w:r>
                        <w:rPr>
                          <w:b/>
                          <w:spacing w:val="-5"/>
                          <w:sz w:val="24"/>
                        </w:rPr>
                        <w:t xml:space="preserve"> fondi </w:t>
                      </w:r>
                      <w:r>
                        <w:rPr>
                          <w:b/>
                          <w:sz w:val="24"/>
                        </w:rPr>
                        <w:t>limit</w:t>
                      </w:r>
                      <w:r>
                        <w:rPr>
                          <w:b/>
                          <w:spacing w:val="-4"/>
                          <w:sz w:val="24"/>
                        </w:rPr>
                        <w:t xml:space="preserve"> </w:t>
                      </w:r>
                      <w:r>
                        <w:rPr>
                          <w:b/>
                          <w:sz w:val="24"/>
                        </w:rPr>
                        <w:t>i</w:t>
                      </w:r>
                      <w:r>
                        <w:rPr>
                          <w:b/>
                          <w:spacing w:val="-4"/>
                          <w:sz w:val="24"/>
                        </w:rPr>
                        <w:t xml:space="preserve"> </w:t>
                      </w:r>
                      <w:r>
                        <w:rPr>
                          <w:b/>
                          <w:sz w:val="24"/>
                        </w:rPr>
                        <w:t>treguar</w:t>
                      </w:r>
                      <w:r>
                        <w:rPr>
                          <w:b/>
                          <w:spacing w:val="-7"/>
                          <w:sz w:val="24"/>
                        </w:rPr>
                        <w:t xml:space="preserve"> </w:t>
                      </w:r>
                      <w:r>
                        <w:rPr>
                          <w:b/>
                          <w:sz w:val="24"/>
                        </w:rPr>
                        <w:t>në</w:t>
                      </w:r>
                      <w:r>
                        <w:rPr>
                          <w:b/>
                          <w:spacing w:val="-5"/>
                          <w:sz w:val="24"/>
                        </w:rPr>
                        <w:t xml:space="preserve"> </w:t>
                      </w:r>
                      <w:r>
                        <w:rPr>
                          <w:b/>
                          <w:sz w:val="24"/>
                        </w:rPr>
                        <w:t>pikën</w:t>
                      </w:r>
                      <w:r>
                        <w:rPr>
                          <w:b/>
                          <w:spacing w:val="-4"/>
                          <w:sz w:val="24"/>
                        </w:rPr>
                        <w:t xml:space="preserve"> </w:t>
                      </w:r>
                      <w:r>
                        <w:rPr>
                          <w:b/>
                          <w:sz w:val="24"/>
                        </w:rPr>
                        <w:t>1.3</w:t>
                      </w:r>
                      <w:r>
                        <w:rPr>
                          <w:b/>
                          <w:spacing w:val="-4"/>
                          <w:sz w:val="24"/>
                        </w:rPr>
                        <w:t xml:space="preserve"> </w:t>
                      </w:r>
                      <w:r>
                        <w:rPr>
                          <w:b/>
                          <w:sz w:val="24"/>
                        </w:rPr>
                        <w:t>do</w:t>
                      </w:r>
                      <w:r>
                        <w:rPr>
                          <w:b/>
                          <w:spacing w:val="-4"/>
                          <w:sz w:val="24"/>
                        </w:rPr>
                        <w:t xml:space="preserve"> </w:t>
                      </w:r>
                      <w:r>
                        <w:rPr>
                          <w:b/>
                          <w:sz w:val="24"/>
                        </w:rPr>
                        <w:t>të</w:t>
                      </w:r>
                      <w:r>
                        <w:rPr>
                          <w:b/>
                          <w:spacing w:val="-6"/>
                          <w:sz w:val="24"/>
                        </w:rPr>
                        <w:t xml:space="preserve"> </w:t>
                      </w:r>
                      <w:r>
                        <w:rPr>
                          <w:b/>
                          <w:sz w:val="24"/>
                        </w:rPr>
                        <w:t>përjashtohen</w:t>
                      </w:r>
                      <w:r>
                        <w:rPr>
                          <w:b/>
                          <w:spacing w:val="-4"/>
                          <w:sz w:val="24"/>
                        </w:rPr>
                        <w:t xml:space="preserve"> </w:t>
                      </w:r>
                      <w:r>
                        <w:rPr>
                          <w:b/>
                          <w:sz w:val="24"/>
                        </w:rPr>
                        <w:t>nga</w:t>
                      </w:r>
                      <w:r>
                        <w:rPr>
                          <w:b/>
                          <w:spacing w:val="-4"/>
                          <w:sz w:val="24"/>
                        </w:rPr>
                        <w:t xml:space="preserve"> </w:t>
                      </w:r>
                      <w:r>
                        <w:rPr>
                          <w:b/>
                          <w:sz w:val="24"/>
                        </w:rPr>
                        <w:t>pjesa</w:t>
                      </w:r>
                      <w:r>
                        <w:rPr>
                          <w:b/>
                          <w:spacing w:val="-4"/>
                          <w:sz w:val="24"/>
                        </w:rPr>
                        <w:t xml:space="preserve"> </w:t>
                      </w:r>
                      <w:r>
                        <w:rPr>
                          <w:b/>
                          <w:sz w:val="24"/>
                        </w:rPr>
                        <w:t>tjetër e procedurës së vlerësimit.</w:t>
                      </w:r>
                    </w:p>
                  </w:txbxContent>
                </v:textbox>
                <w10:wrap type="topAndBottom" anchorx="page"/>
              </v:shape>
            </w:pict>
          </mc:Fallback>
        </mc:AlternateContent>
      </w:r>
      <w:r w:rsidR="00CB67E3" w:rsidRPr="00F175C9">
        <w:rPr>
          <w:rFonts w:ascii="Times New Roman" w:hAnsi="Times New Roman" w:cs="Times New Roman"/>
          <w:b/>
          <w:bCs/>
          <w:sz w:val="24"/>
          <w:szCs w:val="24"/>
          <w:lang w:val="sq-AL"/>
        </w:rPr>
        <w:t>5.9. Tejkalimi i fondit limit:</w:t>
      </w:r>
    </w:p>
    <w:p w14:paraId="258A3925" w14:textId="77777777" w:rsidR="00CB67E3" w:rsidRPr="00F175C9" w:rsidRDefault="00CB67E3">
      <w:pPr>
        <w:pStyle w:val="BodyText"/>
        <w:spacing w:before="23"/>
        <w:jc w:val="both"/>
        <w:rPr>
          <w:rFonts w:ascii="Times New Roman" w:hAnsi="Times New Roman" w:cs="Times New Roman"/>
          <w:sz w:val="24"/>
          <w:szCs w:val="24"/>
          <w:lang w:val="sq-AL"/>
        </w:rPr>
      </w:pPr>
    </w:p>
    <w:p w14:paraId="42BF07B3" w14:textId="77777777" w:rsidR="00CB67E3" w:rsidRPr="00612695" w:rsidRDefault="00CB67E3" w:rsidP="00501E99">
      <w:pPr>
        <w:pStyle w:val="Heading1"/>
        <w:spacing w:before="1"/>
        <w:jc w:val="both"/>
        <w:rPr>
          <w:rFonts w:ascii="Times New Roman" w:hAnsi="Times New Roman"/>
          <w:b w:val="0"/>
          <w:bCs w:val="0"/>
          <w:color w:val="auto"/>
          <w:sz w:val="24"/>
          <w:szCs w:val="24"/>
        </w:rPr>
      </w:pPr>
      <w:r w:rsidRPr="00612695">
        <w:rPr>
          <w:rFonts w:ascii="Times New Roman" w:hAnsi="Times New Roman"/>
          <w:b w:val="0"/>
          <w:bCs w:val="0"/>
          <w:color w:val="auto"/>
          <w:sz w:val="24"/>
          <w:szCs w:val="24"/>
        </w:rPr>
        <w:t xml:space="preserve">5.10. </w:t>
      </w:r>
      <w:r w:rsidRPr="00612695">
        <w:rPr>
          <w:rFonts w:ascii="Times New Roman" w:hAnsi="Times New Roman"/>
          <w:color w:val="auto"/>
          <w:sz w:val="24"/>
          <w:szCs w:val="24"/>
        </w:rPr>
        <w:t>Përzgjedhja e fituesit:</w:t>
      </w:r>
      <w:r w:rsidRPr="00612695">
        <w:rPr>
          <w:rFonts w:ascii="Times New Roman" w:hAnsi="Times New Roman"/>
          <w:b w:val="0"/>
          <w:bCs w:val="0"/>
          <w:color w:val="auto"/>
          <w:sz w:val="24"/>
          <w:szCs w:val="24"/>
        </w:rPr>
        <w:t xml:space="preserve"> Përzgjedhja e Ofertuesit të suksesshëm do të bazohet në renditjen e ofertave të kualifikuara sipas pikëve kumulative të fituara nga vlerësimi i kritereve teknike dhe financiare.</w:t>
      </w:r>
    </w:p>
    <w:p w14:paraId="35972DE7" w14:textId="77777777" w:rsidR="00CB67E3" w:rsidRPr="00F175C9" w:rsidRDefault="00CB67E3">
      <w:pPr>
        <w:pStyle w:val="BodyText"/>
        <w:jc w:val="both"/>
        <w:rPr>
          <w:rFonts w:ascii="Times New Roman" w:hAnsi="Times New Roman" w:cs="Times New Roman"/>
          <w:sz w:val="24"/>
          <w:szCs w:val="24"/>
          <w:lang w:val="sq-AL"/>
        </w:rPr>
      </w:pPr>
    </w:p>
    <w:p w14:paraId="03C8C286" w14:textId="4B6BA0E7" w:rsidR="00CB67E3" w:rsidRPr="00F175C9" w:rsidRDefault="00CB67E3" w:rsidP="00501E99">
      <w:pPr>
        <w:pStyle w:val="BodyText"/>
        <w:spacing w:before="23"/>
        <w:jc w:val="both"/>
        <w:rPr>
          <w:rFonts w:ascii="Times New Roman" w:hAnsi="Times New Roman" w:cs="Times New Roman"/>
          <w:sz w:val="24"/>
          <w:szCs w:val="24"/>
          <w:lang w:val="sq-AL"/>
        </w:rPr>
      </w:pPr>
      <w:r w:rsidRPr="00F175C9">
        <w:rPr>
          <w:rFonts w:ascii="Times New Roman" w:hAnsi="Times New Roman" w:cs="Times New Roman"/>
          <w:sz w:val="24"/>
          <w:szCs w:val="24"/>
          <w:lang w:val="sq-AL"/>
        </w:rPr>
        <w:t xml:space="preserve">6. </w:t>
      </w:r>
      <w:r w:rsidRPr="00F175C9">
        <w:rPr>
          <w:rFonts w:ascii="Times New Roman" w:hAnsi="Times New Roman" w:cs="Times New Roman"/>
          <w:b/>
          <w:bCs/>
          <w:sz w:val="24"/>
          <w:szCs w:val="24"/>
          <w:lang w:val="sq-AL"/>
        </w:rPr>
        <w:t>Dhënia e kontratës:</w:t>
      </w:r>
      <w:r w:rsidRPr="00F175C9">
        <w:rPr>
          <w:rFonts w:ascii="Times New Roman" w:hAnsi="Times New Roman" w:cs="Times New Roman"/>
          <w:sz w:val="24"/>
          <w:szCs w:val="24"/>
          <w:lang w:val="sq-AL"/>
        </w:rPr>
        <w:t xml:space="preserve"> Brenda periudhës së vlefshmërisë së ofertave, Fondacioni do të njoftojë me shkrim Ofertuesin e suksesshëm për pranimin e ofertës, nëpërmjet Formularit nr. </w:t>
      </w:r>
      <w:r w:rsidR="00421F87" w:rsidRPr="001B7609">
        <w:rPr>
          <w:rFonts w:ascii="Times New Roman" w:hAnsi="Times New Roman" w:cs="Times New Roman"/>
          <w:sz w:val="24"/>
          <w:szCs w:val="24"/>
          <w:lang w:val="sq-AL"/>
        </w:rPr>
        <w:t>5</w:t>
      </w:r>
      <w:r w:rsidRPr="00F175C9">
        <w:rPr>
          <w:rFonts w:ascii="Times New Roman" w:hAnsi="Times New Roman" w:cs="Times New Roman"/>
          <w:sz w:val="24"/>
          <w:szCs w:val="24"/>
          <w:lang w:val="sq-AL"/>
        </w:rPr>
        <w:t xml:space="preserve">. Letra e Pranimit, </w:t>
      </w:r>
      <w:r w:rsidR="00EE0332" w:rsidRPr="00612695">
        <w:rPr>
          <w:rFonts w:ascii="Times New Roman" w:hAnsi="Times New Roman" w:cs="Times New Roman"/>
          <w:sz w:val="24"/>
          <w:szCs w:val="24"/>
          <w:lang w:val="sq-AL"/>
        </w:rPr>
        <w:t>ku do të kërkohet edhe pranimi i gabimeve aritmetike, nëse ka</w:t>
      </w:r>
      <w:r w:rsidRPr="00F175C9">
        <w:rPr>
          <w:rFonts w:ascii="Times New Roman" w:hAnsi="Times New Roman" w:cs="Times New Roman"/>
          <w:sz w:val="24"/>
          <w:szCs w:val="24"/>
          <w:lang w:val="sq-AL"/>
        </w:rPr>
        <w:t>.</w:t>
      </w:r>
    </w:p>
    <w:p w14:paraId="47DB4CB8" w14:textId="77777777" w:rsidR="00CB67E3" w:rsidRPr="00612695" w:rsidRDefault="00CB67E3">
      <w:pPr>
        <w:pStyle w:val="BodyText"/>
        <w:ind w:left="-22" w:right="534"/>
        <w:jc w:val="both"/>
        <w:rPr>
          <w:rFonts w:ascii="Times New Roman" w:hAnsi="Times New Roman"/>
          <w:sz w:val="24"/>
          <w:szCs w:val="24"/>
          <w:u w:val="single"/>
          <w:lang w:val="sq-AL"/>
        </w:rPr>
      </w:pPr>
    </w:p>
    <w:p w14:paraId="431B17F8" w14:textId="77777777" w:rsidR="00CB67E3" w:rsidRPr="00F175C9" w:rsidRDefault="00CB67E3" w:rsidP="00501E99">
      <w:pPr>
        <w:pStyle w:val="BodyText"/>
        <w:spacing w:before="23"/>
        <w:jc w:val="both"/>
        <w:rPr>
          <w:rFonts w:ascii="Times New Roman" w:hAnsi="Times New Roman" w:cs="Times New Roman"/>
          <w:b/>
          <w:bCs/>
          <w:sz w:val="24"/>
          <w:szCs w:val="24"/>
          <w:lang w:val="sq-AL"/>
        </w:rPr>
      </w:pPr>
      <w:r w:rsidRPr="00F175C9">
        <w:rPr>
          <w:rFonts w:ascii="Times New Roman" w:hAnsi="Times New Roman" w:cs="Times New Roman"/>
          <w:b/>
          <w:bCs/>
          <w:sz w:val="24"/>
          <w:szCs w:val="24"/>
          <w:lang w:val="sq-AL"/>
        </w:rPr>
        <w:t>Ofertuesit të suksesshëm do t'i kërkohet të dorëzojë kopjet e noterizuara të të gjithë dokumenteve të Ofertës. Çdo ndryshim i dokumenteve do të jetë shkak për dënime të ashpra, deri në përjashtim të përhershëm nga tenderimi në Fondacionin për Menaxhimin e Butrintit. Në rastin e shpalljes fitues të një bashkimi subjektesh, do të kërkohet dorëzimi i kopjes së noterizuar të marrëveshjes së bashkimit të subjekteve para nënshkrimit të kontratës.</w:t>
      </w:r>
    </w:p>
    <w:p w14:paraId="017358DE" w14:textId="77777777" w:rsidR="00CB67E3" w:rsidRPr="00612695" w:rsidRDefault="00CB67E3">
      <w:pPr>
        <w:pStyle w:val="BodyText"/>
        <w:ind w:right="534"/>
        <w:jc w:val="both"/>
        <w:rPr>
          <w:rFonts w:ascii="Times New Roman" w:hAnsi="Times New Roman" w:cs="Times New Roman"/>
          <w:sz w:val="24"/>
          <w:szCs w:val="24"/>
          <w:lang w:val="sq-AL"/>
        </w:rPr>
      </w:pPr>
    </w:p>
    <w:p w14:paraId="48CC34EC" w14:textId="4E317938" w:rsidR="003C55D9" w:rsidRPr="00F175C9" w:rsidRDefault="003C55D9" w:rsidP="003C55D9">
      <w:pPr>
        <w:pStyle w:val="BodyText"/>
        <w:spacing w:before="23"/>
        <w:jc w:val="both"/>
        <w:rPr>
          <w:rFonts w:ascii="Times New Roman" w:hAnsi="Times New Roman" w:cs="Times New Roman"/>
          <w:sz w:val="24"/>
          <w:szCs w:val="24"/>
          <w:lang w:val="sq-AL"/>
        </w:rPr>
      </w:pPr>
      <w:r w:rsidRPr="00F175C9">
        <w:rPr>
          <w:rFonts w:ascii="Times New Roman" w:hAnsi="Times New Roman" w:cs="Times New Roman"/>
          <w:sz w:val="24"/>
          <w:szCs w:val="24"/>
          <w:lang w:val="sq-AL"/>
        </w:rPr>
        <w:lastRenderedPageBreak/>
        <w:t xml:space="preserve">7. </w:t>
      </w:r>
      <w:r w:rsidRPr="00F175C9">
        <w:rPr>
          <w:rFonts w:ascii="Times New Roman" w:hAnsi="Times New Roman" w:cs="Times New Roman"/>
          <w:b/>
          <w:bCs/>
          <w:sz w:val="24"/>
          <w:szCs w:val="24"/>
          <w:lang w:val="sq-AL"/>
        </w:rPr>
        <w:t>Sigurimi i kontratës:</w:t>
      </w:r>
      <w:r w:rsidRPr="00F175C9">
        <w:rPr>
          <w:rFonts w:ascii="Times New Roman" w:hAnsi="Times New Roman" w:cs="Times New Roman"/>
          <w:sz w:val="24"/>
          <w:szCs w:val="24"/>
          <w:lang w:val="sq-AL"/>
        </w:rPr>
        <w:t xml:space="preserve"> Brenda 10 ditëve të punës nga data e Njoftimit për pranimin e ofertës nga Fondacioni, Ofertuesi i suksesshëm do të dorëzojë sigurimin e kontratës në formën e garancisë bankare, në vlerën 10% të vlerës së Ofertës dhe në përputhje me Formularin nr. </w:t>
      </w:r>
      <w:r w:rsidR="00421F87" w:rsidRPr="00F175C9">
        <w:rPr>
          <w:rFonts w:ascii="Times New Roman" w:hAnsi="Times New Roman" w:cs="Times New Roman"/>
          <w:sz w:val="24"/>
          <w:szCs w:val="24"/>
          <w:lang w:val="sq-AL"/>
        </w:rPr>
        <w:t>7</w:t>
      </w:r>
      <w:r w:rsidRPr="00F175C9">
        <w:rPr>
          <w:rFonts w:ascii="Times New Roman" w:hAnsi="Times New Roman" w:cs="Times New Roman"/>
          <w:sz w:val="24"/>
          <w:szCs w:val="24"/>
          <w:lang w:val="sq-AL"/>
        </w:rPr>
        <w:t>. Formulari i Sigurimit të Kontratës. Në rast se Ofertuesi i suksesshëm dështon të dorëzojë sigurimin e kontratës, kjo përbën shkak për anullimin e dhënies së kontratës dhe konfiskimin e sigurimit të ofertës. Në rastin e bashkimit të subjekteve, Sigurimi i Kontratës do të jetë në emër të bashkimit të subjekteve.</w:t>
      </w:r>
    </w:p>
    <w:p w14:paraId="6D27F925" w14:textId="77777777" w:rsidR="003C55D9" w:rsidRPr="00612695" w:rsidRDefault="003C55D9">
      <w:pPr>
        <w:pStyle w:val="BodyText"/>
        <w:ind w:right="534"/>
        <w:jc w:val="both"/>
        <w:rPr>
          <w:rFonts w:ascii="Times New Roman" w:hAnsi="Times New Roman" w:cs="Times New Roman"/>
          <w:sz w:val="24"/>
          <w:szCs w:val="24"/>
          <w:lang w:val="sq-AL"/>
        </w:rPr>
      </w:pPr>
    </w:p>
    <w:p w14:paraId="6770794E" w14:textId="77777777" w:rsidR="00CB67E3" w:rsidRPr="00F175C9" w:rsidRDefault="00CB67E3" w:rsidP="00501E99">
      <w:pPr>
        <w:pStyle w:val="BodyText"/>
        <w:spacing w:before="23"/>
        <w:jc w:val="both"/>
        <w:rPr>
          <w:rFonts w:ascii="Times New Roman" w:hAnsi="Times New Roman" w:cs="Times New Roman"/>
          <w:sz w:val="24"/>
          <w:szCs w:val="24"/>
          <w:lang w:val="sq-AL"/>
        </w:rPr>
      </w:pPr>
      <w:r w:rsidRPr="00F175C9">
        <w:rPr>
          <w:rFonts w:ascii="Times New Roman" w:hAnsi="Times New Roman" w:cs="Times New Roman"/>
          <w:sz w:val="24"/>
          <w:szCs w:val="24"/>
          <w:lang w:val="sq-AL"/>
        </w:rPr>
        <w:t xml:space="preserve">8. </w:t>
      </w:r>
      <w:r w:rsidRPr="00F175C9">
        <w:rPr>
          <w:rFonts w:ascii="Times New Roman" w:hAnsi="Times New Roman" w:cs="Times New Roman"/>
          <w:b/>
          <w:bCs/>
          <w:sz w:val="24"/>
          <w:szCs w:val="24"/>
          <w:lang w:val="sq-AL"/>
        </w:rPr>
        <w:t>Nënshkrimi i kontratës:</w:t>
      </w:r>
      <w:r w:rsidRPr="00F175C9">
        <w:rPr>
          <w:rFonts w:ascii="Times New Roman" w:hAnsi="Times New Roman" w:cs="Times New Roman"/>
          <w:sz w:val="24"/>
          <w:szCs w:val="24"/>
          <w:lang w:val="sq-AL"/>
        </w:rPr>
        <w:t xml:space="preserve"> Kontrata hyn në fuqi me nënshkrimin e saj nga të dyja palët.</w:t>
      </w:r>
    </w:p>
    <w:p w14:paraId="60EAA024" w14:textId="77777777" w:rsidR="00CB67E3" w:rsidRPr="00612695" w:rsidRDefault="00CB67E3">
      <w:pPr>
        <w:pStyle w:val="Heading1"/>
        <w:spacing w:before="0"/>
        <w:ind w:left="-22" w:right="531"/>
        <w:jc w:val="both"/>
        <w:rPr>
          <w:rFonts w:ascii="Times New Roman" w:hAnsi="Times New Roman"/>
          <w:b w:val="0"/>
          <w:bCs w:val="0"/>
          <w:color w:val="auto"/>
          <w:sz w:val="24"/>
          <w:szCs w:val="24"/>
        </w:rPr>
      </w:pPr>
    </w:p>
    <w:p w14:paraId="240E7A1E" w14:textId="77777777" w:rsidR="00CB67E3" w:rsidRPr="00F175C9" w:rsidRDefault="00CB67E3" w:rsidP="00501E99">
      <w:pPr>
        <w:pStyle w:val="BodyText"/>
        <w:spacing w:before="23"/>
        <w:jc w:val="both"/>
        <w:rPr>
          <w:rFonts w:ascii="Times New Roman" w:hAnsi="Times New Roman" w:cs="Times New Roman"/>
          <w:sz w:val="24"/>
          <w:szCs w:val="24"/>
          <w:lang w:val="sq-AL"/>
        </w:rPr>
      </w:pPr>
      <w:r w:rsidRPr="00F175C9">
        <w:rPr>
          <w:rFonts w:ascii="Times New Roman" w:hAnsi="Times New Roman" w:cs="Times New Roman"/>
          <w:sz w:val="24"/>
          <w:szCs w:val="24"/>
          <w:lang w:val="sq-AL"/>
        </w:rPr>
        <w:t xml:space="preserve">9. </w:t>
      </w:r>
      <w:r w:rsidRPr="00F175C9">
        <w:rPr>
          <w:rFonts w:ascii="Times New Roman" w:hAnsi="Times New Roman" w:cs="Times New Roman"/>
          <w:b/>
          <w:bCs/>
          <w:sz w:val="24"/>
          <w:szCs w:val="24"/>
          <w:lang w:val="sq-AL"/>
        </w:rPr>
        <w:t>Ankesat:</w:t>
      </w:r>
      <w:r w:rsidRPr="00F175C9">
        <w:rPr>
          <w:rFonts w:ascii="Times New Roman" w:hAnsi="Times New Roman" w:cs="Times New Roman"/>
          <w:sz w:val="24"/>
          <w:szCs w:val="24"/>
          <w:lang w:val="sq-AL"/>
        </w:rPr>
        <w:t xml:space="preserve"> Ofertuesit jo të suksesshëm kanë të drejtë të paraqesin me shkrim kërkesë për sqarim ose ankesë në lidhje me procesin e prokurimit brenda 5 ditëve të punës nga data e marrjes dijeni të rezultateve përfundimtare të vlerësimit, në adresën e emailit tenders@bmf.al. Fondacioni do të kthejë përgjigje me shkrim brenda 5 ditëve të punës nga marrja e kërkesës për sqarim ose ankesës.</w:t>
      </w:r>
    </w:p>
    <w:p w14:paraId="5A6FA019" w14:textId="77777777" w:rsidR="00CB67E3" w:rsidRPr="00612695" w:rsidRDefault="00CB67E3">
      <w:pPr>
        <w:pStyle w:val="Heading1"/>
        <w:widowControl w:val="0"/>
        <w:autoSpaceDE w:val="0"/>
        <w:autoSpaceDN w:val="0"/>
        <w:spacing w:before="0"/>
        <w:ind w:right="531"/>
        <w:jc w:val="both"/>
        <w:rPr>
          <w:rFonts w:ascii="Times New Roman" w:hAnsi="Times New Roman"/>
          <w:b w:val="0"/>
          <w:bCs w:val="0"/>
          <w:sz w:val="24"/>
          <w:szCs w:val="24"/>
        </w:rPr>
      </w:pPr>
    </w:p>
    <w:p w14:paraId="075DB8B3" w14:textId="77777777" w:rsidR="00CB67E3" w:rsidRPr="00F175C9" w:rsidRDefault="00CB67E3" w:rsidP="00501E99">
      <w:pPr>
        <w:pStyle w:val="BodyText"/>
        <w:spacing w:before="23"/>
        <w:jc w:val="both"/>
        <w:rPr>
          <w:rFonts w:ascii="Times New Roman" w:hAnsi="Times New Roman" w:cs="Times New Roman"/>
          <w:sz w:val="24"/>
          <w:szCs w:val="24"/>
          <w:lang w:val="sq-AL"/>
        </w:rPr>
      </w:pPr>
      <w:r w:rsidRPr="00F175C9">
        <w:rPr>
          <w:rFonts w:ascii="Times New Roman" w:hAnsi="Times New Roman" w:cs="Times New Roman"/>
          <w:sz w:val="24"/>
          <w:szCs w:val="24"/>
          <w:lang w:val="sq-AL"/>
        </w:rPr>
        <w:t xml:space="preserve">10. </w:t>
      </w:r>
      <w:r w:rsidRPr="00F175C9">
        <w:rPr>
          <w:rFonts w:ascii="Times New Roman" w:hAnsi="Times New Roman" w:cs="Times New Roman"/>
          <w:b/>
          <w:bCs/>
          <w:sz w:val="24"/>
          <w:szCs w:val="24"/>
          <w:lang w:val="sq-AL"/>
        </w:rPr>
        <w:t>Anullimi i procesit të prokurimit:</w:t>
      </w:r>
      <w:r w:rsidRPr="00F175C9">
        <w:rPr>
          <w:rFonts w:ascii="Times New Roman" w:hAnsi="Times New Roman" w:cs="Times New Roman"/>
          <w:sz w:val="24"/>
          <w:szCs w:val="24"/>
          <w:lang w:val="sq-AL"/>
        </w:rPr>
        <w:t xml:space="preserve"> Fondacioni i Menaxhimit të Butrintit rezervon të drejtën të pranojë ose refuzojë cdo ofertë, të anulojë procesin e prokurimit dhe të refuzojë të gjitha ofertat në cdo kohë para dhënies së kontratës, pa patur ndonjë përgjegjësi ndaj Ofertuesve.</w:t>
      </w:r>
    </w:p>
    <w:p w14:paraId="318367CC" w14:textId="77777777" w:rsidR="00CB67E3" w:rsidRPr="00F175C9" w:rsidRDefault="00CB67E3">
      <w:pPr>
        <w:pStyle w:val="Heading1"/>
        <w:tabs>
          <w:tab w:val="left" w:pos="818"/>
        </w:tabs>
        <w:spacing w:before="274"/>
        <w:jc w:val="both"/>
        <w:rPr>
          <w:rFonts w:ascii="Times New Roman" w:hAnsi="Times New Roman"/>
          <w:color w:val="auto"/>
          <w:sz w:val="24"/>
          <w:szCs w:val="24"/>
        </w:rPr>
      </w:pPr>
      <w:r w:rsidRPr="00F175C9">
        <w:rPr>
          <w:rFonts w:ascii="Times New Roman" w:hAnsi="Times New Roman"/>
          <w:color w:val="auto"/>
          <w:sz w:val="24"/>
          <w:szCs w:val="24"/>
        </w:rPr>
        <w:t>11. Informacion</w:t>
      </w:r>
      <w:r w:rsidRPr="00F175C9">
        <w:rPr>
          <w:rFonts w:ascii="Times New Roman" w:hAnsi="Times New Roman"/>
          <w:color w:val="auto"/>
          <w:spacing w:val="-6"/>
          <w:sz w:val="24"/>
          <w:szCs w:val="24"/>
        </w:rPr>
        <w:t xml:space="preserve"> </w:t>
      </w:r>
      <w:r w:rsidRPr="00F175C9">
        <w:rPr>
          <w:rFonts w:ascii="Times New Roman" w:hAnsi="Times New Roman"/>
          <w:color w:val="auto"/>
          <w:spacing w:val="-2"/>
          <w:sz w:val="24"/>
          <w:szCs w:val="24"/>
        </w:rPr>
        <w:t>shtesë:</w:t>
      </w:r>
    </w:p>
    <w:p w14:paraId="1931BC80" w14:textId="77777777" w:rsidR="00CB67E3" w:rsidRPr="00F175C9" w:rsidRDefault="00CB67E3">
      <w:pPr>
        <w:pStyle w:val="ListParagraph"/>
        <w:numPr>
          <w:ilvl w:val="0"/>
          <w:numId w:val="11"/>
        </w:numPr>
        <w:tabs>
          <w:tab w:val="left" w:pos="771"/>
        </w:tabs>
        <w:spacing w:after="0" w:line="240" w:lineRule="auto"/>
        <w:ind w:left="771" w:hanging="359"/>
        <w:jc w:val="both"/>
        <w:rPr>
          <w:sz w:val="24"/>
          <w:szCs w:val="24"/>
          <w:lang w:val="sq-AL"/>
        </w:rPr>
      </w:pPr>
      <w:r w:rsidRPr="00F175C9">
        <w:rPr>
          <w:sz w:val="24"/>
          <w:szCs w:val="24"/>
          <w:lang w:val="sq-AL"/>
        </w:rPr>
        <w:t>Të</w:t>
      </w:r>
      <w:r w:rsidRPr="00F175C9">
        <w:rPr>
          <w:spacing w:val="-3"/>
          <w:sz w:val="24"/>
          <w:szCs w:val="24"/>
          <w:lang w:val="sq-AL"/>
        </w:rPr>
        <w:t xml:space="preserve"> </w:t>
      </w:r>
      <w:r w:rsidRPr="00F175C9">
        <w:rPr>
          <w:sz w:val="24"/>
          <w:szCs w:val="24"/>
          <w:lang w:val="sq-AL"/>
        </w:rPr>
        <w:t>gjitha dokumentet</w:t>
      </w:r>
      <w:r w:rsidRPr="00F175C9">
        <w:rPr>
          <w:spacing w:val="-1"/>
          <w:sz w:val="24"/>
          <w:szCs w:val="24"/>
          <w:lang w:val="sq-AL"/>
        </w:rPr>
        <w:t xml:space="preserve"> </w:t>
      </w:r>
      <w:r w:rsidRPr="00F175C9">
        <w:rPr>
          <w:sz w:val="24"/>
          <w:szCs w:val="24"/>
          <w:lang w:val="sq-AL"/>
        </w:rPr>
        <w:t>e</w:t>
      </w:r>
      <w:r w:rsidRPr="00F175C9">
        <w:rPr>
          <w:spacing w:val="-1"/>
          <w:sz w:val="24"/>
          <w:szCs w:val="24"/>
          <w:lang w:val="sq-AL"/>
        </w:rPr>
        <w:t xml:space="preserve"> </w:t>
      </w:r>
      <w:r w:rsidRPr="00F175C9">
        <w:rPr>
          <w:sz w:val="24"/>
          <w:szCs w:val="24"/>
          <w:lang w:val="sq-AL"/>
        </w:rPr>
        <w:t>ofertës</w:t>
      </w:r>
      <w:r w:rsidRPr="00F175C9">
        <w:rPr>
          <w:spacing w:val="-1"/>
          <w:sz w:val="24"/>
          <w:szCs w:val="24"/>
          <w:lang w:val="sq-AL"/>
        </w:rPr>
        <w:t xml:space="preserve"> </w:t>
      </w:r>
      <w:r w:rsidRPr="00F175C9">
        <w:rPr>
          <w:sz w:val="24"/>
          <w:szCs w:val="24"/>
          <w:lang w:val="sq-AL"/>
        </w:rPr>
        <w:t>duhet të</w:t>
      </w:r>
      <w:r w:rsidRPr="00F175C9">
        <w:rPr>
          <w:spacing w:val="-2"/>
          <w:sz w:val="24"/>
          <w:szCs w:val="24"/>
          <w:lang w:val="sq-AL"/>
        </w:rPr>
        <w:t xml:space="preserve"> </w:t>
      </w:r>
      <w:r w:rsidRPr="00F175C9">
        <w:rPr>
          <w:sz w:val="24"/>
          <w:szCs w:val="24"/>
          <w:lang w:val="sq-AL"/>
        </w:rPr>
        <w:t>plotësohen plotësisht</w:t>
      </w:r>
      <w:r w:rsidRPr="00F175C9">
        <w:rPr>
          <w:spacing w:val="-1"/>
          <w:sz w:val="24"/>
          <w:szCs w:val="24"/>
          <w:lang w:val="sq-AL"/>
        </w:rPr>
        <w:t xml:space="preserve"> </w:t>
      </w:r>
      <w:r w:rsidRPr="00F175C9">
        <w:rPr>
          <w:sz w:val="24"/>
          <w:szCs w:val="24"/>
          <w:lang w:val="sq-AL"/>
        </w:rPr>
        <w:t>për</w:t>
      </w:r>
      <w:r w:rsidRPr="00F175C9">
        <w:rPr>
          <w:spacing w:val="-2"/>
          <w:sz w:val="24"/>
          <w:szCs w:val="24"/>
          <w:lang w:val="sq-AL"/>
        </w:rPr>
        <w:t xml:space="preserve"> </w:t>
      </w:r>
      <w:r w:rsidRPr="00F175C9">
        <w:rPr>
          <w:sz w:val="24"/>
          <w:szCs w:val="24"/>
          <w:lang w:val="sq-AL"/>
        </w:rPr>
        <w:t>të</w:t>
      </w:r>
      <w:r w:rsidRPr="00F175C9">
        <w:rPr>
          <w:spacing w:val="-1"/>
          <w:sz w:val="24"/>
          <w:szCs w:val="24"/>
          <w:lang w:val="sq-AL"/>
        </w:rPr>
        <w:t xml:space="preserve"> </w:t>
      </w:r>
      <w:r w:rsidRPr="00F175C9">
        <w:rPr>
          <w:sz w:val="24"/>
          <w:szCs w:val="24"/>
          <w:lang w:val="sq-AL"/>
        </w:rPr>
        <w:t>shmangur</w:t>
      </w:r>
      <w:r w:rsidRPr="00F175C9">
        <w:rPr>
          <w:spacing w:val="-1"/>
          <w:sz w:val="24"/>
          <w:szCs w:val="24"/>
          <w:lang w:val="sq-AL"/>
        </w:rPr>
        <w:t xml:space="preserve"> </w:t>
      </w:r>
      <w:r w:rsidRPr="00F175C9">
        <w:rPr>
          <w:spacing w:val="-2"/>
          <w:sz w:val="24"/>
          <w:szCs w:val="24"/>
          <w:lang w:val="sq-AL"/>
        </w:rPr>
        <w:t>skualifikimin.</w:t>
      </w:r>
    </w:p>
    <w:p w14:paraId="2419479A" w14:textId="77777777" w:rsidR="00CB67E3" w:rsidRPr="00F175C9" w:rsidRDefault="00CB67E3">
      <w:pPr>
        <w:pStyle w:val="ListParagraph"/>
        <w:numPr>
          <w:ilvl w:val="0"/>
          <w:numId w:val="11"/>
        </w:numPr>
        <w:tabs>
          <w:tab w:val="left" w:pos="771"/>
        </w:tabs>
        <w:spacing w:after="0" w:line="240" w:lineRule="auto"/>
        <w:ind w:left="771" w:hanging="359"/>
        <w:jc w:val="both"/>
        <w:rPr>
          <w:sz w:val="24"/>
          <w:szCs w:val="24"/>
          <w:lang w:val="sq-AL"/>
        </w:rPr>
      </w:pPr>
      <w:r w:rsidRPr="00F175C9">
        <w:rPr>
          <w:sz w:val="24"/>
          <w:szCs w:val="24"/>
          <w:lang w:val="sq-AL"/>
        </w:rPr>
        <w:t>Nënkontraktimi</w:t>
      </w:r>
      <w:r w:rsidRPr="00F175C9">
        <w:rPr>
          <w:spacing w:val="-2"/>
          <w:sz w:val="24"/>
          <w:szCs w:val="24"/>
          <w:lang w:val="sq-AL"/>
        </w:rPr>
        <w:t xml:space="preserve"> </w:t>
      </w:r>
      <w:r w:rsidRPr="00F175C9">
        <w:rPr>
          <w:sz w:val="24"/>
          <w:szCs w:val="24"/>
          <w:lang w:val="sq-AL"/>
        </w:rPr>
        <w:t>nuk</w:t>
      </w:r>
      <w:r w:rsidRPr="00F175C9">
        <w:rPr>
          <w:spacing w:val="-2"/>
          <w:sz w:val="24"/>
          <w:szCs w:val="24"/>
          <w:lang w:val="sq-AL"/>
        </w:rPr>
        <w:t xml:space="preserve"> lejohet.</w:t>
      </w:r>
    </w:p>
    <w:p w14:paraId="78DCB542" w14:textId="77777777" w:rsidR="00CB67E3" w:rsidRPr="00F175C9" w:rsidRDefault="00CB67E3">
      <w:pPr>
        <w:pStyle w:val="ListParagraph"/>
        <w:numPr>
          <w:ilvl w:val="0"/>
          <w:numId w:val="11"/>
        </w:numPr>
        <w:tabs>
          <w:tab w:val="left" w:pos="771"/>
        </w:tabs>
        <w:spacing w:after="0" w:line="240" w:lineRule="auto"/>
        <w:ind w:left="771" w:hanging="359"/>
        <w:jc w:val="both"/>
        <w:rPr>
          <w:sz w:val="24"/>
          <w:szCs w:val="24"/>
          <w:lang w:val="sq-AL"/>
        </w:rPr>
      </w:pPr>
      <w:r w:rsidRPr="00F175C9">
        <w:rPr>
          <w:spacing w:val="-2"/>
          <w:sz w:val="24"/>
          <w:szCs w:val="24"/>
          <w:lang w:val="sq-AL"/>
        </w:rPr>
        <w:t>Ofertuesit jo t</w:t>
      </w:r>
      <w:r w:rsidRPr="00F175C9">
        <w:rPr>
          <w:sz w:val="24"/>
          <w:szCs w:val="24"/>
          <w:lang w:val="sq-AL"/>
        </w:rPr>
        <w:t xml:space="preserve">ë suksesshëm do të njoftohen mbi rezultatin e procesit të përzgjedhjes menjëherë pas nënshkrimit të kontratës me Ofertuesin e suksesshëm. </w:t>
      </w:r>
    </w:p>
    <w:p w14:paraId="4622AEC5" w14:textId="77777777" w:rsidR="00CB67E3" w:rsidRPr="00F175C9" w:rsidRDefault="00CB67E3">
      <w:pPr>
        <w:pStyle w:val="ListParagraph"/>
        <w:tabs>
          <w:tab w:val="left" w:pos="771"/>
          <w:tab w:val="left" w:pos="773"/>
        </w:tabs>
        <w:spacing w:after="0" w:line="240" w:lineRule="auto"/>
        <w:ind w:left="412" w:right="541"/>
        <w:jc w:val="both"/>
        <w:rPr>
          <w:sz w:val="24"/>
          <w:szCs w:val="24"/>
          <w:lang w:val="sq-AL"/>
        </w:rPr>
      </w:pPr>
    </w:p>
    <w:p w14:paraId="3B9796E8" w14:textId="5344CEB6" w:rsidR="00CB67E3" w:rsidRPr="00F175C9" w:rsidRDefault="00CB67E3" w:rsidP="00501E99">
      <w:pPr>
        <w:pStyle w:val="BodyText"/>
        <w:spacing w:before="23"/>
        <w:jc w:val="both"/>
        <w:rPr>
          <w:rFonts w:ascii="Times New Roman" w:hAnsi="Times New Roman" w:cs="Times New Roman"/>
          <w:sz w:val="24"/>
          <w:szCs w:val="24"/>
          <w:lang w:val="sq-AL"/>
        </w:rPr>
      </w:pPr>
      <w:r w:rsidRPr="00F175C9">
        <w:rPr>
          <w:rFonts w:ascii="Times New Roman" w:hAnsi="Times New Roman" w:cs="Times New Roman"/>
          <w:sz w:val="24"/>
          <w:szCs w:val="24"/>
          <w:lang w:val="sq-AL"/>
        </w:rPr>
        <w:t xml:space="preserve">12. </w:t>
      </w:r>
      <w:r w:rsidRPr="00F175C9">
        <w:rPr>
          <w:rFonts w:ascii="Times New Roman" w:hAnsi="Times New Roman" w:cs="Times New Roman"/>
          <w:b/>
          <w:bCs/>
          <w:sz w:val="24"/>
          <w:szCs w:val="24"/>
          <w:lang w:val="sq-AL"/>
        </w:rPr>
        <w:t>Periudha e Performancës:</w:t>
      </w:r>
      <w:r w:rsidRPr="00F175C9">
        <w:rPr>
          <w:rFonts w:ascii="Times New Roman" w:hAnsi="Times New Roman" w:cs="Times New Roman"/>
          <w:sz w:val="24"/>
          <w:szCs w:val="24"/>
          <w:lang w:val="sq-AL"/>
        </w:rPr>
        <w:t xml:space="preserve"> </w:t>
      </w:r>
      <w:r w:rsidR="00EE0332" w:rsidRPr="00F175C9">
        <w:rPr>
          <w:rFonts w:ascii="Times New Roman" w:hAnsi="Times New Roman" w:cs="Times New Roman"/>
          <w:sz w:val="24"/>
          <w:szCs w:val="24"/>
          <w:lang w:val="sq-AL"/>
        </w:rPr>
        <w:t>Furnizimi për këtë kontratë parashikohet të përfundojë sipas afatit të përcaktuar në Termat e Referencës</w:t>
      </w:r>
      <w:r w:rsidR="004D3050" w:rsidRPr="00F175C9">
        <w:rPr>
          <w:rFonts w:ascii="Times New Roman" w:hAnsi="Times New Roman" w:cs="Times New Roman"/>
          <w:sz w:val="24"/>
          <w:szCs w:val="24"/>
          <w:lang w:val="sq-AL"/>
        </w:rPr>
        <w:t>.</w:t>
      </w:r>
    </w:p>
    <w:p w14:paraId="418505DE" w14:textId="77777777" w:rsidR="00CB67E3" w:rsidRPr="00F175C9" w:rsidRDefault="00CB67E3" w:rsidP="00501E99">
      <w:pPr>
        <w:pStyle w:val="BodyText"/>
        <w:spacing w:before="23"/>
        <w:jc w:val="both"/>
        <w:rPr>
          <w:rFonts w:ascii="Times New Roman" w:hAnsi="Times New Roman" w:cs="Times New Roman"/>
          <w:sz w:val="24"/>
          <w:szCs w:val="24"/>
          <w:lang w:val="sq-AL"/>
        </w:rPr>
      </w:pPr>
    </w:p>
    <w:p w14:paraId="631F429D" w14:textId="733B8275" w:rsidR="00CB67E3" w:rsidRPr="00F175C9" w:rsidRDefault="00CB67E3" w:rsidP="00501E99">
      <w:pPr>
        <w:pStyle w:val="BodyText"/>
        <w:spacing w:before="23"/>
        <w:jc w:val="both"/>
        <w:rPr>
          <w:rFonts w:ascii="Times New Roman" w:hAnsi="Times New Roman" w:cs="Times New Roman"/>
          <w:sz w:val="24"/>
          <w:szCs w:val="24"/>
          <w:lang w:val="sq-AL"/>
        </w:rPr>
      </w:pPr>
      <w:r w:rsidRPr="00F175C9">
        <w:rPr>
          <w:rFonts w:ascii="Times New Roman" w:hAnsi="Times New Roman" w:cs="Times New Roman"/>
          <w:sz w:val="24"/>
          <w:szCs w:val="24"/>
          <w:lang w:val="sq-AL"/>
        </w:rPr>
        <w:t>1</w:t>
      </w:r>
      <w:r w:rsidR="00916E2F" w:rsidRPr="00F175C9">
        <w:rPr>
          <w:rFonts w:ascii="Times New Roman" w:hAnsi="Times New Roman" w:cs="Times New Roman"/>
          <w:sz w:val="24"/>
          <w:szCs w:val="24"/>
          <w:lang w:val="sq-AL"/>
        </w:rPr>
        <w:t>3</w:t>
      </w:r>
      <w:r w:rsidRPr="00F175C9">
        <w:rPr>
          <w:rFonts w:ascii="Times New Roman" w:hAnsi="Times New Roman" w:cs="Times New Roman"/>
          <w:sz w:val="24"/>
          <w:szCs w:val="24"/>
          <w:lang w:val="sq-AL"/>
        </w:rPr>
        <w:t xml:space="preserve">. </w:t>
      </w:r>
      <w:r w:rsidRPr="00F175C9">
        <w:rPr>
          <w:rFonts w:ascii="Times New Roman" w:hAnsi="Times New Roman" w:cs="Times New Roman"/>
          <w:b/>
          <w:bCs/>
          <w:sz w:val="24"/>
          <w:szCs w:val="24"/>
          <w:lang w:val="sq-AL"/>
        </w:rPr>
        <w:t>Standardet e Performancës:</w:t>
      </w:r>
      <w:r w:rsidRPr="00F175C9">
        <w:rPr>
          <w:rFonts w:ascii="Times New Roman" w:hAnsi="Times New Roman" w:cs="Times New Roman"/>
          <w:sz w:val="24"/>
          <w:szCs w:val="24"/>
          <w:lang w:val="sq-AL"/>
        </w:rPr>
        <w:t xml:space="preserve"> </w:t>
      </w:r>
      <w:r w:rsidR="00EE0332" w:rsidRPr="00F175C9">
        <w:rPr>
          <w:rFonts w:ascii="Times New Roman" w:hAnsi="Times New Roman" w:cs="Times New Roman"/>
          <w:sz w:val="24"/>
          <w:szCs w:val="24"/>
          <w:lang w:val="sq-AL"/>
        </w:rPr>
        <w:t>Furnizime</w:t>
      </w:r>
      <w:r w:rsidRPr="00F175C9">
        <w:rPr>
          <w:rFonts w:ascii="Times New Roman" w:hAnsi="Times New Roman" w:cs="Times New Roman"/>
          <w:sz w:val="24"/>
          <w:szCs w:val="24"/>
          <w:lang w:val="sq-AL"/>
        </w:rPr>
        <w:t>t duhet të ndërmerren brenda të gjitha rregullave, rregulloreve dhe ligjeve përkatëse në fuqi aktualisht në Shqipëri dhe nga praktikat më të mira të industrisë.</w:t>
      </w:r>
    </w:p>
    <w:p w14:paraId="414B6F2E" w14:textId="77777777" w:rsidR="00CB67E3" w:rsidRPr="00F175C9" w:rsidRDefault="00CB67E3">
      <w:pPr>
        <w:pStyle w:val="ListParagraph"/>
        <w:tabs>
          <w:tab w:val="left" w:pos="1132"/>
        </w:tabs>
        <w:ind w:left="0" w:right="538"/>
        <w:jc w:val="both"/>
        <w:rPr>
          <w:i/>
          <w:iCs/>
          <w:sz w:val="24"/>
          <w:szCs w:val="24"/>
          <w:lang w:val="sq-AL"/>
        </w:rPr>
      </w:pPr>
    </w:p>
    <w:p w14:paraId="7328F198" w14:textId="77777777" w:rsidR="0002011D" w:rsidRPr="00F175C9" w:rsidRDefault="0002011D">
      <w:pPr>
        <w:pStyle w:val="ListParagraph"/>
        <w:tabs>
          <w:tab w:val="left" w:pos="1132"/>
        </w:tabs>
        <w:ind w:left="0" w:right="538"/>
        <w:jc w:val="both"/>
        <w:rPr>
          <w:i/>
          <w:iCs/>
          <w:sz w:val="24"/>
          <w:szCs w:val="24"/>
          <w:lang w:val="sq-AL"/>
        </w:rPr>
      </w:pPr>
    </w:p>
    <w:p w14:paraId="3AE962B5" w14:textId="77777777" w:rsidR="0002011D" w:rsidRPr="00F175C9" w:rsidRDefault="0002011D">
      <w:pPr>
        <w:pStyle w:val="ListParagraph"/>
        <w:tabs>
          <w:tab w:val="left" w:pos="1132"/>
        </w:tabs>
        <w:ind w:left="0" w:right="538"/>
        <w:jc w:val="both"/>
        <w:rPr>
          <w:i/>
          <w:iCs/>
          <w:sz w:val="24"/>
          <w:szCs w:val="24"/>
          <w:lang w:val="sq-AL"/>
        </w:rPr>
      </w:pPr>
    </w:p>
    <w:p w14:paraId="15259529" w14:textId="77777777" w:rsidR="0002011D" w:rsidRPr="00F175C9" w:rsidRDefault="0002011D">
      <w:pPr>
        <w:pStyle w:val="ListParagraph"/>
        <w:tabs>
          <w:tab w:val="left" w:pos="1132"/>
        </w:tabs>
        <w:ind w:left="0" w:right="538"/>
        <w:jc w:val="both"/>
        <w:rPr>
          <w:i/>
          <w:iCs/>
          <w:sz w:val="24"/>
          <w:szCs w:val="24"/>
          <w:lang w:val="sq-AL"/>
        </w:rPr>
      </w:pPr>
    </w:p>
    <w:p w14:paraId="41F0DE66" w14:textId="77777777" w:rsidR="0002011D" w:rsidRPr="00F175C9" w:rsidRDefault="0002011D">
      <w:pPr>
        <w:pStyle w:val="ListParagraph"/>
        <w:tabs>
          <w:tab w:val="left" w:pos="1132"/>
        </w:tabs>
        <w:ind w:left="0" w:right="538"/>
        <w:jc w:val="both"/>
        <w:rPr>
          <w:i/>
          <w:iCs/>
          <w:sz w:val="24"/>
          <w:szCs w:val="24"/>
          <w:lang w:val="sq-AL"/>
        </w:rPr>
      </w:pPr>
    </w:p>
    <w:p w14:paraId="0FA1D19E" w14:textId="77777777" w:rsidR="00847A4E" w:rsidRPr="00F175C9" w:rsidRDefault="00847A4E">
      <w:pPr>
        <w:pStyle w:val="ListParagraph"/>
        <w:tabs>
          <w:tab w:val="left" w:pos="1132"/>
        </w:tabs>
        <w:ind w:left="0" w:right="538"/>
        <w:jc w:val="both"/>
        <w:rPr>
          <w:i/>
          <w:iCs/>
          <w:sz w:val="24"/>
          <w:szCs w:val="24"/>
          <w:lang w:val="sq-AL"/>
        </w:rPr>
      </w:pPr>
    </w:p>
    <w:p w14:paraId="2754E68D" w14:textId="77777777" w:rsidR="005762CA" w:rsidRPr="00F175C9" w:rsidRDefault="005762CA">
      <w:pPr>
        <w:pStyle w:val="ListParagraph"/>
        <w:tabs>
          <w:tab w:val="left" w:pos="1132"/>
        </w:tabs>
        <w:ind w:left="0" w:right="538"/>
        <w:jc w:val="both"/>
        <w:rPr>
          <w:i/>
          <w:iCs/>
          <w:sz w:val="24"/>
          <w:szCs w:val="24"/>
          <w:lang w:val="sq-AL"/>
        </w:rPr>
      </w:pPr>
    </w:p>
    <w:p w14:paraId="297F2F3D" w14:textId="77777777" w:rsidR="005762CA" w:rsidRPr="00F175C9" w:rsidRDefault="005762CA">
      <w:pPr>
        <w:pStyle w:val="ListParagraph"/>
        <w:tabs>
          <w:tab w:val="left" w:pos="1132"/>
        </w:tabs>
        <w:ind w:left="0" w:right="538"/>
        <w:jc w:val="both"/>
        <w:rPr>
          <w:i/>
          <w:iCs/>
          <w:sz w:val="24"/>
          <w:szCs w:val="24"/>
          <w:lang w:val="sq-AL"/>
        </w:rPr>
      </w:pPr>
    </w:p>
    <w:p w14:paraId="3ECEDB62" w14:textId="77777777" w:rsidR="005762CA" w:rsidRPr="00F175C9" w:rsidRDefault="005762CA">
      <w:pPr>
        <w:pStyle w:val="ListParagraph"/>
        <w:tabs>
          <w:tab w:val="left" w:pos="1132"/>
        </w:tabs>
        <w:ind w:left="0" w:right="538"/>
        <w:jc w:val="both"/>
        <w:rPr>
          <w:i/>
          <w:iCs/>
          <w:sz w:val="24"/>
          <w:szCs w:val="24"/>
          <w:lang w:val="sq-AL"/>
        </w:rPr>
      </w:pPr>
    </w:p>
    <w:p w14:paraId="08CBC9E3" w14:textId="77777777" w:rsidR="00847A4E" w:rsidRPr="00F175C9" w:rsidRDefault="00847A4E">
      <w:pPr>
        <w:pStyle w:val="ListParagraph"/>
        <w:tabs>
          <w:tab w:val="left" w:pos="1132"/>
        </w:tabs>
        <w:ind w:left="0" w:right="538"/>
        <w:jc w:val="both"/>
        <w:rPr>
          <w:i/>
          <w:iCs/>
          <w:sz w:val="24"/>
          <w:szCs w:val="24"/>
          <w:lang w:val="sq-AL"/>
        </w:rPr>
      </w:pPr>
    </w:p>
    <w:p w14:paraId="3F7F3B48" w14:textId="77777777" w:rsidR="00847A4E" w:rsidRPr="00F175C9" w:rsidRDefault="00847A4E">
      <w:pPr>
        <w:pStyle w:val="ListParagraph"/>
        <w:tabs>
          <w:tab w:val="left" w:pos="1132"/>
        </w:tabs>
        <w:ind w:left="0" w:right="538"/>
        <w:jc w:val="both"/>
        <w:rPr>
          <w:i/>
          <w:iCs/>
          <w:sz w:val="24"/>
          <w:szCs w:val="24"/>
          <w:lang w:val="sq-AL"/>
        </w:rPr>
      </w:pPr>
    </w:p>
    <w:p w14:paraId="667C27F4" w14:textId="77777777" w:rsidR="004907A2" w:rsidRPr="00F175C9" w:rsidRDefault="004907A2">
      <w:pPr>
        <w:pStyle w:val="ListParagraph"/>
        <w:tabs>
          <w:tab w:val="left" w:pos="1132"/>
        </w:tabs>
        <w:ind w:left="0" w:right="538"/>
        <w:jc w:val="center"/>
        <w:rPr>
          <w:b/>
          <w:bCs/>
          <w:i/>
          <w:iCs/>
          <w:sz w:val="24"/>
          <w:szCs w:val="24"/>
          <w:lang w:val="sq-AL"/>
        </w:rPr>
      </w:pPr>
    </w:p>
    <w:p w14:paraId="10D14D23" w14:textId="77777777" w:rsidR="004907A2" w:rsidRPr="00F175C9" w:rsidRDefault="004907A2">
      <w:pPr>
        <w:pStyle w:val="ListParagraph"/>
        <w:tabs>
          <w:tab w:val="left" w:pos="1132"/>
        </w:tabs>
        <w:ind w:left="0" w:right="538"/>
        <w:jc w:val="center"/>
        <w:rPr>
          <w:b/>
          <w:bCs/>
          <w:i/>
          <w:iCs/>
          <w:sz w:val="24"/>
          <w:szCs w:val="24"/>
          <w:lang w:val="sq-AL"/>
        </w:rPr>
      </w:pPr>
    </w:p>
    <w:p w14:paraId="45F8DC64" w14:textId="77777777" w:rsidR="004907A2" w:rsidRPr="00F175C9" w:rsidRDefault="004907A2">
      <w:pPr>
        <w:pStyle w:val="ListParagraph"/>
        <w:tabs>
          <w:tab w:val="left" w:pos="1132"/>
        </w:tabs>
        <w:ind w:left="0" w:right="538"/>
        <w:jc w:val="center"/>
        <w:rPr>
          <w:b/>
          <w:bCs/>
          <w:i/>
          <w:iCs/>
          <w:sz w:val="24"/>
          <w:szCs w:val="24"/>
          <w:lang w:val="sq-AL"/>
        </w:rPr>
      </w:pPr>
    </w:p>
    <w:p w14:paraId="6212DC54" w14:textId="77777777" w:rsidR="004907A2" w:rsidRPr="00F175C9" w:rsidRDefault="004907A2">
      <w:pPr>
        <w:pStyle w:val="ListParagraph"/>
        <w:tabs>
          <w:tab w:val="left" w:pos="1132"/>
        </w:tabs>
        <w:ind w:left="0" w:right="538"/>
        <w:jc w:val="center"/>
        <w:rPr>
          <w:b/>
          <w:bCs/>
          <w:i/>
          <w:iCs/>
          <w:sz w:val="24"/>
          <w:szCs w:val="24"/>
          <w:lang w:val="sq-AL"/>
        </w:rPr>
      </w:pPr>
    </w:p>
    <w:p w14:paraId="4FA52D84" w14:textId="77777777" w:rsidR="004907A2" w:rsidRPr="00F175C9" w:rsidRDefault="004907A2">
      <w:pPr>
        <w:pStyle w:val="ListParagraph"/>
        <w:tabs>
          <w:tab w:val="left" w:pos="1132"/>
        </w:tabs>
        <w:ind w:left="0" w:right="538"/>
        <w:jc w:val="center"/>
        <w:rPr>
          <w:b/>
          <w:bCs/>
          <w:i/>
          <w:iCs/>
          <w:sz w:val="24"/>
          <w:szCs w:val="24"/>
          <w:lang w:val="sq-AL"/>
        </w:rPr>
      </w:pPr>
    </w:p>
    <w:p w14:paraId="5E6A31AC" w14:textId="77777777" w:rsidR="004907A2" w:rsidRPr="00F175C9" w:rsidRDefault="004907A2">
      <w:pPr>
        <w:pStyle w:val="ListParagraph"/>
        <w:tabs>
          <w:tab w:val="left" w:pos="1132"/>
        </w:tabs>
        <w:ind w:left="0" w:right="538"/>
        <w:jc w:val="center"/>
        <w:rPr>
          <w:b/>
          <w:bCs/>
          <w:i/>
          <w:iCs/>
          <w:sz w:val="24"/>
          <w:szCs w:val="24"/>
          <w:lang w:val="sq-AL"/>
        </w:rPr>
      </w:pPr>
    </w:p>
    <w:p w14:paraId="5CEE536B" w14:textId="77777777" w:rsidR="004907A2" w:rsidRPr="00F175C9" w:rsidRDefault="004907A2">
      <w:pPr>
        <w:pStyle w:val="ListParagraph"/>
        <w:tabs>
          <w:tab w:val="left" w:pos="1132"/>
        </w:tabs>
        <w:ind w:left="0" w:right="538"/>
        <w:jc w:val="center"/>
        <w:rPr>
          <w:b/>
          <w:bCs/>
          <w:i/>
          <w:iCs/>
          <w:sz w:val="24"/>
          <w:szCs w:val="24"/>
          <w:lang w:val="sq-AL"/>
        </w:rPr>
      </w:pPr>
    </w:p>
    <w:p w14:paraId="1571E4B9" w14:textId="32BFFBC4" w:rsidR="00CB67E3" w:rsidRPr="00612695" w:rsidRDefault="00CB67E3">
      <w:pPr>
        <w:pStyle w:val="ListParagraph"/>
        <w:tabs>
          <w:tab w:val="left" w:pos="1132"/>
        </w:tabs>
        <w:ind w:left="0" w:right="538"/>
        <w:jc w:val="center"/>
        <w:rPr>
          <w:b/>
          <w:bCs/>
          <w:sz w:val="24"/>
          <w:szCs w:val="24"/>
          <w:lang w:val="sq-AL"/>
        </w:rPr>
      </w:pPr>
      <w:r w:rsidRPr="00F175C9">
        <w:rPr>
          <w:b/>
          <w:bCs/>
          <w:i/>
          <w:iCs/>
          <w:sz w:val="24"/>
          <w:szCs w:val="24"/>
          <w:lang w:val="sq-AL"/>
        </w:rPr>
        <w:t>Formulari nr. 1.</w:t>
      </w:r>
      <w:r w:rsidRPr="00F175C9">
        <w:rPr>
          <w:b/>
          <w:bCs/>
          <w:sz w:val="24"/>
          <w:szCs w:val="24"/>
          <w:lang w:val="sq-AL"/>
        </w:rPr>
        <w:t xml:space="preserve"> FORMULARI I OFERTËS</w:t>
      </w:r>
    </w:p>
    <w:p w14:paraId="4D6051B1" w14:textId="48705470" w:rsidR="00CB67E3" w:rsidRPr="00F175C9" w:rsidRDefault="00E257C0">
      <w:pPr>
        <w:spacing w:after="0" w:line="240" w:lineRule="auto"/>
        <w:jc w:val="both"/>
        <w:rPr>
          <w:rFonts w:eastAsia="MS Mincho"/>
          <w:bCs/>
          <w:kern w:val="0"/>
          <w:sz w:val="24"/>
          <w:szCs w:val="24"/>
          <w:lang w:val="sq-AL"/>
        </w:rPr>
      </w:pPr>
      <w:r w:rsidRPr="00F175C9">
        <w:rPr>
          <w:rFonts w:eastAsia="MS Mincho"/>
          <w:bCs/>
          <w:noProof/>
          <w:kern w:val="0"/>
          <w:sz w:val="24"/>
          <w:szCs w:val="24"/>
          <w:lang w:val="sq-AL"/>
        </w:rPr>
        <mc:AlternateContent>
          <mc:Choice Requires="wps">
            <w:drawing>
              <wp:anchor distT="0" distB="0" distL="114300" distR="114300" simplePos="0" relativeHeight="251653120" behindDoc="0" locked="0" layoutInCell="1" allowOverlap="1" wp14:anchorId="59D3B8B5" wp14:editId="42481069">
                <wp:simplePos x="0" y="0"/>
                <wp:positionH relativeFrom="margin">
                  <wp:align>left</wp:align>
                </wp:positionH>
                <wp:positionV relativeFrom="paragraph">
                  <wp:posOffset>148918</wp:posOffset>
                </wp:positionV>
                <wp:extent cx="6038850" cy="759542"/>
                <wp:effectExtent l="0" t="0" r="19050" b="21590"/>
                <wp:wrapNone/>
                <wp:docPr id="109613045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759542"/>
                        </a:xfrm>
                        <a:prstGeom prst="rect">
                          <a:avLst/>
                        </a:prstGeom>
                        <a:solidFill>
                          <a:srgbClr val="FFFFFF"/>
                        </a:solidFill>
                        <a:ln w="12700">
                          <a:solidFill>
                            <a:srgbClr val="000000"/>
                          </a:solidFill>
                          <a:miter lim="800000"/>
                        </a:ln>
                      </wps:spPr>
                      <wps:txbx>
                        <w:txbxContent>
                          <w:p w14:paraId="5791ACE4" w14:textId="77777777" w:rsidR="00CB67E3" w:rsidRPr="00612695" w:rsidRDefault="00CB67E3">
                            <w:pPr>
                              <w:pStyle w:val="BodyText"/>
                              <w:spacing w:line="275" w:lineRule="exact"/>
                              <w:ind w:left="69"/>
                              <w:rPr>
                                <w:rFonts w:ascii="Times New Roman" w:hAnsi="Times New Roman" w:cs="Times New Roman"/>
                                <w:spacing w:val="-2"/>
                                <w:sz w:val="24"/>
                                <w:szCs w:val="24"/>
                                <w:lang w:val="it-IT"/>
                              </w:rPr>
                            </w:pPr>
                            <w:r w:rsidRPr="00612695">
                              <w:rPr>
                                <w:rFonts w:ascii="Times New Roman" w:hAnsi="Times New Roman" w:cs="Times New Roman"/>
                                <w:spacing w:val="-2"/>
                                <w:sz w:val="24"/>
                                <w:szCs w:val="24"/>
                                <w:lang w:val="it-IT"/>
                              </w:rPr>
                              <w:t xml:space="preserve">Data: </w:t>
                            </w:r>
                          </w:p>
                          <w:p w14:paraId="0AA27E20" w14:textId="77777777" w:rsidR="00CB67E3" w:rsidRPr="00612695" w:rsidRDefault="00CB67E3">
                            <w:pPr>
                              <w:pStyle w:val="BodyText"/>
                              <w:spacing w:line="275" w:lineRule="exact"/>
                              <w:ind w:left="69"/>
                              <w:rPr>
                                <w:rFonts w:ascii="Times New Roman" w:hAnsi="Times New Roman" w:cs="Times New Roman"/>
                                <w:spacing w:val="-2"/>
                                <w:sz w:val="24"/>
                                <w:szCs w:val="24"/>
                                <w:lang w:val="it-IT"/>
                              </w:rPr>
                            </w:pPr>
                            <w:r w:rsidRPr="00612695">
                              <w:rPr>
                                <w:rFonts w:ascii="Times New Roman" w:hAnsi="Times New Roman" w:cs="Times New Roman"/>
                                <w:spacing w:val="-2"/>
                                <w:sz w:val="24"/>
                                <w:szCs w:val="24"/>
                                <w:lang w:val="it-IT"/>
                              </w:rPr>
                              <w:t>Titulli dhe numri i referenc</w:t>
                            </w:r>
                            <w:r w:rsidRPr="00612695">
                              <w:rPr>
                                <w:rFonts w:ascii="Times New Roman" w:hAnsi="Times New Roman" w:cs="Times New Roman"/>
                                <w:sz w:val="24"/>
                                <w:szCs w:val="24"/>
                                <w:lang w:val="it-IT"/>
                              </w:rPr>
                              <w:t>ës së prokurimit:</w:t>
                            </w:r>
                          </w:p>
                          <w:p w14:paraId="16CD3631" w14:textId="77777777" w:rsidR="00CB67E3" w:rsidRDefault="00CB67E3">
                            <w:pPr>
                              <w:pStyle w:val="BodyText"/>
                              <w:spacing w:line="275" w:lineRule="exact"/>
                              <w:ind w:left="69"/>
                              <w:rPr>
                                <w:rFonts w:ascii="Times New Roman" w:hAnsi="Times New Roman" w:cs="Times New Roman"/>
                                <w:sz w:val="24"/>
                                <w:szCs w:val="24"/>
                                <w:lang w:val="fr-FR"/>
                              </w:rPr>
                            </w:pPr>
                            <w:proofErr w:type="spellStart"/>
                            <w:proofErr w:type="gramStart"/>
                            <w:r>
                              <w:rPr>
                                <w:rFonts w:ascii="Times New Roman" w:hAnsi="Times New Roman" w:cs="Times New Roman"/>
                                <w:spacing w:val="-2"/>
                                <w:sz w:val="24"/>
                                <w:szCs w:val="24"/>
                                <w:lang w:val="fr-FR"/>
                              </w:rPr>
                              <w:t>P</w:t>
                            </w:r>
                            <w:r>
                              <w:rPr>
                                <w:rFonts w:ascii="Times New Roman" w:hAnsi="Times New Roman" w:cs="Times New Roman"/>
                                <w:sz w:val="24"/>
                                <w:szCs w:val="24"/>
                                <w:lang w:val="fr-FR"/>
                              </w:rPr>
                              <w:t>ër</w:t>
                            </w:r>
                            <w:proofErr w:type="spellEnd"/>
                            <w:r>
                              <w:rPr>
                                <w:rFonts w:ascii="Times New Roman" w:hAnsi="Times New Roman" w:cs="Times New Roman"/>
                                <w:sz w:val="24"/>
                                <w:szCs w:val="24"/>
                                <w:lang w:val="fr-FR"/>
                              </w:rPr>
                              <w:t>:</w:t>
                            </w:r>
                            <w:proofErr w:type="gram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Fondacioni</w:t>
                            </w:r>
                            <w:proofErr w:type="spellEnd"/>
                            <w:r>
                              <w:rPr>
                                <w:rFonts w:ascii="Times New Roman" w:hAnsi="Times New Roman" w:cs="Times New Roman"/>
                                <w:sz w:val="24"/>
                                <w:szCs w:val="24"/>
                                <w:lang w:val="fr-FR"/>
                              </w:rPr>
                              <w:t xml:space="preserve"> </w:t>
                            </w:r>
                            <w:r w:rsidR="008550FF" w:rsidRPr="008550FF">
                              <w:rPr>
                                <w:rFonts w:ascii="Times New Roman" w:hAnsi="Times New Roman" w:cs="Times New Roman"/>
                                <w:sz w:val="24"/>
                                <w:szCs w:val="24"/>
                                <w:lang w:val="fr-FR"/>
                              </w:rPr>
                              <w:t>p</w:t>
                            </w:r>
                            <w:r w:rsidR="008550FF" w:rsidRPr="008550FF">
                              <w:rPr>
                                <w:rFonts w:ascii="Times New Roman" w:eastAsia="MS Mincho" w:hAnsi="Times New Roman" w:cs="Times New Roman"/>
                                <w:bCs/>
                                <w:sz w:val="24"/>
                                <w:szCs w:val="24"/>
                                <w:lang w:val="sq-AL"/>
                              </w:rPr>
                              <w:t>ër</w:t>
                            </w:r>
                            <w:r w:rsidRPr="008550FF">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Menaxhimi</w:t>
                            </w:r>
                            <w:r w:rsidR="008550FF">
                              <w:rPr>
                                <w:rFonts w:ascii="Times New Roman" w:hAnsi="Times New Roman" w:cs="Times New Roman"/>
                                <w:sz w:val="24"/>
                                <w:szCs w:val="24"/>
                                <w:lang w:val="fr-FR"/>
                              </w:rPr>
                              <w:t>n</w:t>
                            </w:r>
                            <w:proofErr w:type="spellEnd"/>
                            <w:r>
                              <w:rPr>
                                <w:rFonts w:ascii="Times New Roman" w:hAnsi="Times New Roman" w:cs="Times New Roman"/>
                                <w:sz w:val="24"/>
                                <w:szCs w:val="24"/>
                                <w:lang w:val="fr-FR"/>
                              </w:rPr>
                              <w:t xml:space="preserve"> </w:t>
                            </w:r>
                            <w:r w:rsidR="008550FF">
                              <w:rPr>
                                <w:rFonts w:ascii="Times New Roman" w:hAnsi="Times New Roman" w:cs="Times New Roman"/>
                                <w:sz w:val="24"/>
                                <w:szCs w:val="24"/>
                                <w:lang w:val="fr-FR"/>
                              </w:rPr>
                              <w:t>e</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Butrintit</w:t>
                            </w:r>
                            <w:proofErr w:type="spellEnd"/>
                          </w:p>
                          <w:p w14:paraId="59A4C1DA" w14:textId="77777777" w:rsidR="00CB67E3" w:rsidRDefault="00CB67E3">
                            <w:pPr>
                              <w:pStyle w:val="BodyText"/>
                              <w:spacing w:line="275" w:lineRule="exact"/>
                              <w:ind w:left="69"/>
                              <w:rPr>
                                <w:rFonts w:ascii="Times New Roman" w:hAnsi="Times New Roman" w:cs="Times New Roman"/>
                                <w:spacing w:val="-2"/>
                                <w:sz w:val="24"/>
                                <w:szCs w:val="24"/>
                              </w:rPr>
                            </w:pPr>
                            <w:proofErr w:type="spellStart"/>
                            <w:r>
                              <w:rPr>
                                <w:rFonts w:ascii="Times New Roman" w:hAnsi="Times New Roman" w:cs="Times New Roman"/>
                                <w:spacing w:val="-2"/>
                                <w:sz w:val="24"/>
                                <w:szCs w:val="24"/>
                              </w:rPr>
                              <w:t>Ofertues</w:t>
                            </w:r>
                            <w:r>
                              <w:rPr>
                                <w:rFonts w:ascii="Times New Roman" w:hAnsi="Times New Roman" w:cs="Times New Roman"/>
                                <w:sz w:val="24"/>
                                <w:szCs w:val="24"/>
                              </w:rPr>
                              <w:t>i</w:t>
                            </w:r>
                            <w:proofErr w:type="spellEnd"/>
                            <w:r>
                              <w:rPr>
                                <w:rFonts w:ascii="Times New Roman" w:hAnsi="Times New Roman" w:cs="Times New Roman"/>
                                <w:spacing w:val="-2"/>
                                <w:sz w:val="24"/>
                                <w:szCs w:val="24"/>
                              </w:rPr>
                              <w:t>:</w:t>
                            </w:r>
                          </w:p>
                          <w:p w14:paraId="75DE5A36" w14:textId="77777777" w:rsidR="000A3518" w:rsidRDefault="000A3518">
                            <w:pPr>
                              <w:pStyle w:val="BodyText"/>
                              <w:spacing w:line="275" w:lineRule="exact"/>
                              <w:ind w:left="69"/>
                              <w:rPr>
                                <w:rFonts w:ascii="Times New Roman" w:hAnsi="Times New Roman" w:cs="Times New Roman"/>
                                <w:sz w:val="24"/>
                                <w:szCs w:val="24"/>
                              </w:rPr>
                            </w:pPr>
                          </w:p>
                          <w:p w14:paraId="20ADB00C" w14:textId="77777777" w:rsidR="00CB67E3" w:rsidRDefault="00CB67E3">
                            <w:pPr>
                              <w:rPr>
                                <w:rFonts w:ascii="FS Albert Pro" w:hAnsi="FS Albert Pro"/>
                                <w:b/>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59D3B8B5" id="Text Box 7" o:spid="_x0000_s1027" type="#_x0000_t202" style="position:absolute;left:0;text-align:left;margin-left:0;margin-top:11.75pt;width:475.5pt;height:59.8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" strokeweight="1pt">
                <v:textbox>
                  <w:txbxContent>
                    <w:p w14:paraId="5791ACE4" w14:textId="77777777" w:rsidR="00CB67E3" w:rsidRPr="00612695" w:rsidRDefault="00CB67E3">
                      <w:pPr>
                        <w:pStyle w:val="BodyText"/>
                        <w:spacing w:line="275" w:lineRule="exact"/>
                        <w:ind w:left="69"/>
                        <w:rPr>
                          <w:rFonts w:ascii="Times New Roman" w:hAnsi="Times New Roman" w:cs="Times New Roman"/>
                          <w:spacing w:val="-2"/>
                          <w:sz w:val="24"/>
                          <w:szCs w:val="24"/>
                          <w:lang w:val="it-IT"/>
                        </w:rPr>
                      </w:pPr>
                      <w:r w:rsidRPr="00612695">
                        <w:rPr>
                          <w:rFonts w:ascii="Times New Roman" w:hAnsi="Times New Roman" w:cs="Times New Roman"/>
                          <w:spacing w:val="-2"/>
                          <w:sz w:val="24"/>
                          <w:szCs w:val="24"/>
                          <w:lang w:val="it-IT"/>
                        </w:rPr>
                        <w:t xml:space="preserve">Data: </w:t>
                      </w:r>
                    </w:p>
                    <w:p w14:paraId="0AA27E20" w14:textId="77777777" w:rsidR="00CB67E3" w:rsidRPr="00612695" w:rsidRDefault="00CB67E3">
                      <w:pPr>
                        <w:pStyle w:val="BodyText"/>
                        <w:spacing w:line="275" w:lineRule="exact"/>
                        <w:ind w:left="69"/>
                        <w:rPr>
                          <w:rFonts w:ascii="Times New Roman" w:hAnsi="Times New Roman" w:cs="Times New Roman"/>
                          <w:spacing w:val="-2"/>
                          <w:sz w:val="24"/>
                          <w:szCs w:val="24"/>
                          <w:lang w:val="it-IT"/>
                        </w:rPr>
                      </w:pPr>
                      <w:r w:rsidRPr="00612695">
                        <w:rPr>
                          <w:rFonts w:ascii="Times New Roman" w:hAnsi="Times New Roman" w:cs="Times New Roman"/>
                          <w:spacing w:val="-2"/>
                          <w:sz w:val="24"/>
                          <w:szCs w:val="24"/>
                          <w:lang w:val="it-IT"/>
                        </w:rPr>
                        <w:t>Titulli dhe numri i referenc</w:t>
                      </w:r>
                      <w:r w:rsidRPr="00612695">
                        <w:rPr>
                          <w:rFonts w:ascii="Times New Roman" w:hAnsi="Times New Roman" w:cs="Times New Roman"/>
                          <w:sz w:val="24"/>
                          <w:szCs w:val="24"/>
                          <w:lang w:val="it-IT"/>
                        </w:rPr>
                        <w:t>ës së prokurimit:</w:t>
                      </w:r>
                    </w:p>
                    <w:p w14:paraId="16CD3631" w14:textId="77777777" w:rsidR="00CB67E3" w:rsidRDefault="00CB67E3">
                      <w:pPr>
                        <w:pStyle w:val="BodyText"/>
                        <w:spacing w:line="275" w:lineRule="exact"/>
                        <w:ind w:left="69"/>
                        <w:rPr>
                          <w:rFonts w:ascii="Times New Roman" w:hAnsi="Times New Roman" w:cs="Times New Roman"/>
                          <w:sz w:val="24"/>
                          <w:szCs w:val="24"/>
                          <w:lang w:val="fr-FR"/>
                        </w:rPr>
                      </w:pPr>
                      <w:r>
                        <w:rPr>
                          <w:rFonts w:ascii="Times New Roman" w:hAnsi="Times New Roman" w:cs="Times New Roman"/>
                          <w:spacing w:val="-2"/>
                          <w:sz w:val="24"/>
                          <w:szCs w:val="24"/>
                          <w:lang w:val="fr-FR"/>
                        </w:rPr>
                        <w:t>P</w:t>
                      </w:r>
                      <w:r>
                        <w:rPr>
                          <w:rFonts w:ascii="Times New Roman" w:hAnsi="Times New Roman" w:cs="Times New Roman"/>
                          <w:sz w:val="24"/>
                          <w:szCs w:val="24"/>
                          <w:lang w:val="fr-FR"/>
                        </w:rPr>
                        <w:t xml:space="preserve">ër: Fondacioni </w:t>
                      </w:r>
                      <w:r w:rsidR="008550FF" w:rsidRPr="008550FF">
                        <w:rPr>
                          <w:rFonts w:ascii="Times New Roman" w:hAnsi="Times New Roman" w:cs="Times New Roman"/>
                          <w:sz w:val="24"/>
                          <w:szCs w:val="24"/>
                          <w:lang w:val="fr-FR"/>
                        </w:rPr>
                        <w:t>p</w:t>
                      </w:r>
                      <w:r w:rsidR="008550FF" w:rsidRPr="008550FF">
                        <w:rPr>
                          <w:rFonts w:ascii="Times New Roman" w:eastAsia="MS Mincho" w:hAnsi="Times New Roman" w:cs="Times New Roman"/>
                          <w:bCs/>
                          <w:sz w:val="24"/>
                          <w:szCs w:val="24"/>
                          <w:lang w:val="sq-AL"/>
                        </w:rPr>
                        <w:t>ër</w:t>
                      </w:r>
                      <w:r w:rsidRPr="008550FF">
                        <w:rPr>
                          <w:rFonts w:ascii="Times New Roman" w:hAnsi="Times New Roman" w:cs="Times New Roman"/>
                          <w:sz w:val="24"/>
                          <w:szCs w:val="24"/>
                          <w:lang w:val="fr-FR"/>
                        </w:rPr>
                        <w:t xml:space="preserve"> </w:t>
                      </w:r>
                      <w:r>
                        <w:rPr>
                          <w:rFonts w:ascii="Times New Roman" w:hAnsi="Times New Roman" w:cs="Times New Roman"/>
                          <w:sz w:val="24"/>
                          <w:szCs w:val="24"/>
                          <w:lang w:val="fr-FR"/>
                        </w:rPr>
                        <w:t>Menaxhimi</w:t>
                      </w:r>
                      <w:r w:rsidR="008550FF">
                        <w:rPr>
                          <w:rFonts w:ascii="Times New Roman" w:hAnsi="Times New Roman" w:cs="Times New Roman"/>
                          <w:sz w:val="24"/>
                          <w:szCs w:val="24"/>
                          <w:lang w:val="fr-FR"/>
                        </w:rPr>
                        <w:t>n</w:t>
                      </w:r>
                      <w:r>
                        <w:rPr>
                          <w:rFonts w:ascii="Times New Roman" w:hAnsi="Times New Roman" w:cs="Times New Roman"/>
                          <w:sz w:val="24"/>
                          <w:szCs w:val="24"/>
                          <w:lang w:val="fr-FR"/>
                        </w:rPr>
                        <w:t xml:space="preserve"> </w:t>
                      </w:r>
                      <w:r w:rsidR="008550FF">
                        <w:rPr>
                          <w:rFonts w:ascii="Times New Roman" w:hAnsi="Times New Roman" w:cs="Times New Roman"/>
                          <w:sz w:val="24"/>
                          <w:szCs w:val="24"/>
                          <w:lang w:val="fr-FR"/>
                        </w:rPr>
                        <w:t>e</w:t>
                      </w:r>
                      <w:r>
                        <w:rPr>
                          <w:rFonts w:ascii="Times New Roman" w:hAnsi="Times New Roman" w:cs="Times New Roman"/>
                          <w:sz w:val="24"/>
                          <w:szCs w:val="24"/>
                          <w:lang w:val="fr-FR"/>
                        </w:rPr>
                        <w:t xml:space="preserve"> Butrintit</w:t>
                      </w:r>
                    </w:p>
                    <w:p w14:paraId="59A4C1DA" w14:textId="77777777" w:rsidR="00CB67E3" w:rsidRDefault="00CB67E3">
                      <w:pPr>
                        <w:pStyle w:val="BodyText"/>
                        <w:spacing w:line="275" w:lineRule="exact"/>
                        <w:ind w:left="69"/>
                        <w:rPr>
                          <w:rFonts w:ascii="Times New Roman" w:hAnsi="Times New Roman" w:cs="Times New Roman"/>
                          <w:spacing w:val="-2"/>
                          <w:sz w:val="24"/>
                          <w:szCs w:val="24"/>
                        </w:rPr>
                      </w:pPr>
                      <w:r>
                        <w:rPr>
                          <w:rFonts w:ascii="Times New Roman" w:hAnsi="Times New Roman" w:cs="Times New Roman"/>
                          <w:spacing w:val="-2"/>
                          <w:sz w:val="24"/>
                          <w:szCs w:val="24"/>
                        </w:rPr>
                        <w:t>Ofertues</w:t>
                      </w:r>
                      <w:r>
                        <w:rPr>
                          <w:rFonts w:ascii="Times New Roman" w:hAnsi="Times New Roman" w:cs="Times New Roman"/>
                          <w:sz w:val="24"/>
                          <w:szCs w:val="24"/>
                        </w:rPr>
                        <w:t>i</w:t>
                      </w:r>
                      <w:r>
                        <w:rPr>
                          <w:rFonts w:ascii="Times New Roman" w:hAnsi="Times New Roman" w:cs="Times New Roman"/>
                          <w:spacing w:val="-2"/>
                          <w:sz w:val="24"/>
                          <w:szCs w:val="24"/>
                        </w:rPr>
                        <w:t>:</w:t>
                      </w:r>
                    </w:p>
                    <w:p w14:paraId="75DE5A36" w14:textId="77777777" w:rsidR="000A3518" w:rsidRDefault="000A3518">
                      <w:pPr>
                        <w:pStyle w:val="BodyText"/>
                        <w:spacing w:line="275" w:lineRule="exact"/>
                        <w:ind w:left="69"/>
                        <w:rPr>
                          <w:rFonts w:ascii="Times New Roman" w:hAnsi="Times New Roman" w:cs="Times New Roman"/>
                          <w:sz w:val="24"/>
                          <w:szCs w:val="24"/>
                        </w:rPr>
                      </w:pPr>
                    </w:p>
                    <w:p w14:paraId="20ADB00C" w14:textId="77777777" w:rsidR="00CB67E3" w:rsidRDefault="00CB67E3">
                      <w:pPr>
                        <w:rPr>
                          <w:rFonts w:ascii="FS Albert Pro" w:hAnsi="FS Albert Pro"/>
                          <w:b/>
                          <w:sz w:val="24"/>
                        </w:rPr>
                      </w:pPr>
                    </w:p>
                  </w:txbxContent>
                </v:textbox>
                <w10:wrap anchorx="margin"/>
              </v:shape>
            </w:pict>
          </mc:Fallback>
        </mc:AlternateContent>
      </w:r>
    </w:p>
    <w:p w14:paraId="032ACDE5" w14:textId="77777777" w:rsidR="00CB67E3" w:rsidRPr="00F175C9" w:rsidRDefault="00CB67E3">
      <w:pPr>
        <w:spacing w:after="0" w:line="240" w:lineRule="auto"/>
        <w:jc w:val="both"/>
        <w:rPr>
          <w:rFonts w:eastAsia="MS Mincho"/>
          <w:bCs/>
          <w:kern w:val="0"/>
          <w:sz w:val="24"/>
          <w:szCs w:val="24"/>
          <w:lang w:val="sq-AL"/>
        </w:rPr>
      </w:pPr>
    </w:p>
    <w:p w14:paraId="1C296E76" w14:textId="77777777" w:rsidR="00CB67E3" w:rsidRPr="00F175C9" w:rsidRDefault="00CB67E3">
      <w:pPr>
        <w:spacing w:after="0" w:line="240" w:lineRule="auto"/>
        <w:jc w:val="both"/>
        <w:rPr>
          <w:rFonts w:eastAsia="MS Mincho"/>
          <w:bCs/>
          <w:kern w:val="0"/>
          <w:sz w:val="24"/>
          <w:szCs w:val="24"/>
          <w:lang w:val="sq-AL"/>
        </w:rPr>
      </w:pPr>
    </w:p>
    <w:p w14:paraId="7C7F550C" w14:textId="77777777" w:rsidR="00CB67E3" w:rsidRPr="00F175C9" w:rsidRDefault="00CB67E3">
      <w:pPr>
        <w:spacing w:after="0" w:line="240" w:lineRule="auto"/>
        <w:jc w:val="both"/>
        <w:rPr>
          <w:rFonts w:eastAsia="MS Mincho"/>
          <w:bCs/>
          <w:kern w:val="0"/>
          <w:sz w:val="24"/>
          <w:szCs w:val="24"/>
          <w:lang w:val="sq-AL"/>
        </w:rPr>
      </w:pPr>
    </w:p>
    <w:p w14:paraId="3BEE9656" w14:textId="77777777" w:rsidR="00CB67E3" w:rsidRPr="00F175C9" w:rsidRDefault="00CB67E3">
      <w:pPr>
        <w:spacing w:after="0" w:line="240" w:lineRule="auto"/>
        <w:jc w:val="both"/>
        <w:rPr>
          <w:rFonts w:eastAsia="MS Mincho"/>
          <w:bCs/>
          <w:kern w:val="0"/>
          <w:sz w:val="24"/>
          <w:szCs w:val="24"/>
          <w:lang w:val="sq-AL"/>
        </w:rPr>
      </w:pPr>
    </w:p>
    <w:p w14:paraId="4B0A2726" w14:textId="77777777" w:rsidR="00CB67E3" w:rsidRPr="00F175C9" w:rsidRDefault="00CB67E3">
      <w:pPr>
        <w:spacing w:after="0" w:line="240" w:lineRule="auto"/>
        <w:jc w:val="both"/>
        <w:rPr>
          <w:rFonts w:eastAsia="MS Mincho"/>
          <w:bCs/>
          <w:kern w:val="0"/>
          <w:sz w:val="24"/>
          <w:szCs w:val="24"/>
          <w:lang w:val="sq-AL"/>
        </w:rPr>
      </w:pPr>
    </w:p>
    <w:p w14:paraId="4613A4C4" w14:textId="77777777" w:rsidR="004A7C05" w:rsidRPr="00612695" w:rsidRDefault="004A7C05" w:rsidP="004A7C05">
      <w:pPr>
        <w:pStyle w:val="BodyText"/>
        <w:ind w:left="115"/>
        <w:rPr>
          <w:rFonts w:ascii="Times New Roman" w:hAnsi="Times New Roman" w:cs="Times New Roman"/>
          <w:sz w:val="24"/>
          <w:szCs w:val="24"/>
          <w:lang w:val="sq-AL"/>
        </w:rPr>
      </w:pPr>
      <w:r w:rsidRPr="00612695">
        <w:rPr>
          <w:rFonts w:ascii="Times New Roman" w:hAnsi="Times New Roman" w:cs="Times New Roman"/>
          <w:sz w:val="24"/>
          <w:szCs w:val="24"/>
          <w:lang w:val="sq-AL"/>
        </w:rPr>
        <w:t>Unë,</w:t>
      </w:r>
      <w:r w:rsidRPr="00612695">
        <w:rPr>
          <w:rFonts w:ascii="Times New Roman" w:hAnsi="Times New Roman" w:cs="Times New Roman"/>
          <w:spacing w:val="-1"/>
          <w:sz w:val="24"/>
          <w:szCs w:val="24"/>
          <w:lang w:val="sq-AL"/>
        </w:rPr>
        <w:t xml:space="preserve"> </w:t>
      </w:r>
      <w:r w:rsidRPr="00612695">
        <w:rPr>
          <w:rFonts w:ascii="Times New Roman" w:hAnsi="Times New Roman" w:cs="Times New Roman"/>
          <w:sz w:val="24"/>
          <w:szCs w:val="24"/>
          <w:lang w:val="sq-AL"/>
        </w:rPr>
        <w:t>i</w:t>
      </w:r>
      <w:r w:rsidRPr="00612695">
        <w:rPr>
          <w:rFonts w:ascii="Times New Roman" w:hAnsi="Times New Roman" w:cs="Times New Roman"/>
          <w:spacing w:val="-1"/>
          <w:sz w:val="24"/>
          <w:szCs w:val="24"/>
          <w:lang w:val="sq-AL"/>
        </w:rPr>
        <w:t xml:space="preserve"> </w:t>
      </w:r>
      <w:r w:rsidRPr="00612695">
        <w:rPr>
          <w:rFonts w:ascii="Times New Roman" w:hAnsi="Times New Roman" w:cs="Times New Roman"/>
          <w:spacing w:val="-2"/>
          <w:sz w:val="24"/>
          <w:szCs w:val="24"/>
          <w:lang w:val="sq-AL"/>
        </w:rPr>
        <w:t>nënshkruari</w:t>
      </w:r>
    </w:p>
    <w:p w14:paraId="7AA4CE8A" w14:textId="19349AA8" w:rsidR="004A7C05" w:rsidRPr="00612695" w:rsidRDefault="004A7C05" w:rsidP="004A7C05">
      <w:pPr>
        <w:pStyle w:val="BodyText"/>
        <w:rPr>
          <w:rFonts w:ascii="Times New Roman" w:hAnsi="Times New Roman" w:cs="Times New Roman"/>
          <w:sz w:val="24"/>
          <w:szCs w:val="24"/>
          <w:lang w:val="sq-AL"/>
        </w:rPr>
      </w:pPr>
      <w:r w:rsidRPr="00612695">
        <w:rPr>
          <w:rFonts w:ascii="Times New Roman" w:hAnsi="Times New Roman" w:cs="Times New Roman"/>
          <w:sz w:val="24"/>
          <w:szCs w:val="24"/>
          <w:lang w:val="sq-AL"/>
        </w:rPr>
        <w:t>_</w:t>
      </w:r>
      <w:r w:rsidRPr="00612695">
        <w:rPr>
          <w:rFonts w:ascii="Times New Roman" w:hAnsi="Times New Roman" w:cs="Times New Roman"/>
          <w:sz w:val="24"/>
          <w:szCs w:val="24"/>
          <w:u w:val="single"/>
          <w:lang w:val="sq-AL"/>
        </w:rPr>
        <w:tab/>
        <w:t>___________________________________________________________</w:t>
      </w:r>
      <w:r w:rsidRPr="00612695">
        <w:rPr>
          <w:rFonts w:ascii="Times New Roman" w:hAnsi="Times New Roman" w:cs="Times New Roman"/>
          <w:sz w:val="24"/>
          <w:szCs w:val="24"/>
          <w:lang w:val="sq-AL"/>
        </w:rPr>
        <w:t>__________</w:t>
      </w:r>
    </w:p>
    <w:p w14:paraId="1F946E15" w14:textId="5B308F70" w:rsidR="004A7C05" w:rsidRPr="00612695" w:rsidRDefault="004A7C05" w:rsidP="004A7C05">
      <w:pPr>
        <w:pStyle w:val="BodyText"/>
        <w:rPr>
          <w:rFonts w:ascii="Times New Roman" w:hAnsi="Times New Roman" w:cs="Times New Roman"/>
          <w:i/>
          <w:lang w:val="sq-AL"/>
        </w:rPr>
      </w:pPr>
      <w:r w:rsidRPr="00612695">
        <w:rPr>
          <w:rFonts w:ascii="Times New Roman" w:hAnsi="Times New Roman" w:cs="Times New Roman"/>
          <w:i/>
          <w:lang w:val="sq-AL"/>
        </w:rPr>
        <w:t>(Emri</w:t>
      </w:r>
      <w:r w:rsidRPr="00612695">
        <w:rPr>
          <w:rFonts w:ascii="Times New Roman" w:hAnsi="Times New Roman" w:cs="Times New Roman"/>
          <w:i/>
          <w:spacing w:val="-3"/>
          <w:lang w:val="sq-AL"/>
        </w:rPr>
        <w:t xml:space="preserve"> </w:t>
      </w:r>
      <w:r w:rsidRPr="00612695">
        <w:rPr>
          <w:rFonts w:ascii="Times New Roman" w:hAnsi="Times New Roman" w:cs="Times New Roman"/>
          <w:i/>
          <w:lang w:val="sq-AL"/>
        </w:rPr>
        <w:t>dhe</w:t>
      </w:r>
      <w:r w:rsidRPr="00612695">
        <w:rPr>
          <w:rFonts w:ascii="Times New Roman" w:hAnsi="Times New Roman" w:cs="Times New Roman"/>
          <w:i/>
          <w:spacing w:val="-2"/>
          <w:lang w:val="sq-AL"/>
        </w:rPr>
        <w:t xml:space="preserve"> </w:t>
      </w:r>
      <w:r w:rsidRPr="00612695">
        <w:rPr>
          <w:rFonts w:ascii="Times New Roman" w:hAnsi="Times New Roman" w:cs="Times New Roman"/>
          <w:i/>
          <w:lang w:val="sq-AL"/>
        </w:rPr>
        <w:t>numri i</w:t>
      </w:r>
      <w:r w:rsidRPr="00612695">
        <w:rPr>
          <w:rFonts w:ascii="Times New Roman" w:hAnsi="Times New Roman" w:cs="Times New Roman"/>
          <w:i/>
          <w:spacing w:val="-1"/>
          <w:lang w:val="sq-AL"/>
        </w:rPr>
        <w:t xml:space="preserve"> </w:t>
      </w:r>
      <w:r w:rsidRPr="00612695">
        <w:rPr>
          <w:rFonts w:ascii="Times New Roman" w:hAnsi="Times New Roman" w:cs="Times New Roman"/>
          <w:i/>
          <w:lang w:val="sq-AL"/>
        </w:rPr>
        <w:t>identitetit të</w:t>
      </w:r>
      <w:r w:rsidRPr="00612695">
        <w:rPr>
          <w:rFonts w:ascii="Times New Roman" w:hAnsi="Times New Roman" w:cs="Times New Roman"/>
          <w:i/>
          <w:spacing w:val="-2"/>
          <w:lang w:val="sq-AL"/>
        </w:rPr>
        <w:t xml:space="preserve"> </w:t>
      </w:r>
      <w:r w:rsidRPr="00612695">
        <w:rPr>
          <w:rFonts w:ascii="Times New Roman" w:hAnsi="Times New Roman" w:cs="Times New Roman"/>
          <w:i/>
          <w:lang w:val="sq-AL"/>
        </w:rPr>
        <w:t>përfaqësuesit</w:t>
      </w:r>
      <w:r w:rsidRPr="00612695">
        <w:rPr>
          <w:rFonts w:ascii="Times New Roman" w:hAnsi="Times New Roman" w:cs="Times New Roman"/>
          <w:i/>
          <w:spacing w:val="1"/>
          <w:lang w:val="sq-AL"/>
        </w:rPr>
        <w:t xml:space="preserve"> </w:t>
      </w:r>
      <w:r w:rsidRPr="00612695">
        <w:rPr>
          <w:rFonts w:ascii="Times New Roman" w:hAnsi="Times New Roman" w:cs="Times New Roman"/>
          <w:i/>
          <w:spacing w:val="-2"/>
          <w:lang w:val="sq-AL"/>
        </w:rPr>
        <w:t>ligjor)</w:t>
      </w:r>
    </w:p>
    <w:p w14:paraId="1C4FEF7A" w14:textId="77777777" w:rsidR="004A7C05" w:rsidRPr="00612695" w:rsidRDefault="004A7C05" w:rsidP="004A7C05">
      <w:pPr>
        <w:pStyle w:val="BodyText"/>
        <w:rPr>
          <w:rFonts w:ascii="Times New Roman" w:hAnsi="Times New Roman" w:cs="Times New Roman"/>
          <w:i/>
          <w:sz w:val="24"/>
          <w:szCs w:val="24"/>
          <w:lang w:val="sq-AL"/>
        </w:rPr>
      </w:pPr>
    </w:p>
    <w:p w14:paraId="1F5CC8D8" w14:textId="77777777" w:rsidR="004A7C05" w:rsidRPr="00612695" w:rsidRDefault="004A7C05" w:rsidP="004A7C05">
      <w:pPr>
        <w:pStyle w:val="BodyText"/>
        <w:ind w:left="115"/>
        <w:rPr>
          <w:rFonts w:ascii="Times New Roman" w:hAnsi="Times New Roman" w:cs="Times New Roman"/>
          <w:sz w:val="24"/>
          <w:szCs w:val="24"/>
          <w:lang w:val="sq-AL"/>
        </w:rPr>
      </w:pPr>
      <w:r w:rsidRPr="00612695">
        <w:rPr>
          <w:rFonts w:ascii="Times New Roman" w:hAnsi="Times New Roman" w:cs="Times New Roman"/>
          <w:sz w:val="24"/>
          <w:szCs w:val="24"/>
          <w:lang w:val="sq-AL"/>
        </w:rPr>
        <w:t>Përfaqësues</w:t>
      </w:r>
      <w:r w:rsidRPr="00612695">
        <w:rPr>
          <w:rFonts w:ascii="Times New Roman" w:hAnsi="Times New Roman" w:cs="Times New Roman"/>
          <w:spacing w:val="-5"/>
          <w:sz w:val="24"/>
          <w:szCs w:val="24"/>
          <w:lang w:val="sq-AL"/>
        </w:rPr>
        <w:t xml:space="preserve"> </w:t>
      </w:r>
      <w:r w:rsidRPr="00612695">
        <w:rPr>
          <w:rFonts w:ascii="Times New Roman" w:hAnsi="Times New Roman" w:cs="Times New Roman"/>
          <w:spacing w:val="-10"/>
          <w:sz w:val="24"/>
          <w:szCs w:val="24"/>
          <w:lang w:val="sq-AL"/>
        </w:rPr>
        <w:t>i</w:t>
      </w:r>
    </w:p>
    <w:p w14:paraId="021BB027" w14:textId="77777777" w:rsidR="004A7C05" w:rsidRPr="00612695" w:rsidRDefault="004A7C05" w:rsidP="004A7C05">
      <w:pPr>
        <w:tabs>
          <w:tab w:val="left" w:pos="9770"/>
        </w:tabs>
        <w:spacing w:after="0" w:line="240" w:lineRule="auto"/>
        <w:ind w:left="129" w:right="806" w:hanging="14"/>
        <w:rPr>
          <w:spacing w:val="-39"/>
          <w:sz w:val="24"/>
          <w:szCs w:val="24"/>
          <w:lang w:val="sq-AL"/>
        </w:rPr>
      </w:pPr>
      <w:r w:rsidRPr="00612695">
        <w:rPr>
          <w:sz w:val="24"/>
          <w:szCs w:val="24"/>
          <w:u w:val="single"/>
          <w:lang w:val="sq-AL"/>
        </w:rPr>
        <w:tab/>
      </w:r>
      <w:r w:rsidRPr="00612695">
        <w:rPr>
          <w:sz w:val="24"/>
          <w:szCs w:val="24"/>
          <w:u w:val="single"/>
          <w:lang w:val="sq-AL"/>
        </w:rPr>
        <w:tab/>
      </w:r>
      <w:r w:rsidRPr="00612695">
        <w:rPr>
          <w:spacing w:val="-39"/>
          <w:sz w:val="24"/>
          <w:szCs w:val="24"/>
          <w:lang w:val="sq-AL"/>
        </w:rPr>
        <w:t xml:space="preserve"> </w:t>
      </w:r>
    </w:p>
    <w:p w14:paraId="7B416C94" w14:textId="111577F2" w:rsidR="004A7C05" w:rsidRPr="00612695" w:rsidRDefault="004A7C05" w:rsidP="004A7C05">
      <w:pPr>
        <w:tabs>
          <w:tab w:val="left" w:pos="9770"/>
        </w:tabs>
        <w:spacing w:after="0" w:line="240" w:lineRule="auto"/>
        <w:ind w:left="129" w:right="806" w:hanging="14"/>
        <w:rPr>
          <w:i/>
          <w:sz w:val="24"/>
          <w:szCs w:val="24"/>
          <w:lang w:val="sq-AL"/>
        </w:rPr>
      </w:pPr>
      <w:r w:rsidRPr="00612695">
        <w:rPr>
          <w:i/>
          <w:spacing w:val="-2"/>
          <w:sz w:val="20"/>
          <w:szCs w:val="20"/>
          <w:lang w:val="sq-AL"/>
        </w:rPr>
        <w:t xml:space="preserve">(Emri </w:t>
      </w:r>
      <w:r w:rsidRPr="00612695">
        <w:rPr>
          <w:i/>
          <w:sz w:val="20"/>
          <w:szCs w:val="20"/>
          <w:lang w:val="sq-AL"/>
        </w:rPr>
        <w:t>dhe adresa e Ofertuesit)</w:t>
      </w:r>
      <w:r w:rsidRPr="00F175C9">
        <w:rPr>
          <w:rStyle w:val="FootnoteReference"/>
          <w:i/>
          <w:sz w:val="24"/>
          <w:szCs w:val="24"/>
          <w:lang w:val="sq-AL"/>
        </w:rPr>
        <w:footnoteReference w:id="1"/>
      </w:r>
    </w:p>
    <w:p w14:paraId="58596567" w14:textId="77777777" w:rsidR="004A7C05" w:rsidRPr="00612695" w:rsidRDefault="004A7C05" w:rsidP="004A7C05">
      <w:pPr>
        <w:pStyle w:val="ListParagraph"/>
        <w:tabs>
          <w:tab w:val="left" w:pos="1133"/>
        </w:tabs>
        <w:ind w:left="0" w:right="539"/>
        <w:rPr>
          <w:sz w:val="24"/>
          <w:szCs w:val="24"/>
          <w:lang w:val="sq-AL"/>
        </w:rPr>
      </w:pPr>
      <w:r w:rsidRPr="00612695">
        <w:rPr>
          <w:sz w:val="24"/>
          <w:szCs w:val="24"/>
          <w:lang w:val="sq-AL"/>
        </w:rPr>
        <w:t>Deklaroj se kushtet e mëposhtme janë të zbatueshme për ne:</w:t>
      </w:r>
    </w:p>
    <w:p w14:paraId="78940D5C" w14:textId="77777777" w:rsidR="004A7C05" w:rsidRPr="00612695" w:rsidRDefault="004A7C05" w:rsidP="004A7C05">
      <w:pPr>
        <w:pStyle w:val="ListParagraph"/>
        <w:tabs>
          <w:tab w:val="left" w:pos="1133"/>
        </w:tabs>
        <w:ind w:left="0" w:right="539"/>
        <w:rPr>
          <w:sz w:val="24"/>
          <w:szCs w:val="24"/>
          <w:lang w:val="sq-AL"/>
        </w:rPr>
      </w:pPr>
    </w:p>
    <w:p w14:paraId="62D186AB" w14:textId="77777777" w:rsidR="004A7C05" w:rsidRPr="00612695" w:rsidRDefault="004A7C05" w:rsidP="004A7C05">
      <w:pPr>
        <w:pStyle w:val="ListParagraph"/>
        <w:widowControl w:val="0"/>
        <w:numPr>
          <w:ilvl w:val="0"/>
          <w:numId w:val="38"/>
        </w:numPr>
        <w:tabs>
          <w:tab w:val="left" w:pos="1133"/>
        </w:tabs>
        <w:autoSpaceDE w:val="0"/>
        <w:autoSpaceDN w:val="0"/>
        <w:spacing w:after="0" w:line="240" w:lineRule="auto"/>
        <w:ind w:left="115" w:right="539"/>
        <w:contextualSpacing w:val="0"/>
        <w:rPr>
          <w:sz w:val="24"/>
          <w:szCs w:val="24"/>
          <w:lang w:val="sq-AL"/>
        </w:rPr>
      </w:pPr>
      <w:r w:rsidRPr="00612695">
        <w:rPr>
          <w:sz w:val="24"/>
          <w:szCs w:val="24"/>
          <w:lang w:val="sq-AL"/>
        </w:rPr>
        <w:t>Ne kemi shqyrtuar dhe pranojmë pa asnjë rezervë kushtet e Kërkesës për Tender.</w:t>
      </w:r>
    </w:p>
    <w:p w14:paraId="1B283EE4" w14:textId="4F0DDAEA" w:rsidR="004A7C05" w:rsidRPr="00612695" w:rsidRDefault="004A7C05" w:rsidP="004A7C05">
      <w:pPr>
        <w:pStyle w:val="ListParagraph"/>
        <w:widowControl w:val="0"/>
        <w:numPr>
          <w:ilvl w:val="0"/>
          <w:numId w:val="38"/>
        </w:numPr>
        <w:tabs>
          <w:tab w:val="left" w:pos="1133"/>
        </w:tabs>
        <w:autoSpaceDE w:val="0"/>
        <w:autoSpaceDN w:val="0"/>
        <w:spacing w:after="0" w:line="240" w:lineRule="auto"/>
        <w:ind w:left="115" w:right="539"/>
        <w:contextualSpacing w:val="0"/>
        <w:rPr>
          <w:sz w:val="24"/>
          <w:szCs w:val="24"/>
          <w:lang w:val="sq-AL"/>
        </w:rPr>
      </w:pPr>
      <w:r w:rsidRPr="00612695">
        <w:rPr>
          <w:sz w:val="24"/>
          <w:szCs w:val="24"/>
          <w:lang w:val="sq-AL"/>
        </w:rPr>
        <w:t>Ne pranojmë të kryejmë furnizimin e kërkuar në përputhje me kërkesat teknike të Kërkesës për Tender.</w:t>
      </w:r>
    </w:p>
    <w:p w14:paraId="3C911D91" w14:textId="09E07258" w:rsidR="004A7C05" w:rsidRPr="00612695" w:rsidRDefault="004A7C05" w:rsidP="004A7C05">
      <w:pPr>
        <w:pStyle w:val="ListParagraph"/>
        <w:widowControl w:val="0"/>
        <w:numPr>
          <w:ilvl w:val="0"/>
          <w:numId w:val="38"/>
        </w:numPr>
        <w:tabs>
          <w:tab w:val="left" w:pos="1133"/>
        </w:tabs>
        <w:autoSpaceDE w:val="0"/>
        <w:autoSpaceDN w:val="0"/>
        <w:spacing w:after="0" w:line="240" w:lineRule="auto"/>
        <w:ind w:left="115" w:right="539"/>
        <w:contextualSpacing w:val="0"/>
        <w:rPr>
          <w:b/>
          <w:bCs/>
          <w:sz w:val="24"/>
          <w:szCs w:val="24"/>
          <w:lang w:val="sq-AL"/>
        </w:rPr>
      </w:pPr>
      <w:r w:rsidRPr="00612695">
        <w:rPr>
          <w:b/>
          <w:bCs/>
          <w:sz w:val="24"/>
          <w:szCs w:val="24"/>
          <w:lang w:val="sq-AL"/>
        </w:rPr>
        <w:t>Cmimi i Ofertës sonë është</w:t>
      </w:r>
      <w:r w:rsidRPr="00612695">
        <w:rPr>
          <w:b/>
          <w:bCs/>
          <w:sz w:val="24"/>
          <w:szCs w:val="24"/>
          <w:u w:val="single"/>
          <w:lang w:val="sq-AL"/>
        </w:rPr>
        <w:t>: _________</w:t>
      </w:r>
      <w:r w:rsidRPr="00612695">
        <w:rPr>
          <w:b/>
          <w:bCs/>
          <w:sz w:val="24"/>
          <w:szCs w:val="24"/>
          <w:u w:val="single"/>
          <w:lang w:val="sq-AL"/>
        </w:rPr>
        <w:tab/>
      </w:r>
      <w:r w:rsidRPr="00612695">
        <w:rPr>
          <w:b/>
          <w:bCs/>
          <w:sz w:val="24"/>
          <w:szCs w:val="24"/>
          <w:lang w:val="sq-AL"/>
        </w:rPr>
        <w:t>Lekë (Pa TVSH)</w:t>
      </w:r>
    </w:p>
    <w:p w14:paraId="26281187" w14:textId="77777777" w:rsidR="004A7C05" w:rsidRPr="00F175C9" w:rsidRDefault="004A7C05" w:rsidP="004A7C05">
      <w:pPr>
        <w:ind w:right="125"/>
        <w:jc w:val="center"/>
        <w:rPr>
          <w:b/>
          <w:bCs/>
          <w:i/>
          <w:spacing w:val="-2"/>
          <w:sz w:val="20"/>
          <w:szCs w:val="20"/>
          <w:lang w:val="sq-AL"/>
        </w:rPr>
      </w:pPr>
      <w:r w:rsidRPr="00F175C9">
        <w:rPr>
          <w:b/>
          <w:bCs/>
          <w:i/>
          <w:sz w:val="20"/>
          <w:szCs w:val="20"/>
          <w:lang w:val="sq-AL"/>
        </w:rPr>
        <w:t>(Me</w:t>
      </w:r>
      <w:r w:rsidRPr="00F175C9">
        <w:rPr>
          <w:b/>
          <w:bCs/>
          <w:i/>
          <w:spacing w:val="-2"/>
          <w:sz w:val="20"/>
          <w:szCs w:val="20"/>
          <w:lang w:val="sq-AL"/>
        </w:rPr>
        <w:t xml:space="preserve"> </w:t>
      </w:r>
      <w:r w:rsidRPr="00F175C9">
        <w:rPr>
          <w:b/>
          <w:bCs/>
          <w:i/>
          <w:sz w:val="20"/>
          <w:szCs w:val="20"/>
          <w:lang w:val="sq-AL"/>
        </w:rPr>
        <w:t>shifra</w:t>
      </w:r>
      <w:r w:rsidRPr="00F175C9">
        <w:rPr>
          <w:b/>
          <w:bCs/>
          <w:i/>
          <w:spacing w:val="-1"/>
          <w:sz w:val="20"/>
          <w:szCs w:val="20"/>
          <w:lang w:val="sq-AL"/>
        </w:rPr>
        <w:t xml:space="preserve"> </w:t>
      </w:r>
      <w:r w:rsidRPr="00F175C9">
        <w:rPr>
          <w:b/>
          <w:bCs/>
          <w:i/>
          <w:sz w:val="20"/>
          <w:szCs w:val="20"/>
          <w:lang w:val="sq-AL"/>
        </w:rPr>
        <w:t>dhe</w:t>
      </w:r>
      <w:r w:rsidRPr="00F175C9">
        <w:rPr>
          <w:b/>
          <w:bCs/>
          <w:i/>
          <w:spacing w:val="-1"/>
          <w:sz w:val="20"/>
          <w:szCs w:val="20"/>
          <w:lang w:val="sq-AL"/>
        </w:rPr>
        <w:t xml:space="preserve"> </w:t>
      </w:r>
      <w:r w:rsidRPr="00F175C9">
        <w:rPr>
          <w:b/>
          <w:bCs/>
          <w:i/>
          <w:spacing w:val="-2"/>
          <w:sz w:val="20"/>
          <w:szCs w:val="20"/>
          <w:lang w:val="sq-AL"/>
        </w:rPr>
        <w:t>fjalë)</w:t>
      </w:r>
    </w:p>
    <w:p w14:paraId="1697FF03" w14:textId="77777777" w:rsidR="004A7C05" w:rsidRPr="00F175C9" w:rsidRDefault="004A7C05" w:rsidP="004A7C05">
      <w:pPr>
        <w:pStyle w:val="ListParagraph"/>
        <w:numPr>
          <w:ilvl w:val="0"/>
          <w:numId w:val="38"/>
        </w:numPr>
        <w:tabs>
          <w:tab w:val="left" w:pos="1133"/>
        </w:tabs>
        <w:spacing w:after="0" w:line="240" w:lineRule="auto"/>
        <w:ind w:left="115" w:right="539"/>
        <w:contextualSpacing w:val="0"/>
        <w:rPr>
          <w:sz w:val="24"/>
          <w:szCs w:val="24"/>
          <w:lang w:val="sq-AL"/>
        </w:rPr>
      </w:pPr>
      <w:r w:rsidRPr="00F175C9">
        <w:rPr>
          <w:sz w:val="24"/>
          <w:szCs w:val="24"/>
          <w:lang w:val="sq-AL"/>
        </w:rPr>
        <w:t>Oferta jonë është e vlefshme për 150 ditë kalendarike nga data e dorëzimit të saj dhe do të mbetet e detyrueshme për ne dhe mund të pranohet në çdo kohë përpara skadimit të asaj periudhe.</w:t>
      </w:r>
    </w:p>
    <w:p w14:paraId="601ECEBC" w14:textId="5E703BF7" w:rsidR="004A7C05" w:rsidRPr="00F175C9" w:rsidRDefault="004A7C05" w:rsidP="004A7C05">
      <w:pPr>
        <w:pStyle w:val="ListParagraph"/>
        <w:numPr>
          <w:ilvl w:val="0"/>
          <w:numId w:val="38"/>
        </w:numPr>
        <w:tabs>
          <w:tab w:val="left" w:pos="1133"/>
        </w:tabs>
        <w:spacing w:after="0" w:line="240" w:lineRule="auto"/>
        <w:ind w:left="115" w:right="539"/>
        <w:contextualSpacing w:val="0"/>
        <w:rPr>
          <w:sz w:val="24"/>
          <w:szCs w:val="24"/>
          <w:lang w:val="sq-AL"/>
        </w:rPr>
      </w:pPr>
      <w:r w:rsidRPr="00F175C9">
        <w:rPr>
          <w:sz w:val="24"/>
          <w:szCs w:val="24"/>
          <w:lang w:val="sq-AL"/>
        </w:rPr>
        <w:t xml:space="preserve">Ne deklarojmë se plotësojmë kërkesat e kualifikimit sic specifikohet në Kërkesën për Tender. </w:t>
      </w:r>
    </w:p>
    <w:p w14:paraId="18EDE86D" w14:textId="77777777" w:rsidR="004A7C05" w:rsidRPr="00F175C9" w:rsidRDefault="004A7C05" w:rsidP="004A7C05">
      <w:pPr>
        <w:pStyle w:val="ListParagraph"/>
        <w:tabs>
          <w:tab w:val="left" w:pos="1133"/>
        </w:tabs>
        <w:ind w:left="115" w:right="539"/>
        <w:rPr>
          <w:sz w:val="24"/>
          <w:szCs w:val="24"/>
          <w:lang w:val="sq-AL"/>
        </w:rPr>
      </w:pPr>
      <w:r w:rsidRPr="00F175C9">
        <w:rPr>
          <w:sz w:val="24"/>
          <w:szCs w:val="24"/>
          <w:lang w:val="sq-AL"/>
        </w:rPr>
        <w:t>Ne marrim përsipër, në rast se do të kërkohet, të dorëzojmë dokumentacionin vërtetues të këtyre kërkesave.</w:t>
      </w:r>
    </w:p>
    <w:p w14:paraId="79FA672D" w14:textId="77777777" w:rsidR="004A7C05" w:rsidRPr="00F175C9" w:rsidRDefault="004A7C05" w:rsidP="004A7C05">
      <w:pPr>
        <w:pStyle w:val="ListParagraph"/>
        <w:numPr>
          <w:ilvl w:val="0"/>
          <w:numId w:val="38"/>
        </w:numPr>
        <w:tabs>
          <w:tab w:val="left" w:pos="1133"/>
        </w:tabs>
        <w:spacing w:after="0" w:line="240" w:lineRule="auto"/>
        <w:ind w:left="115" w:right="539"/>
        <w:contextualSpacing w:val="0"/>
        <w:rPr>
          <w:sz w:val="24"/>
          <w:szCs w:val="24"/>
          <w:lang w:val="sq-AL"/>
        </w:rPr>
      </w:pPr>
      <w:r w:rsidRPr="00F175C9">
        <w:rPr>
          <w:sz w:val="24"/>
          <w:szCs w:val="24"/>
          <w:lang w:val="sq-AL"/>
        </w:rPr>
        <w:t>Në rast se Oferta jonë pranohet, do të dorëzojmë Sigurimin e Kontratës, sipas kushteve të përcaktuar në Kërkesën për Tender.</w:t>
      </w:r>
    </w:p>
    <w:p w14:paraId="1655116D" w14:textId="77777777" w:rsidR="004A7C05" w:rsidRPr="00F175C9" w:rsidRDefault="004A7C05" w:rsidP="004A7C05">
      <w:pPr>
        <w:pStyle w:val="ListParagraph"/>
        <w:widowControl w:val="0"/>
        <w:numPr>
          <w:ilvl w:val="0"/>
          <w:numId w:val="38"/>
        </w:numPr>
        <w:tabs>
          <w:tab w:val="left" w:pos="1133"/>
        </w:tabs>
        <w:autoSpaceDE w:val="0"/>
        <w:autoSpaceDN w:val="0"/>
        <w:spacing w:after="0" w:line="240" w:lineRule="auto"/>
        <w:ind w:left="115" w:right="539"/>
        <w:contextualSpacing w:val="0"/>
        <w:rPr>
          <w:sz w:val="24"/>
          <w:szCs w:val="24"/>
          <w:lang w:val="sq-AL"/>
        </w:rPr>
      </w:pPr>
      <w:r w:rsidRPr="00F175C9">
        <w:rPr>
          <w:sz w:val="24"/>
          <w:szCs w:val="24"/>
          <w:lang w:val="sq-AL"/>
        </w:rPr>
        <w:t>Ne e kuptojmë që kjo Ofertë, bashkë me Letrën tuaj të Pranimit, do të jetë një kontratë detyruese për ne, deri në përgatitjen dhe finalizimin e kontratës formale.</w:t>
      </w:r>
    </w:p>
    <w:p w14:paraId="588A419C" w14:textId="77777777" w:rsidR="004A7C05" w:rsidRPr="00F175C9" w:rsidRDefault="004A7C05" w:rsidP="004A7C05">
      <w:pPr>
        <w:pStyle w:val="ListParagraph"/>
        <w:widowControl w:val="0"/>
        <w:numPr>
          <w:ilvl w:val="0"/>
          <w:numId w:val="38"/>
        </w:numPr>
        <w:tabs>
          <w:tab w:val="left" w:pos="1133"/>
        </w:tabs>
        <w:autoSpaceDE w:val="0"/>
        <w:autoSpaceDN w:val="0"/>
        <w:spacing w:after="0" w:line="240" w:lineRule="auto"/>
        <w:ind w:left="115" w:right="539"/>
        <w:contextualSpacing w:val="0"/>
        <w:rPr>
          <w:sz w:val="24"/>
          <w:szCs w:val="24"/>
          <w:lang w:val="sq-AL"/>
        </w:rPr>
      </w:pPr>
      <w:r w:rsidRPr="00F175C9">
        <w:rPr>
          <w:sz w:val="24"/>
          <w:szCs w:val="24"/>
          <w:lang w:val="sq-AL"/>
        </w:rPr>
        <w:t>Ne e kuptojmë që ju nuk jeni të detyruar të pranoni Ofertën më të ulët, Ofertën më të favorshme, apo cdo Ofertë që ju është dorëzuar.</w:t>
      </w:r>
    </w:p>
    <w:p w14:paraId="1A73C7CD" w14:textId="77777777" w:rsidR="00CB67E3" w:rsidRPr="00F175C9" w:rsidRDefault="00CB67E3">
      <w:pPr>
        <w:spacing w:after="0" w:line="240" w:lineRule="auto"/>
        <w:jc w:val="both"/>
        <w:rPr>
          <w:rFonts w:eastAsia="MS Mincho"/>
          <w:bCs/>
          <w:kern w:val="0"/>
          <w:sz w:val="24"/>
          <w:szCs w:val="24"/>
          <w:lang w:val="sq-AL"/>
        </w:rPr>
      </w:pPr>
    </w:p>
    <w:p w14:paraId="66C4B3F3" w14:textId="77777777" w:rsidR="00CB67E3" w:rsidRPr="00F175C9" w:rsidRDefault="00CB67E3">
      <w:pPr>
        <w:spacing w:after="200" w:line="240" w:lineRule="auto"/>
        <w:jc w:val="both"/>
        <w:rPr>
          <w:rFonts w:eastAsia="MS Mincho"/>
          <w:bCs/>
          <w:kern w:val="0"/>
          <w:sz w:val="24"/>
          <w:szCs w:val="24"/>
          <w:lang w:val="sq-AL"/>
        </w:rPr>
      </w:pPr>
      <w:r w:rsidRPr="00F175C9">
        <w:rPr>
          <w:rFonts w:eastAsia="MS Mincho"/>
          <w:bCs/>
          <w:kern w:val="0"/>
          <w:sz w:val="24"/>
          <w:szCs w:val="24"/>
          <w:lang w:val="sq-AL"/>
        </w:rPr>
        <w:t>Nëse fitohet kontrata, personi i përmendur më poshtë do të veprojë si Përfaqësues i Kontraktorit:</w:t>
      </w:r>
    </w:p>
    <w:p w14:paraId="23385F20" w14:textId="65191C9D" w:rsidR="00CB67E3" w:rsidRPr="00F175C9" w:rsidRDefault="00CB67E3" w:rsidP="00421F87">
      <w:pPr>
        <w:spacing w:after="0" w:line="240" w:lineRule="auto"/>
        <w:jc w:val="both"/>
        <w:rPr>
          <w:rFonts w:eastAsia="MS Mincho"/>
          <w:bCs/>
          <w:kern w:val="0"/>
          <w:sz w:val="20"/>
          <w:szCs w:val="20"/>
          <w:lang w:val="sq-AL"/>
        </w:rPr>
      </w:pPr>
      <w:r w:rsidRPr="00F175C9">
        <w:rPr>
          <w:rFonts w:eastAsia="MS Mincho"/>
          <w:bCs/>
          <w:kern w:val="0"/>
          <w:sz w:val="20"/>
          <w:szCs w:val="20"/>
          <w:lang w:val="sq-AL"/>
        </w:rPr>
        <w:t>( Emri, mbiemri, nënshkrimi)</w:t>
      </w:r>
    </w:p>
    <w:p w14:paraId="44A60D0A" w14:textId="77777777" w:rsidR="00CB67E3" w:rsidRPr="00F175C9" w:rsidRDefault="00CB67E3" w:rsidP="00421F87">
      <w:pPr>
        <w:spacing w:after="0" w:line="240" w:lineRule="auto"/>
        <w:jc w:val="both"/>
        <w:rPr>
          <w:rFonts w:eastAsia="MS Mincho"/>
          <w:bCs/>
          <w:kern w:val="0"/>
          <w:sz w:val="24"/>
          <w:szCs w:val="24"/>
          <w:lang w:val="sq-AL"/>
        </w:rPr>
      </w:pPr>
      <w:r w:rsidRPr="00F175C9">
        <w:rPr>
          <w:rFonts w:eastAsia="MS Mincho"/>
          <w:bCs/>
          <w:kern w:val="0"/>
          <w:sz w:val="20"/>
          <w:szCs w:val="20"/>
          <w:lang w:val="sq-AL"/>
        </w:rPr>
        <w:t>Përfaqësuesi ligjor</w:t>
      </w:r>
      <w:r w:rsidRPr="00F175C9">
        <w:rPr>
          <w:rStyle w:val="FootnoteReference"/>
          <w:rFonts w:eastAsia="MS Mincho"/>
          <w:bCs/>
          <w:kern w:val="0"/>
          <w:sz w:val="24"/>
          <w:szCs w:val="24"/>
          <w:lang w:val="sq-AL"/>
        </w:rPr>
        <w:footnoteReference w:id="2"/>
      </w:r>
    </w:p>
    <w:p w14:paraId="7FDFE7E5" w14:textId="77777777" w:rsidR="00421F87" w:rsidRPr="00F175C9" w:rsidRDefault="00421F87" w:rsidP="00421F87">
      <w:pPr>
        <w:spacing w:after="0" w:line="240" w:lineRule="auto"/>
        <w:jc w:val="both"/>
        <w:rPr>
          <w:rFonts w:eastAsia="MS Mincho"/>
          <w:b/>
          <w:bCs/>
          <w:kern w:val="0"/>
          <w:sz w:val="20"/>
          <w:szCs w:val="20"/>
          <w:lang w:val="sq-AL"/>
        </w:rPr>
      </w:pPr>
    </w:p>
    <w:p w14:paraId="4347C953" w14:textId="2A0794B0" w:rsidR="00CB67E3" w:rsidRPr="00F175C9" w:rsidRDefault="00CB67E3" w:rsidP="00421F87">
      <w:pPr>
        <w:spacing w:after="0" w:line="240" w:lineRule="auto"/>
        <w:jc w:val="both"/>
        <w:rPr>
          <w:rFonts w:eastAsia="MS Mincho"/>
          <w:b/>
          <w:bCs/>
          <w:kern w:val="0"/>
          <w:sz w:val="20"/>
          <w:szCs w:val="20"/>
          <w:lang w:val="sq-AL"/>
        </w:rPr>
      </w:pPr>
      <w:r w:rsidRPr="00F175C9">
        <w:rPr>
          <w:rFonts w:eastAsia="MS Mincho"/>
          <w:b/>
          <w:bCs/>
          <w:kern w:val="0"/>
          <w:sz w:val="20"/>
          <w:szCs w:val="20"/>
          <w:lang w:val="sq-AL"/>
        </w:rPr>
        <w:t>Ju lutemi bashkëngjitni buxhetin e detajuar</w:t>
      </w:r>
    </w:p>
    <w:p w14:paraId="5DB0F9AA" w14:textId="77777777" w:rsidR="0059036E" w:rsidRPr="00612695" w:rsidRDefault="0059036E">
      <w:pPr>
        <w:spacing w:after="200" w:line="240" w:lineRule="auto"/>
        <w:jc w:val="center"/>
        <w:rPr>
          <w:rFonts w:eastAsia="MS Mincho"/>
          <w:b/>
          <w:bCs/>
          <w:kern w:val="0"/>
          <w:sz w:val="24"/>
          <w:szCs w:val="24"/>
          <w:lang w:val="sq-AL"/>
        </w:rPr>
      </w:pPr>
    </w:p>
    <w:p w14:paraId="6DCD6908" w14:textId="77777777" w:rsidR="000A3518" w:rsidRPr="00612695" w:rsidRDefault="000A3518">
      <w:pPr>
        <w:spacing w:after="200" w:line="240" w:lineRule="auto"/>
        <w:jc w:val="center"/>
        <w:rPr>
          <w:rFonts w:eastAsia="MS Mincho"/>
          <w:b/>
          <w:bCs/>
          <w:kern w:val="0"/>
          <w:sz w:val="24"/>
          <w:szCs w:val="24"/>
          <w:lang w:val="sq-AL"/>
        </w:rPr>
      </w:pPr>
    </w:p>
    <w:p w14:paraId="7EAF4FCB" w14:textId="70F0B732" w:rsidR="00CB67E3" w:rsidRPr="00F175C9" w:rsidRDefault="00CB67E3">
      <w:pPr>
        <w:spacing w:after="200" w:line="240" w:lineRule="auto"/>
        <w:jc w:val="center"/>
        <w:rPr>
          <w:rFonts w:eastAsia="MS Mincho"/>
          <w:b/>
          <w:bCs/>
          <w:kern w:val="0"/>
          <w:sz w:val="24"/>
          <w:szCs w:val="24"/>
          <w:lang w:val="sq-AL"/>
        </w:rPr>
      </w:pPr>
      <w:r w:rsidRPr="00F175C9">
        <w:rPr>
          <w:rFonts w:eastAsia="MS Mincho"/>
          <w:b/>
          <w:bCs/>
          <w:kern w:val="0"/>
          <w:sz w:val="24"/>
          <w:szCs w:val="24"/>
          <w:lang w:val="sq-AL"/>
        </w:rPr>
        <w:lastRenderedPageBreak/>
        <w:t>Formulari nr. 2. Buxheti i detajuar</w:t>
      </w:r>
    </w:p>
    <w:p w14:paraId="4315F356" w14:textId="2E7CA002" w:rsidR="00CB67E3" w:rsidRPr="00F175C9" w:rsidRDefault="00CB67E3">
      <w:pPr>
        <w:spacing w:after="200" w:line="240" w:lineRule="auto"/>
        <w:jc w:val="both"/>
        <w:rPr>
          <w:rFonts w:eastAsia="MS Mincho"/>
          <w:b/>
          <w:bCs/>
          <w:kern w:val="0"/>
          <w:sz w:val="24"/>
          <w:szCs w:val="24"/>
          <w:lang w:val="sq-AL"/>
        </w:rPr>
      </w:pPr>
    </w:p>
    <w:tbl>
      <w:tblPr>
        <w:tblW w:w="890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2"/>
        <w:gridCol w:w="1080"/>
        <w:gridCol w:w="1080"/>
        <w:gridCol w:w="1710"/>
        <w:gridCol w:w="1734"/>
      </w:tblGrid>
      <w:tr w:rsidR="000705B9" w:rsidRPr="00F175C9" w14:paraId="3D774608" w14:textId="77777777" w:rsidTr="000705B9">
        <w:trPr>
          <w:trHeight w:val="288"/>
        </w:trPr>
        <w:tc>
          <w:tcPr>
            <w:tcW w:w="3302" w:type="dxa"/>
            <w:shd w:val="clear" w:color="auto" w:fill="A5C9EB" w:themeFill="text2" w:themeFillTint="40"/>
            <w:noWrap/>
            <w:vAlign w:val="bottom"/>
          </w:tcPr>
          <w:p w14:paraId="2A02B793" w14:textId="0A9DF013" w:rsidR="000705B9" w:rsidRPr="00F175C9" w:rsidRDefault="000705B9" w:rsidP="000D4EC2">
            <w:pPr>
              <w:spacing w:after="0" w:line="240" w:lineRule="auto"/>
              <w:rPr>
                <w:rFonts w:eastAsia="Times New Roman"/>
                <w:b/>
                <w:bCs/>
                <w:color w:val="000000"/>
                <w:kern w:val="0"/>
                <w:sz w:val="24"/>
                <w:szCs w:val="24"/>
                <w:lang w:val="sq-AL"/>
              </w:rPr>
            </w:pPr>
            <w:r w:rsidRPr="00F175C9">
              <w:rPr>
                <w:rFonts w:eastAsia="Times New Roman"/>
                <w:b/>
                <w:bCs/>
                <w:color w:val="000000"/>
                <w:kern w:val="0"/>
                <w:sz w:val="24"/>
                <w:szCs w:val="24"/>
                <w:lang w:val="sq-AL"/>
              </w:rPr>
              <w:t>P</w:t>
            </w:r>
            <w:r w:rsidRPr="00F175C9">
              <w:rPr>
                <w:b/>
                <w:bCs/>
                <w:sz w:val="24"/>
                <w:szCs w:val="24"/>
                <w:lang w:val="sq-AL"/>
              </w:rPr>
              <w:t>ë</w:t>
            </w:r>
            <w:r w:rsidRPr="00F175C9">
              <w:rPr>
                <w:rFonts w:eastAsia="Times New Roman"/>
                <w:b/>
                <w:bCs/>
                <w:color w:val="000000"/>
                <w:kern w:val="0"/>
                <w:sz w:val="24"/>
                <w:szCs w:val="24"/>
                <w:lang w:val="sq-AL"/>
              </w:rPr>
              <w:t xml:space="preserve">rshkrimi </w:t>
            </w:r>
          </w:p>
        </w:tc>
        <w:tc>
          <w:tcPr>
            <w:tcW w:w="1080" w:type="dxa"/>
            <w:shd w:val="clear" w:color="auto" w:fill="A5C9EB" w:themeFill="text2" w:themeFillTint="40"/>
          </w:tcPr>
          <w:p w14:paraId="4549598B" w14:textId="4FAE7452" w:rsidR="000705B9" w:rsidRPr="00F175C9" w:rsidRDefault="000705B9" w:rsidP="00AE1175">
            <w:pPr>
              <w:spacing w:after="0" w:line="240" w:lineRule="auto"/>
              <w:rPr>
                <w:rFonts w:eastAsia="Times New Roman"/>
                <w:b/>
                <w:bCs/>
                <w:color w:val="000000"/>
                <w:kern w:val="0"/>
                <w:sz w:val="24"/>
                <w:szCs w:val="24"/>
                <w:lang w:val="sq-AL"/>
              </w:rPr>
            </w:pPr>
            <w:r w:rsidRPr="00F175C9">
              <w:rPr>
                <w:rFonts w:eastAsia="Times New Roman"/>
                <w:b/>
                <w:bCs/>
                <w:color w:val="000000"/>
                <w:kern w:val="0"/>
                <w:sz w:val="24"/>
                <w:szCs w:val="24"/>
                <w:lang w:val="sq-AL"/>
              </w:rPr>
              <w:t>Nj</w:t>
            </w:r>
            <w:r w:rsidRPr="00F175C9">
              <w:rPr>
                <w:b/>
                <w:bCs/>
                <w:sz w:val="24"/>
                <w:szCs w:val="24"/>
                <w:lang w:val="sq-AL"/>
              </w:rPr>
              <w:t xml:space="preserve">ësia </w:t>
            </w:r>
          </w:p>
        </w:tc>
        <w:tc>
          <w:tcPr>
            <w:tcW w:w="1080" w:type="dxa"/>
            <w:shd w:val="clear" w:color="auto" w:fill="A5C9EB" w:themeFill="text2" w:themeFillTint="40"/>
          </w:tcPr>
          <w:p w14:paraId="29FD0CDA" w14:textId="56F20F7A" w:rsidR="000705B9" w:rsidRPr="00F175C9" w:rsidRDefault="000705B9" w:rsidP="00AE1175">
            <w:pPr>
              <w:spacing w:after="0" w:line="240" w:lineRule="auto"/>
              <w:rPr>
                <w:rFonts w:eastAsia="Times New Roman"/>
                <w:b/>
                <w:bCs/>
                <w:color w:val="000000"/>
                <w:kern w:val="0"/>
                <w:sz w:val="24"/>
                <w:szCs w:val="24"/>
                <w:lang w:val="sq-AL"/>
              </w:rPr>
            </w:pPr>
            <w:r w:rsidRPr="00F175C9">
              <w:rPr>
                <w:rFonts w:eastAsia="Times New Roman"/>
                <w:b/>
                <w:bCs/>
                <w:color w:val="000000"/>
                <w:kern w:val="0"/>
                <w:sz w:val="24"/>
                <w:szCs w:val="24"/>
                <w:lang w:val="sq-AL"/>
              </w:rPr>
              <w:t xml:space="preserve">Sasia </w:t>
            </w:r>
          </w:p>
        </w:tc>
        <w:tc>
          <w:tcPr>
            <w:tcW w:w="1710" w:type="dxa"/>
            <w:shd w:val="clear" w:color="auto" w:fill="A5C9EB" w:themeFill="text2" w:themeFillTint="40"/>
          </w:tcPr>
          <w:p w14:paraId="6BE2DB7D" w14:textId="33A0EEC3" w:rsidR="000705B9" w:rsidRPr="00F175C9" w:rsidRDefault="000705B9" w:rsidP="00AE1175">
            <w:pPr>
              <w:spacing w:after="0" w:line="240" w:lineRule="auto"/>
              <w:rPr>
                <w:rFonts w:eastAsia="Times New Roman"/>
                <w:b/>
                <w:bCs/>
                <w:color w:val="000000"/>
                <w:kern w:val="0"/>
                <w:sz w:val="24"/>
                <w:szCs w:val="24"/>
                <w:lang w:val="sq-AL"/>
              </w:rPr>
            </w:pPr>
            <w:r w:rsidRPr="00F175C9">
              <w:rPr>
                <w:rFonts w:eastAsia="Times New Roman"/>
                <w:b/>
                <w:bCs/>
                <w:color w:val="000000"/>
                <w:kern w:val="0"/>
                <w:sz w:val="24"/>
                <w:szCs w:val="24"/>
                <w:lang w:val="sq-AL"/>
              </w:rPr>
              <w:t>Çmimi nj</w:t>
            </w:r>
            <w:r w:rsidRPr="00F175C9">
              <w:rPr>
                <w:b/>
                <w:bCs/>
                <w:sz w:val="24"/>
                <w:szCs w:val="24"/>
                <w:lang w:val="sq-AL"/>
              </w:rPr>
              <w:t>ësi</w:t>
            </w:r>
          </w:p>
        </w:tc>
        <w:tc>
          <w:tcPr>
            <w:tcW w:w="1734" w:type="dxa"/>
            <w:shd w:val="clear" w:color="auto" w:fill="A5C9EB" w:themeFill="text2" w:themeFillTint="40"/>
            <w:noWrap/>
            <w:vAlign w:val="bottom"/>
          </w:tcPr>
          <w:p w14:paraId="790B3182" w14:textId="02BEC3D4" w:rsidR="000705B9" w:rsidRPr="00F175C9" w:rsidRDefault="000705B9" w:rsidP="00AE1175">
            <w:pPr>
              <w:spacing w:after="0" w:line="240" w:lineRule="auto"/>
              <w:rPr>
                <w:rFonts w:eastAsia="Times New Roman"/>
                <w:b/>
                <w:bCs/>
                <w:color w:val="000000"/>
                <w:kern w:val="0"/>
                <w:sz w:val="24"/>
                <w:szCs w:val="24"/>
                <w:lang w:val="sq-AL"/>
              </w:rPr>
            </w:pPr>
            <w:r w:rsidRPr="00F175C9">
              <w:rPr>
                <w:rFonts w:eastAsia="Times New Roman"/>
                <w:b/>
                <w:bCs/>
                <w:color w:val="000000"/>
                <w:kern w:val="0"/>
                <w:sz w:val="24"/>
                <w:szCs w:val="24"/>
                <w:lang w:val="sq-AL"/>
              </w:rPr>
              <w:t xml:space="preserve">Vlera </w:t>
            </w:r>
          </w:p>
        </w:tc>
      </w:tr>
      <w:tr w:rsidR="0002011D" w:rsidRPr="00F175C9" w14:paraId="40E0BEEF" w14:textId="77777777" w:rsidTr="000705B9">
        <w:trPr>
          <w:trHeight w:val="288"/>
        </w:trPr>
        <w:tc>
          <w:tcPr>
            <w:tcW w:w="3302" w:type="dxa"/>
            <w:noWrap/>
            <w:vAlign w:val="bottom"/>
          </w:tcPr>
          <w:p w14:paraId="00FCBEED" w14:textId="77777777" w:rsidR="0002011D" w:rsidRPr="00F175C9" w:rsidRDefault="004907A2" w:rsidP="000D4EC2">
            <w:pPr>
              <w:spacing w:after="0" w:line="240" w:lineRule="auto"/>
              <w:rPr>
                <w:sz w:val="24"/>
                <w:szCs w:val="24"/>
                <w:lang w:val="sq-AL"/>
              </w:rPr>
            </w:pPr>
            <w:r w:rsidRPr="00F175C9">
              <w:rPr>
                <w:rFonts w:eastAsia="Times New Roman"/>
                <w:color w:val="000000"/>
                <w:kern w:val="0"/>
                <w:sz w:val="24"/>
                <w:szCs w:val="24"/>
                <w:lang w:val="sq-AL"/>
              </w:rPr>
              <w:t>Flet</w:t>
            </w:r>
            <w:r w:rsidR="0002011D" w:rsidRPr="00F175C9">
              <w:rPr>
                <w:sz w:val="24"/>
                <w:szCs w:val="24"/>
                <w:lang w:val="sq-AL"/>
              </w:rPr>
              <w:t>ë</w:t>
            </w:r>
            <w:r w:rsidRPr="00F175C9">
              <w:rPr>
                <w:sz w:val="24"/>
                <w:szCs w:val="24"/>
                <w:lang w:val="sq-AL"/>
              </w:rPr>
              <w:t>palosje në gjuhën shqipe</w:t>
            </w:r>
          </w:p>
          <w:p w14:paraId="7D353F7A" w14:textId="4C01B2EF" w:rsidR="000705B9" w:rsidRPr="00F175C9" w:rsidRDefault="000705B9" w:rsidP="000D4EC2">
            <w:pPr>
              <w:spacing w:after="0" w:line="240" w:lineRule="auto"/>
              <w:rPr>
                <w:rFonts w:eastAsia="Times New Roman"/>
                <w:color w:val="000000"/>
                <w:kern w:val="0"/>
                <w:sz w:val="24"/>
                <w:szCs w:val="24"/>
                <w:lang w:val="sq-AL"/>
              </w:rPr>
            </w:pPr>
          </w:p>
        </w:tc>
        <w:tc>
          <w:tcPr>
            <w:tcW w:w="1080" w:type="dxa"/>
          </w:tcPr>
          <w:p w14:paraId="7ED12659" w14:textId="1B32EB66" w:rsidR="0002011D" w:rsidRPr="00F175C9" w:rsidRDefault="00FB44F6" w:rsidP="00AE1175">
            <w:pPr>
              <w:spacing w:after="0" w:line="240" w:lineRule="auto"/>
              <w:rPr>
                <w:rFonts w:eastAsia="Times New Roman"/>
                <w:color w:val="000000"/>
                <w:kern w:val="0"/>
                <w:sz w:val="24"/>
                <w:szCs w:val="24"/>
                <w:lang w:val="sq-AL"/>
              </w:rPr>
            </w:pPr>
            <w:r w:rsidRPr="00F175C9">
              <w:rPr>
                <w:rFonts w:eastAsia="Times New Roman"/>
                <w:color w:val="000000"/>
                <w:kern w:val="0"/>
                <w:sz w:val="24"/>
                <w:szCs w:val="24"/>
                <w:lang w:val="sq-AL"/>
              </w:rPr>
              <w:t>cop</w:t>
            </w:r>
            <w:r w:rsidRPr="00F175C9">
              <w:rPr>
                <w:sz w:val="24"/>
                <w:szCs w:val="24"/>
                <w:lang w:val="sq-AL"/>
              </w:rPr>
              <w:t>ë</w:t>
            </w:r>
          </w:p>
        </w:tc>
        <w:tc>
          <w:tcPr>
            <w:tcW w:w="1080" w:type="dxa"/>
          </w:tcPr>
          <w:p w14:paraId="38B92E6D" w14:textId="2BA424BC" w:rsidR="0002011D" w:rsidRPr="00F175C9" w:rsidRDefault="004907A2" w:rsidP="00AE1175">
            <w:pPr>
              <w:spacing w:after="0" w:line="240" w:lineRule="auto"/>
              <w:rPr>
                <w:rFonts w:eastAsia="Times New Roman"/>
                <w:color w:val="000000"/>
                <w:kern w:val="0"/>
                <w:sz w:val="24"/>
                <w:szCs w:val="24"/>
                <w:lang w:val="sq-AL"/>
              </w:rPr>
            </w:pPr>
            <w:r w:rsidRPr="00F175C9">
              <w:rPr>
                <w:rFonts w:eastAsia="Times New Roman"/>
                <w:color w:val="000000"/>
                <w:kern w:val="0"/>
                <w:sz w:val="24"/>
                <w:szCs w:val="24"/>
                <w:lang w:val="sq-AL"/>
              </w:rPr>
              <w:t>50,000</w:t>
            </w:r>
          </w:p>
        </w:tc>
        <w:tc>
          <w:tcPr>
            <w:tcW w:w="1710" w:type="dxa"/>
          </w:tcPr>
          <w:p w14:paraId="3336DC72" w14:textId="77777777" w:rsidR="0002011D" w:rsidRPr="00F175C9" w:rsidRDefault="0002011D" w:rsidP="00AE1175">
            <w:pPr>
              <w:spacing w:after="0" w:line="240" w:lineRule="auto"/>
              <w:rPr>
                <w:rFonts w:eastAsia="Times New Roman"/>
                <w:color w:val="000000"/>
                <w:kern w:val="0"/>
                <w:sz w:val="24"/>
                <w:szCs w:val="24"/>
                <w:lang w:val="sq-AL"/>
              </w:rPr>
            </w:pPr>
          </w:p>
        </w:tc>
        <w:tc>
          <w:tcPr>
            <w:tcW w:w="1734" w:type="dxa"/>
            <w:noWrap/>
            <w:vAlign w:val="bottom"/>
          </w:tcPr>
          <w:p w14:paraId="5AB3DAE1" w14:textId="77777777" w:rsidR="0002011D" w:rsidRPr="00F175C9" w:rsidRDefault="0002011D" w:rsidP="00AE1175">
            <w:pPr>
              <w:spacing w:after="0" w:line="240" w:lineRule="auto"/>
              <w:rPr>
                <w:rFonts w:eastAsia="Times New Roman"/>
                <w:color w:val="000000"/>
                <w:kern w:val="0"/>
                <w:sz w:val="24"/>
                <w:szCs w:val="24"/>
                <w:lang w:val="sq-AL"/>
              </w:rPr>
            </w:pPr>
          </w:p>
        </w:tc>
      </w:tr>
      <w:tr w:rsidR="004907A2" w:rsidRPr="00F175C9" w14:paraId="00217972" w14:textId="77777777" w:rsidTr="000705B9">
        <w:trPr>
          <w:trHeight w:val="288"/>
        </w:trPr>
        <w:tc>
          <w:tcPr>
            <w:tcW w:w="3302" w:type="dxa"/>
            <w:noWrap/>
            <w:vAlign w:val="bottom"/>
          </w:tcPr>
          <w:p w14:paraId="425A5B2A" w14:textId="77777777" w:rsidR="004907A2" w:rsidRPr="00F175C9" w:rsidRDefault="004907A2" w:rsidP="004907A2">
            <w:pPr>
              <w:spacing w:after="0" w:line="240" w:lineRule="auto"/>
              <w:rPr>
                <w:sz w:val="24"/>
                <w:szCs w:val="24"/>
                <w:lang w:val="sq-AL"/>
              </w:rPr>
            </w:pPr>
            <w:r w:rsidRPr="00F175C9">
              <w:rPr>
                <w:rFonts w:eastAsia="Times New Roman"/>
                <w:color w:val="000000"/>
                <w:kern w:val="0"/>
                <w:sz w:val="24"/>
                <w:szCs w:val="24"/>
                <w:lang w:val="sq-AL"/>
              </w:rPr>
              <w:t>Flet</w:t>
            </w:r>
            <w:r w:rsidRPr="00F175C9">
              <w:rPr>
                <w:sz w:val="24"/>
                <w:szCs w:val="24"/>
                <w:lang w:val="sq-AL"/>
              </w:rPr>
              <w:t>ëpalosje në gjuhën angleze</w:t>
            </w:r>
          </w:p>
          <w:p w14:paraId="5D8BD81F" w14:textId="2F6EB3B7" w:rsidR="000705B9" w:rsidRPr="00F175C9" w:rsidRDefault="000705B9" w:rsidP="004907A2">
            <w:pPr>
              <w:spacing w:after="0" w:line="240" w:lineRule="auto"/>
              <w:rPr>
                <w:rFonts w:eastAsia="Times New Roman"/>
                <w:color w:val="000000"/>
                <w:kern w:val="0"/>
                <w:sz w:val="24"/>
                <w:szCs w:val="24"/>
                <w:lang w:val="sq-AL"/>
              </w:rPr>
            </w:pPr>
          </w:p>
        </w:tc>
        <w:tc>
          <w:tcPr>
            <w:tcW w:w="1080" w:type="dxa"/>
          </w:tcPr>
          <w:p w14:paraId="58EF0363" w14:textId="078CAAC5" w:rsidR="004907A2" w:rsidRPr="00F175C9" w:rsidRDefault="004907A2" w:rsidP="004907A2">
            <w:pPr>
              <w:spacing w:after="0" w:line="240" w:lineRule="auto"/>
              <w:rPr>
                <w:rFonts w:eastAsia="Times New Roman"/>
                <w:color w:val="000000"/>
                <w:kern w:val="0"/>
                <w:sz w:val="24"/>
                <w:szCs w:val="24"/>
                <w:lang w:val="sq-AL"/>
              </w:rPr>
            </w:pPr>
            <w:r w:rsidRPr="00F175C9">
              <w:rPr>
                <w:rFonts w:eastAsia="Times New Roman"/>
                <w:color w:val="000000"/>
                <w:kern w:val="0"/>
                <w:sz w:val="24"/>
                <w:szCs w:val="24"/>
                <w:lang w:val="sq-AL"/>
              </w:rPr>
              <w:t>cop</w:t>
            </w:r>
            <w:r w:rsidRPr="00F175C9">
              <w:rPr>
                <w:sz w:val="24"/>
                <w:szCs w:val="24"/>
                <w:lang w:val="sq-AL"/>
              </w:rPr>
              <w:t>ë</w:t>
            </w:r>
          </w:p>
        </w:tc>
        <w:tc>
          <w:tcPr>
            <w:tcW w:w="1080" w:type="dxa"/>
          </w:tcPr>
          <w:p w14:paraId="6461DCE8" w14:textId="7E0AD11D" w:rsidR="004907A2" w:rsidRPr="00F175C9" w:rsidRDefault="004907A2" w:rsidP="004907A2">
            <w:pPr>
              <w:spacing w:after="0" w:line="240" w:lineRule="auto"/>
              <w:rPr>
                <w:rFonts w:eastAsia="Times New Roman"/>
                <w:color w:val="000000"/>
                <w:kern w:val="0"/>
                <w:sz w:val="24"/>
                <w:szCs w:val="24"/>
                <w:lang w:val="sq-AL"/>
              </w:rPr>
            </w:pPr>
            <w:r w:rsidRPr="00F175C9">
              <w:rPr>
                <w:rFonts w:eastAsia="Times New Roman"/>
                <w:color w:val="000000"/>
                <w:kern w:val="0"/>
                <w:sz w:val="24"/>
                <w:szCs w:val="24"/>
                <w:lang w:val="sq-AL"/>
              </w:rPr>
              <w:t>250,000</w:t>
            </w:r>
          </w:p>
        </w:tc>
        <w:tc>
          <w:tcPr>
            <w:tcW w:w="1710" w:type="dxa"/>
          </w:tcPr>
          <w:p w14:paraId="1964985C" w14:textId="77777777" w:rsidR="004907A2" w:rsidRPr="00F175C9" w:rsidRDefault="004907A2" w:rsidP="004907A2">
            <w:pPr>
              <w:spacing w:after="0" w:line="240" w:lineRule="auto"/>
              <w:rPr>
                <w:rFonts w:eastAsia="Times New Roman"/>
                <w:color w:val="000000"/>
                <w:kern w:val="0"/>
                <w:sz w:val="24"/>
                <w:szCs w:val="24"/>
                <w:lang w:val="sq-AL"/>
              </w:rPr>
            </w:pPr>
          </w:p>
        </w:tc>
        <w:tc>
          <w:tcPr>
            <w:tcW w:w="1734" w:type="dxa"/>
            <w:noWrap/>
            <w:vAlign w:val="bottom"/>
          </w:tcPr>
          <w:p w14:paraId="4335C05D" w14:textId="77777777" w:rsidR="004907A2" w:rsidRPr="00F175C9" w:rsidRDefault="004907A2" w:rsidP="004907A2">
            <w:pPr>
              <w:spacing w:after="0" w:line="240" w:lineRule="auto"/>
              <w:rPr>
                <w:rFonts w:eastAsia="Times New Roman"/>
                <w:color w:val="000000"/>
                <w:kern w:val="0"/>
                <w:sz w:val="24"/>
                <w:szCs w:val="24"/>
                <w:lang w:val="sq-AL"/>
              </w:rPr>
            </w:pPr>
          </w:p>
        </w:tc>
      </w:tr>
      <w:tr w:rsidR="0002011D" w:rsidRPr="00F175C9" w14:paraId="69224428" w14:textId="77777777" w:rsidTr="000705B9">
        <w:trPr>
          <w:trHeight w:val="288"/>
        </w:trPr>
        <w:tc>
          <w:tcPr>
            <w:tcW w:w="3302" w:type="dxa"/>
            <w:shd w:val="clear" w:color="auto" w:fill="ADADAD" w:themeFill="background2" w:themeFillShade="BF"/>
            <w:noWrap/>
            <w:vAlign w:val="bottom"/>
            <w:hideMark/>
          </w:tcPr>
          <w:p w14:paraId="272B2A32" w14:textId="77777777" w:rsidR="0002011D" w:rsidRPr="00F175C9" w:rsidRDefault="0002011D" w:rsidP="00AE1175">
            <w:pPr>
              <w:spacing w:after="0" w:line="240" w:lineRule="auto"/>
              <w:rPr>
                <w:rFonts w:eastAsia="Times New Roman"/>
                <w:color w:val="000000"/>
                <w:kern w:val="0"/>
                <w:sz w:val="24"/>
                <w:szCs w:val="24"/>
                <w:lang w:val="sq-AL"/>
              </w:rPr>
            </w:pPr>
            <w:r w:rsidRPr="00F175C9">
              <w:rPr>
                <w:rFonts w:eastAsia="Times New Roman"/>
                <w:color w:val="000000"/>
                <w:kern w:val="0"/>
                <w:sz w:val="24"/>
                <w:szCs w:val="24"/>
                <w:lang w:val="sq-AL"/>
              </w:rPr>
              <w:t>Çmimi total (pa TVSH)</w:t>
            </w:r>
          </w:p>
        </w:tc>
        <w:tc>
          <w:tcPr>
            <w:tcW w:w="1080" w:type="dxa"/>
            <w:shd w:val="clear" w:color="auto" w:fill="ADADAD" w:themeFill="background2" w:themeFillShade="BF"/>
          </w:tcPr>
          <w:p w14:paraId="0D65BE4F" w14:textId="77777777" w:rsidR="0002011D" w:rsidRPr="00F175C9" w:rsidRDefault="0002011D" w:rsidP="00AE1175">
            <w:pPr>
              <w:spacing w:after="0" w:line="240" w:lineRule="auto"/>
              <w:rPr>
                <w:rFonts w:eastAsia="Times New Roman"/>
                <w:color w:val="000000"/>
                <w:kern w:val="0"/>
                <w:sz w:val="24"/>
                <w:szCs w:val="24"/>
                <w:lang w:val="sq-AL"/>
              </w:rPr>
            </w:pPr>
          </w:p>
        </w:tc>
        <w:tc>
          <w:tcPr>
            <w:tcW w:w="1080" w:type="dxa"/>
            <w:shd w:val="clear" w:color="auto" w:fill="ADADAD" w:themeFill="background2" w:themeFillShade="BF"/>
          </w:tcPr>
          <w:p w14:paraId="27E5C8FA" w14:textId="77777777" w:rsidR="0002011D" w:rsidRPr="00F175C9" w:rsidRDefault="0002011D" w:rsidP="00AE1175">
            <w:pPr>
              <w:spacing w:after="0" w:line="240" w:lineRule="auto"/>
              <w:rPr>
                <w:rFonts w:eastAsia="Times New Roman"/>
                <w:color w:val="000000"/>
                <w:kern w:val="0"/>
                <w:sz w:val="24"/>
                <w:szCs w:val="24"/>
                <w:lang w:val="sq-AL"/>
              </w:rPr>
            </w:pPr>
          </w:p>
        </w:tc>
        <w:tc>
          <w:tcPr>
            <w:tcW w:w="1710" w:type="dxa"/>
            <w:shd w:val="clear" w:color="auto" w:fill="ADADAD" w:themeFill="background2" w:themeFillShade="BF"/>
          </w:tcPr>
          <w:p w14:paraId="169C4535" w14:textId="77777777" w:rsidR="0002011D" w:rsidRPr="00F175C9" w:rsidRDefault="0002011D" w:rsidP="00AE1175">
            <w:pPr>
              <w:spacing w:after="0" w:line="240" w:lineRule="auto"/>
              <w:rPr>
                <w:rFonts w:eastAsia="Times New Roman"/>
                <w:color w:val="000000"/>
                <w:kern w:val="0"/>
                <w:sz w:val="24"/>
                <w:szCs w:val="24"/>
                <w:lang w:val="sq-AL"/>
              </w:rPr>
            </w:pPr>
          </w:p>
        </w:tc>
        <w:tc>
          <w:tcPr>
            <w:tcW w:w="1734" w:type="dxa"/>
            <w:shd w:val="clear" w:color="auto" w:fill="ADADAD" w:themeFill="background2" w:themeFillShade="BF"/>
            <w:noWrap/>
            <w:vAlign w:val="bottom"/>
            <w:hideMark/>
          </w:tcPr>
          <w:p w14:paraId="3DFE8ADE" w14:textId="41DEACE9" w:rsidR="0002011D" w:rsidRPr="00F175C9" w:rsidRDefault="0002011D" w:rsidP="00AE1175">
            <w:pPr>
              <w:spacing w:after="0" w:line="240" w:lineRule="auto"/>
              <w:rPr>
                <w:rFonts w:eastAsia="Times New Roman"/>
                <w:color w:val="000000"/>
                <w:kern w:val="0"/>
                <w:sz w:val="24"/>
                <w:szCs w:val="24"/>
                <w:lang w:val="sq-AL"/>
              </w:rPr>
            </w:pPr>
          </w:p>
        </w:tc>
      </w:tr>
      <w:tr w:rsidR="0002011D" w:rsidRPr="00F175C9" w14:paraId="4ADC7FFA" w14:textId="77777777" w:rsidTr="000705B9">
        <w:trPr>
          <w:trHeight w:val="288"/>
        </w:trPr>
        <w:tc>
          <w:tcPr>
            <w:tcW w:w="3302" w:type="dxa"/>
            <w:shd w:val="clear" w:color="auto" w:fill="D9D9D9" w:themeFill="background1" w:themeFillShade="D9"/>
            <w:noWrap/>
            <w:vAlign w:val="bottom"/>
            <w:hideMark/>
          </w:tcPr>
          <w:p w14:paraId="629DA6BE" w14:textId="77777777" w:rsidR="0002011D" w:rsidRPr="00F175C9" w:rsidRDefault="0002011D" w:rsidP="00AE1175">
            <w:pPr>
              <w:spacing w:after="0" w:line="240" w:lineRule="auto"/>
              <w:rPr>
                <w:rFonts w:eastAsia="Times New Roman"/>
                <w:color w:val="000000"/>
                <w:kern w:val="0"/>
                <w:sz w:val="24"/>
                <w:szCs w:val="24"/>
                <w:lang w:val="sq-AL"/>
              </w:rPr>
            </w:pPr>
            <w:r w:rsidRPr="00F175C9">
              <w:rPr>
                <w:rFonts w:eastAsia="Times New Roman"/>
                <w:color w:val="000000"/>
                <w:kern w:val="0"/>
                <w:sz w:val="24"/>
                <w:szCs w:val="24"/>
                <w:lang w:val="sq-AL"/>
              </w:rPr>
              <w:t>TVSH</w:t>
            </w:r>
          </w:p>
        </w:tc>
        <w:tc>
          <w:tcPr>
            <w:tcW w:w="1080" w:type="dxa"/>
            <w:shd w:val="clear" w:color="auto" w:fill="D9D9D9" w:themeFill="background1" w:themeFillShade="D9"/>
          </w:tcPr>
          <w:p w14:paraId="7C6B16F7" w14:textId="77777777" w:rsidR="0002011D" w:rsidRPr="00F175C9" w:rsidRDefault="0002011D" w:rsidP="00AE1175">
            <w:pPr>
              <w:spacing w:after="0" w:line="240" w:lineRule="auto"/>
              <w:rPr>
                <w:rFonts w:eastAsia="Times New Roman"/>
                <w:color w:val="000000"/>
                <w:kern w:val="0"/>
                <w:sz w:val="24"/>
                <w:szCs w:val="24"/>
                <w:lang w:val="sq-AL"/>
              </w:rPr>
            </w:pPr>
          </w:p>
        </w:tc>
        <w:tc>
          <w:tcPr>
            <w:tcW w:w="1080" w:type="dxa"/>
            <w:shd w:val="clear" w:color="auto" w:fill="D9D9D9" w:themeFill="background1" w:themeFillShade="D9"/>
          </w:tcPr>
          <w:p w14:paraId="22E3CE24" w14:textId="77777777" w:rsidR="0002011D" w:rsidRPr="00F175C9" w:rsidRDefault="0002011D" w:rsidP="00AE1175">
            <w:pPr>
              <w:spacing w:after="0" w:line="240" w:lineRule="auto"/>
              <w:rPr>
                <w:rFonts w:eastAsia="Times New Roman"/>
                <w:color w:val="000000"/>
                <w:kern w:val="0"/>
                <w:sz w:val="24"/>
                <w:szCs w:val="24"/>
                <w:lang w:val="sq-AL"/>
              </w:rPr>
            </w:pPr>
          </w:p>
        </w:tc>
        <w:tc>
          <w:tcPr>
            <w:tcW w:w="1710" w:type="dxa"/>
            <w:shd w:val="clear" w:color="auto" w:fill="D9D9D9" w:themeFill="background1" w:themeFillShade="D9"/>
          </w:tcPr>
          <w:p w14:paraId="1DF6C959" w14:textId="77777777" w:rsidR="0002011D" w:rsidRPr="00F175C9" w:rsidRDefault="0002011D" w:rsidP="00AE1175">
            <w:pPr>
              <w:spacing w:after="0" w:line="240" w:lineRule="auto"/>
              <w:rPr>
                <w:rFonts w:eastAsia="Times New Roman"/>
                <w:color w:val="000000"/>
                <w:kern w:val="0"/>
                <w:sz w:val="24"/>
                <w:szCs w:val="24"/>
                <w:lang w:val="sq-AL"/>
              </w:rPr>
            </w:pPr>
          </w:p>
        </w:tc>
        <w:tc>
          <w:tcPr>
            <w:tcW w:w="1734" w:type="dxa"/>
            <w:shd w:val="clear" w:color="auto" w:fill="D9D9D9" w:themeFill="background1" w:themeFillShade="D9"/>
            <w:noWrap/>
            <w:vAlign w:val="bottom"/>
            <w:hideMark/>
          </w:tcPr>
          <w:p w14:paraId="5512BCA9" w14:textId="0417BE93" w:rsidR="0002011D" w:rsidRPr="00F175C9" w:rsidRDefault="0002011D" w:rsidP="00AE1175">
            <w:pPr>
              <w:spacing w:after="0" w:line="240" w:lineRule="auto"/>
              <w:rPr>
                <w:rFonts w:eastAsia="Times New Roman"/>
                <w:color w:val="000000"/>
                <w:kern w:val="0"/>
                <w:sz w:val="24"/>
                <w:szCs w:val="24"/>
                <w:lang w:val="sq-AL"/>
              </w:rPr>
            </w:pPr>
          </w:p>
        </w:tc>
      </w:tr>
      <w:tr w:rsidR="0002011D" w:rsidRPr="00F175C9" w14:paraId="707AAC05" w14:textId="77777777" w:rsidTr="000705B9">
        <w:trPr>
          <w:trHeight w:val="288"/>
        </w:trPr>
        <w:tc>
          <w:tcPr>
            <w:tcW w:w="3302" w:type="dxa"/>
            <w:shd w:val="clear" w:color="auto" w:fill="ADADAD" w:themeFill="background2" w:themeFillShade="BF"/>
            <w:noWrap/>
            <w:vAlign w:val="bottom"/>
            <w:hideMark/>
          </w:tcPr>
          <w:p w14:paraId="7C612C37" w14:textId="77777777" w:rsidR="0002011D" w:rsidRPr="00F175C9" w:rsidRDefault="0002011D" w:rsidP="00AE1175">
            <w:pPr>
              <w:spacing w:after="0" w:line="240" w:lineRule="auto"/>
              <w:rPr>
                <w:rFonts w:eastAsia="Times New Roman"/>
                <w:b/>
                <w:bCs/>
                <w:color w:val="000000"/>
                <w:kern w:val="0"/>
                <w:sz w:val="24"/>
                <w:szCs w:val="24"/>
                <w:lang w:val="sq-AL"/>
              </w:rPr>
            </w:pPr>
            <w:r w:rsidRPr="00F175C9">
              <w:rPr>
                <w:rFonts w:eastAsia="Times New Roman"/>
                <w:b/>
                <w:bCs/>
                <w:color w:val="000000"/>
                <w:kern w:val="0"/>
                <w:sz w:val="24"/>
                <w:szCs w:val="24"/>
                <w:lang w:val="sq-AL"/>
              </w:rPr>
              <w:t>Çmimi total (me TVSH)</w:t>
            </w:r>
          </w:p>
          <w:p w14:paraId="082678D5" w14:textId="77777777" w:rsidR="000705B9" w:rsidRPr="00F175C9" w:rsidRDefault="000705B9" w:rsidP="00AE1175">
            <w:pPr>
              <w:spacing w:after="0" w:line="240" w:lineRule="auto"/>
              <w:rPr>
                <w:rFonts w:eastAsia="Times New Roman"/>
                <w:b/>
                <w:bCs/>
                <w:color w:val="000000"/>
                <w:kern w:val="0"/>
                <w:sz w:val="24"/>
                <w:szCs w:val="24"/>
                <w:lang w:val="sq-AL"/>
              </w:rPr>
            </w:pPr>
          </w:p>
        </w:tc>
        <w:tc>
          <w:tcPr>
            <w:tcW w:w="1080" w:type="dxa"/>
            <w:shd w:val="clear" w:color="auto" w:fill="ADADAD" w:themeFill="background2" w:themeFillShade="BF"/>
          </w:tcPr>
          <w:p w14:paraId="0F1222C0" w14:textId="77777777" w:rsidR="0002011D" w:rsidRPr="00F175C9" w:rsidRDefault="0002011D" w:rsidP="00AE1175">
            <w:pPr>
              <w:spacing w:after="0" w:line="240" w:lineRule="auto"/>
              <w:rPr>
                <w:rFonts w:eastAsia="Times New Roman"/>
                <w:b/>
                <w:bCs/>
                <w:color w:val="000000"/>
                <w:kern w:val="0"/>
                <w:sz w:val="24"/>
                <w:szCs w:val="24"/>
                <w:lang w:val="sq-AL"/>
              </w:rPr>
            </w:pPr>
          </w:p>
        </w:tc>
        <w:tc>
          <w:tcPr>
            <w:tcW w:w="1080" w:type="dxa"/>
            <w:shd w:val="clear" w:color="auto" w:fill="ADADAD" w:themeFill="background2" w:themeFillShade="BF"/>
          </w:tcPr>
          <w:p w14:paraId="672EC422" w14:textId="77777777" w:rsidR="0002011D" w:rsidRPr="00F175C9" w:rsidRDefault="0002011D" w:rsidP="00AE1175">
            <w:pPr>
              <w:spacing w:after="0" w:line="240" w:lineRule="auto"/>
              <w:rPr>
                <w:rFonts w:eastAsia="Times New Roman"/>
                <w:b/>
                <w:bCs/>
                <w:color w:val="000000"/>
                <w:kern w:val="0"/>
                <w:sz w:val="24"/>
                <w:szCs w:val="24"/>
                <w:lang w:val="sq-AL"/>
              </w:rPr>
            </w:pPr>
          </w:p>
        </w:tc>
        <w:tc>
          <w:tcPr>
            <w:tcW w:w="1710" w:type="dxa"/>
            <w:shd w:val="clear" w:color="auto" w:fill="ADADAD" w:themeFill="background2" w:themeFillShade="BF"/>
          </w:tcPr>
          <w:p w14:paraId="02EBD82F" w14:textId="77777777" w:rsidR="0002011D" w:rsidRPr="00F175C9" w:rsidRDefault="0002011D" w:rsidP="00AE1175">
            <w:pPr>
              <w:spacing w:after="0" w:line="240" w:lineRule="auto"/>
              <w:rPr>
                <w:rFonts w:eastAsia="Times New Roman"/>
                <w:b/>
                <w:bCs/>
                <w:color w:val="000000"/>
                <w:kern w:val="0"/>
                <w:sz w:val="24"/>
                <w:szCs w:val="24"/>
                <w:lang w:val="sq-AL"/>
              </w:rPr>
            </w:pPr>
          </w:p>
        </w:tc>
        <w:tc>
          <w:tcPr>
            <w:tcW w:w="1734" w:type="dxa"/>
            <w:shd w:val="clear" w:color="auto" w:fill="ADADAD" w:themeFill="background2" w:themeFillShade="BF"/>
            <w:noWrap/>
            <w:vAlign w:val="bottom"/>
            <w:hideMark/>
          </w:tcPr>
          <w:p w14:paraId="46F64325" w14:textId="1F971ACC" w:rsidR="0002011D" w:rsidRPr="00F175C9" w:rsidRDefault="0002011D" w:rsidP="00AE1175">
            <w:pPr>
              <w:spacing w:after="0" w:line="240" w:lineRule="auto"/>
              <w:rPr>
                <w:rFonts w:eastAsia="Times New Roman"/>
                <w:b/>
                <w:bCs/>
                <w:color w:val="000000"/>
                <w:kern w:val="0"/>
                <w:sz w:val="24"/>
                <w:szCs w:val="24"/>
                <w:lang w:val="sq-AL"/>
              </w:rPr>
            </w:pPr>
          </w:p>
        </w:tc>
      </w:tr>
    </w:tbl>
    <w:p w14:paraId="2D2623E5" w14:textId="77777777" w:rsidR="00CB67E3" w:rsidRPr="00F175C9" w:rsidRDefault="00CB67E3">
      <w:pPr>
        <w:spacing w:after="200" w:line="240" w:lineRule="auto"/>
        <w:jc w:val="both"/>
        <w:rPr>
          <w:rFonts w:eastAsia="MS Mincho"/>
          <w:b/>
          <w:bCs/>
          <w:kern w:val="0"/>
          <w:sz w:val="24"/>
          <w:szCs w:val="24"/>
          <w:lang w:val="sq-AL"/>
        </w:rPr>
      </w:pPr>
    </w:p>
    <w:p w14:paraId="06302D6F" w14:textId="77777777" w:rsidR="00CB67E3" w:rsidRPr="00F175C9" w:rsidRDefault="00CB67E3">
      <w:pPr>
        <w:keepNext/>
        <w:spacing w:before="240" w:after="60" w:line="240" w:lineRule="auto"/>
        <w:jc w:val="both"/>
        <w:outlineLvl w:val="0"/>
        <w:rPr>
          <w:rFonts w:eastAsia="MS Mincho"/>
          <w:b/>
          <w:bCs/>
          <w:kern w:val="32"/>
          <w:sz w:val="24"/>
          <w:szCs w:val="24"/>
          <w:lang w:val="sq-AL"/>
        </w:rPr>
      </w:pPr>
    </w:p>
    <w:p w14:paraId="014BC13D" w14:textId="77777777" w:rsidR="00CB67E3" w:rsidRPr="00F175C9" w:rsidRDefault="00CB67E3">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5240E054" w14:textId="77777777" w:rsidR="00CB67E3" w:rsidRPr="00F175C9" w:rsidRDefault="00CB67E3">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1DEAE5F0" w14:textId="77777777" w:rsidR="00105EFF" w:rsidRPr="00F175C9" w:rsidRDefault="00105EFF">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5783EAF3" w14:textId="77777777" w:rsidR="00105EFF" w:rsidRPr="00F175C9" w:rsidRDefault="00105EFF">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7AD9400B" w14:textId="77777777" w:rsidR="00105EFF" w:rsidRPr="00F175C9" w:rsidRDefault="00105EFF">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7B7AE90B" w14:textId="77777777" w:rsidR="00105EFF" w:rsidRPr="00F175C9" w:rsidRDefault="00105EFF">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0D36F133"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36C4BB33"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3CDE0251"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576BA9EB"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56B68C42"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24433509"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2983AC72"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054AB6C5"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55A60C67"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73882E76"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147E9BCF"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2EDE4A9D"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78DE6A70"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0FD092F5"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279A7601"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02D16083"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2F40015D"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07407377"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0F5B56AA"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4A9D058B"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3673D1C4"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6B0F5418"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7042192B"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6B1541B4"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2B82B496"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25F3B434" w14:textId="77777777" w:rsidR="00421F87" w:rsidRPr="00F175C9" w:rsidRDefault="00421F87">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354B3F5C" w14:textId="77777777" w:rsidR="00105EFF" w:rsidRPr="00F175C9" w:rsidRDefault="00105EFF">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22CA89B6" w14:textId="77777777" w:rsidR="00CB67E3" w:rsidRPr="00F175C9" w:rsidRDefault="00CB67E3">
      <w:pPr>
        <w:pStyle w:val="BodyText"/>
        <w:tabs>
          <w:tab w:val="left" w:pos="3587"/>
          <w:tab w:val="left" w:pos="6700"/>
          <w:tab w:val="left" w:pos="9253"/>
        </w:tabs>
        <w:ind w:left="412"/>
        <w:jc w:val="center"/>
        <w:rPr>
          <w:b/>
          <w:bCs/>
          <w:u w:val="single"/>
          <w:lang w:val="sq-AL"/>
        </w:rPr>
      </w:pPr>
    </w:p>
    <w:p w14:paraId="4F11C410" w14:textId="77777777" w:rsidR="00CB67E3" w:rsidRPr="00F175C9" w:rsidRDefault="00CB67E3">
      <w:pPr>
        <w:pStyle w:val="BodyText"/>
        <w:tabs>
          <w:tab w:val="left" w:pos="3587"/>
          <w:tab w:val="left" w:pos="6700"/>
          <w:tab w:val="left" w:pos="9253"/>
        </w:tabs>
        <w:ind w:left="412"/>
        <w:jc w:val="center"/>
        <w:rPr>
          <w:b/>
          <w:bCs/>
          <w:u w:val="single"/>
          <w:lang w:val="sq-AL"/>
        </w:rPr>
      </w:pPr>
    </w:p>
    <w:p w14:paraId="0BE8B80E" w14:textId="24A205D7" w:rsidR="00CB67E3" w:rsidRPr="00F175C9" w:rsidRDefault="00CB67E3">
      <w:pPr>
        <w:pStyle w:val="BodyText"/>
        <w:tabs>
          <w:tab w:val="left" w:pos="3587"/>
          <w:tab w:val="left" w:pos="6700"/>
          <w:tab w:val="left" w:pos="9253"/>
        </w:tabs>
        <w:jc w:val="center"/>
        <w:rPr>
          <w:rFonts w:ascii="Times New Roman" w:hAnsi="Times New Roman" w:cs="Times New Roman"/>
          <w:b/>
          <w:bCs/>
          <w:sz w:val="24"/>
          <w:szCs w:val="24"/>
          <w:u w:val="single"/>
          <w:lang w:val="sq-AL"/>
        </w:rPr>
      </w:pPr>
      <w:bookmarkStart w:id="8" w:name="_Hlk238224929"/>
      <w:r w:rsidRPr="00F175C9">
        <w:rPr>
          <w:rFonts w:ascii="Times New Roman" w:hAnsi="Times New Roman" w:cs="Times New Roman"/>
          <w:b/>
          <w:bCs/>
          <w:sz w:val="24"/>
          <w:szCs w:val="24"/>
          <w:u w:val="single"/>
          <w:lang w:val="sq-AL"/>
        </w:rPr>
        <w:t>Formulari nr. 3. FORMULAR VETËDEKLARIMI</w:t>
      </w:r>
    </w:p>
    <w:bookmarkEnd w:id="8"/>
    <w:p w14:paraId="79E9B6FE" w14:textId="77777777" w:rsidR="00CB67E3" w:rsidRPr="00F175C9" w:rsidRDefault="00CB67E3">
      <w:pPr>
        <w:pStyle w:val="BodyText"/>
        <w:tabs>
          <w:tab w:val="left" w:pos="3587"/>
          <w:tab w:val="left" w:pos="6700"/>
          <w:tab w:val="left" w:pos="9253"/>
        </w:tabs>
        <w:ind w:left="412"/>
        <w:jc w:val="center"/>
        <w:rPr>
          <w:rFonts w:ascii="Times New Roman" w:hAnsi="Times New Roman" w:cs="Times New Roman"/>
          <w:b/>
          <w:bCs/>
          <w:sz w:val="24"/>
          <w:szCs w:val="24"/>
          <w:u w:val="single"/>
          <w:lang w:val="sq-AL"/>
        </w:rPr>
      </w:pPr>
    </w:p>
    <w:p w14:paraId="161E1A2C" w14:textId="77777777" w:rsidR="00CB67E3" w:rsidRPr="00F175C9" w:rsidRDefault="00CB67E3">
      <w:pPr>
        <w:pStyle w:val="BodyText"/>
        <w:tabs>
          <w:tab w:val="left" w:pos="3587"/>
          <w:tab w:val="left" w:pos="6700"/>
          <w:tab w:val="left" w:pos="9253"/>
        </w:tabs>
        <w:ind w:left="412"/>
        <w:rPr>
          <w:rFonts w:ascii="Times New Roman" w:hAnsi="Times New Roman" w:cs="Times New Roman"/>
          <w:b/>
          <w:bCs/>
          <w:sz w:val="24"/>
          <w:szCs w:val="24"/>
          <w:u w:val="single"/>
          <w:lang w:val="sq-AL"/>
        </w:rPr>
      </w:pPr>
    </w:p>
    <w:p w14:paraId="1BDED30B" w14:textId="77777777" w:rsidR="00CB67E3" w:rsidRPr="00F175C9" w:rsidRDefault="00CB67E3">
      <w:pPr>
        <w:pStyle w:val="BodyText"/>
        <w:numPr>
          <w:ilvl w:val="0"/>
          <w:numId w:val="13"/>
        </w:numPr>
        <w:tabs>
          <w:tab w:val="left" w:pos="3587"/>
          <w:tab w:val="left" w:pos="6700"/>
          <w:tab w:val="left" w:pos="9253"/>
        </w:tabs>
        <w:ind w:left="412"/>
        <w:rPr>
          <w:rFonts w:ascii="Times New Roman" w:hAnsi="Times New Roman" w:cs="Times New Roman"/>
          <w:sz w:val="24"/>
          <w:szCs w:val="24"/>
          <w:u w:val="single"/>
          <w:lang w:val="sq-AL"/>
        </w:rPr>
      </w:pPr>
      <w:r w:rsidRPr="00F175C9">
        <w:rPr>
          <w:rFonts w:ascii="Times New Roman" w:hAnsi="Times New Roman" w:cs="Times New Roman"/>
          <w:b/>
          <w:bCs/>
          <w:sz w:val="24"/>
          <w:szCs w:val="24"/>
          <w:lang w:val="sq-AL"/>
        </w:rPr>
        <w:t>DEKLARATA PËR PËRMBUSHJEN E KRITEREVE TË KUALIFIKIMIT</w:t>
      </w:r>
    </w:p>
    <w:p w14:paraId="4E53044B"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tbl>
      <w:tblPr>
        <w:tblW w:w="4552"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5"/>
      </w:tblGrid>
      <w:tr w:rsidR="00CB67E3" w:rsidRPr="00F175C9" w14:paraId="4BA7594D" w14:textId="77777777">
        <w:trPr>
          <w:trHeight w:val="495"/>
        </w:trPr>
        <w:tc>
          <w:tcPr>
            <w:tcW w:w="5000" w:type="pct"/>
            <w:tcBorders>
              <w:top w:val="single" w:sz="12" w:space="0" w:color="auto"/>
              <w:left w:val="single" w:sz="6" w:space="0" w:color="auto"/>
              <w:bottom w:val="single" w:sz="12" w:space="0" w:color="auto"/>
              <w:right w:val="single" w:sz="6" w:space="0" w:color="auto"/>
            </w:tcBorders>
          </w:tcPr>
          <w:p w14:paraId="61D88D08" w14:textId="77777777" w:rsidR="00CB67E3" w:rsidRPr="00F175C9" w:rsidRDefault="00CB67E3">
            <w:pPr>
              <w:tabs>
                <w:tab w:val="left" w:pos="10524"/>
              </w:tabs>
              <w:rPr>
                <w:sz w:val="24"/>
                <w:szCs w:val="24"/>
                <w:lang w:val="sq-AL" w:eastAsia="fr-FR"/>
              </w:rPr>
            </w:pPr>
            <w:bookmarkStart w:id="9" w:name="_Hlk238225120"/>
            <w:r w:rsidRPr="00F175C9">
              <w:rPr>
                <w:b/>
                <w:sz w:val="24"/>
                <w:szCs w:val="24"/>
                <w:lang w:val="sq-AL"/>
              </w:rPr>
              <w:t>Deklarata</w:t>
            </w:r>
          </w:p>
        </w:tc>
      </w:tr>
      <w:tr w:rsidR="00CB67E3" w:rsidRPr="00574E8C" w14:paraId="72556BC1" w14:textId="77777777">
        <w:trPr>
          <w:trHeight w:val="1204"/>
        </w:trPr>
        <w:tc>
          <w:tcPr>
            <w:tcW w:w="5000" w:type="pct"/>
            <w:tcBorders>
              <w:top w:val="single" w:sz="6" w:space="0" w:color="auto"/>
              <w:left w:val="single" w:sz="6" w:space="0" w:color="auto"/>
              <w:bottom w:val="single" w:sz="6" w:space="0" w:color="auto"/>
              <w:right w:val="single" w:sz="6" w:space="0" w:color="auto"/>
            </w:tcBorders>
          </w:tcPr>
          <w:p w14:paraId="6E19C04D" w14:textId="702BC1AB" w:rsidR="00CB67E3" w:rsidRPr="00F175C9" w:rsidRDefault="00CB67E3">
            <w:pPr>
              <w:pStyle w:val="Text1"/>
              <w:tabs>
                <w:tab w:val="left" w:pos="10524"/>
              </w:tabs>
              <w:ind w:left="0"/>
              <w:jc w:val="both"/>
              <w:rPr>
                <w:w w:val="0"/>
                <w:szCs w:val="24"/>
                <w:lang w:val="sq-AL" w:eastAsia="fr-BE"/>
              </w:rPr>
            </w:pPr>
            <w:r w:rsidRPr="00F175C9">
              <w:rPr>
                <w:szCs w:val="24"/>
                <w:lang w:val="sq-AL"/>
              </w:rPr>
              <w:t>Ne</w:t>
            </w:r>
            <w:r w:rsidRPr="00F175C9">
              <w:rPr>
                <w:spacing w:val="-2"/>
                <w:szCs w:val="24"/>
                <w:lang w:val="sq-AL"/>
              </w:rPr>
              <w:t xml:space="preserve"> </w:t>
            </w:r>
            <w:r w:rsidRPr="00F175C9">
              <w:rPr>
                <w:szCs w:val="24"/>
                <w:lang w:val="sq-AL"/>
              </w:rPr>
              <w:t xml:space="preserve">jemi </w:t>
            </w:r>
            <w:r w:rsidR="002F4CFF" w:rsidRPr="00F175C9">
              <w:rPr>
                <w:szCs w:val="24"/>
                <w:lang w:val="sq-AL"/>
              </w:rPr>
              <w:t>t</w:t>
            </w:r>
            <w:r w:rsidRPr="00F175C9">
              <w:rPr>
                <w:szCs w:val="24"/>
                <w:lang w:val="sq-AL"/>
              </w:rPr>
              <w:t>ë</w:t>
            </w:r>
            <w:r w:rsidRPr="00F175C9">
              <w:rPr>
                <w:spacing w:val="-1"/>
                <w:szCs w:val="24"/>
                <w:lang w:val="sq-AL"/>
              </w:rPr>
              <w:t xml:space="preserve"> </w:t>
            </w:r>
            <w:r w:rsidRPr="00F175C9">
              <w:rPr>
                <w:spacing w:val="-2"/>
                <w:szCs w:val="24"/>
                <w:lang w:val="sq-AL"/>
              </w:rPr>
              <w:t xml:space="preserve">regjistruar </w:t>
            </w:r>
            <w:r w:rsidR="002F4CFF" w:rsidRPr="00F175C9">
              <w:rPr>
                <w:spacing w:val="-2"/>
                <w:szCs w:val="24"/>
                <w:lang w:val="sq-AL"/>
              </w:rPr>
              <w:t>s</w:t>
            </w:r>
            <w:r w:rsidRPr="00F175C9">
              <w:rPr>
                <w:szCs w:val="24"/>
                <w:lang w:val="sq-AL"/>
              </w:rPr>
              <w:t>ipas legjislacionit në fuqi</w:t>
            </w:r>
            <w:r w:rsidRPr="00F175C9">
              <w:rPr>
                <w:w w:val="0"/>
                <w:szCs w:val="24"/>
                <w:lang w:val="sq-AL" w:eastAsia="fr-BE"/>
              </w:rPr>
              <w:t>.</w:t>
            </w:r>
          </w:p>
          <w:p w14:paraId="6CF3484D" w14:textId="77777777" w:rsidR="00CB67E3" w:rsidRPr="00F175C9" w:rsidRDefault="00CB67E3">
            <w:pPr>
              <w:pStyle w:val="Text1"/>
              <w:tabs>
                <w:tab w:val="left" w:pos="10524"/>
              </w:tabs>
              <w:ind w:left="0"/>
              <w:rPr>
                <w:i/>
                <w:szCs w:val="24"/>
                <w:lang w:val="sq-AL"/>
              </w:rPr>
            </w:pPr>
          </w:p>
          <w:p w14:paraId="4C299567" w14:textId="77777777" w:rsidR="00CB67E3" w:rsidRPr="00F175C9" w:rsidRDefault="00CB67E3">
            <w:pPr>
              <w:pStyle w:val="Text1"/>
              <w:tabs>
                <w:tab w:val="left" w:pos="10524"/>
              </w:tabs>
              <w:ind w:left="0"/>
              <w:rPr>
                <w:i/>
                <w:szCs w:val="24"/>
                <w:lang w:val="sq-AL"/>
              </w:rPr>
            </w:pPr>
            <w:r w:rsidRPr="00F175C9">
              <w:rPr>
                <w:i/>
                <w:szCs w:val="24"/>
                <w:lang w:val="sq-AL"/>
              </w:rPr>
              <w:t>Sqarime nëse vlerësohet e nevojshme _________________________________________________</w:t>
            </w:r>
          </w:p>
        </w:tc>
      </w:tr>
      <w:tr w:rsidR="00CB67E3" w:rsidRPr="00574E8C" w14:paraId="502E43BE" w14:textId="77777777">
        <w:trPr>
          <w:trHeight w:val="1102"/>
        </w:trPr>
        <w:tc>
          <w:tcPr>
            <w:tcW w:w="5000" w:type="pct"/>
            <w:tcBorders>
              <w:top w:val="single" w:sz="6" w:space="0" w:color="auto"/>
              <w:left w:val="single" w:sz="6" w:space="0" w:color="auto"/>
              <w:bottom w:val="single" w:sz="6" w:space="0" w:color="auto"/>
              <w:right w:val="single" w:sz="6" w:space="0" w:color="auto"/>
            </w:tcBorders>
          </w:tcPr>
          <w:p w14:paraId="5213B510" w14:textId="2DB1344E" w:rsidR="00CB67E3" w:rsidRPr="00F175C9" w:rsidRDefault="00A733B6">
            <w:pPr>
              <w:pStyle w:val="ListParagraph"/>
              <w:tabs>
                <w:tab w:val="left" w:pos="1133"/>
              </w:tabs>
              <w:spacing w:after="0" w:line="240" w:lineRule="auto"/>
              <w:ind w:left="0"/>
              <w:rPr>
                <w:sz w:val="24"/>
                <w:szCs w:val="24"/>
                <w:lang w:val="sq-AL"/>
              </w:rPr>
            </w:pPr>
            <w:r w:rsidRPr="00F175C9">
              <w:rPr>
                <w:szCs w:val="24"/>
                <w:lang w:val="sq-AL"/>
              </w:rPr>
              <w:t xml:space="preserve">TË PLOTËSOHET PËR SHOQËRI TREGTARE: </w:t>
            </w:r>
            <w:r w:rsidR="00CB67E3" w:rsidRPr="00F175C9">
              <w:rPr>
                <w:sz w:val="24"/>
                <w:szCs w:val="24"/>
                <w:lang w:val="sq-AL"/>
              </w:rPr>
              <w:t>Ne</w:t>
            </w:r>
            <w:r w:rsidR="00CB67E3" w:rsidRPr="00F175C9">
              <w:rPr>
                <w:spacing w:val="-3"/>
                <w:sz w:val="24"/>
                <w:szCs w:val="24"/>
                <w:lang w:val="sq-AL"/>
              </w:rPr>
              <w:t xml:space="preserve"> </w:t>
            </w:r>
            <w:r w:rsidR="00CB67E3" w:rsidRPr="00F175C9">
              <w:rPr>
                <w:sz w:val="24"/>
                <w:szCs w:val="24"/>
                <w:lang w:val="sq-AL"/>
              </w:rPr>
              <w:t>nuk jemi të</w:t>
            </w:r>
            <w:r w:rsidR="00CB67E3" w:rsidRPr="00F175C9">
              <w:rPr>
                <w:spacing w:val="-1"/>
                <w:sz w:val="24"/>
                <w:szCs w:val="24"/>
                <w:lang w:val="sq-AL"/>
              </w:rPr>
              <w:t xml:space="preserve"> </w:t>
            </w:r>
            <w:r w:rsidR="00CB67E3" w:rsidRPr="00F175C9">
              <w:rPr>
                <w:sz w:val="24"/>
                <w:szCs w:val="24"/>
                <w:lang w:val="sq-AL"/>
              </w:rPr>
              <w:t>falimentuar</w:t>
            </w:r>
            <w:r w:rsidR="00CB67E3" w:rsidRPr="00F175C9">
              <w:rPr>
                <w:spacing w:val="-1"/>
                <w:sz w:val="24"/>
                <w:szCs w:val="24"/>
                <w:lang w:val="sq-AL"/>
              </w:rPr>
              <w:t xml:space="preserve"> </w:t>
            </w:r>
            <w:r w:rsidR="00CB67E3" w:rsidRPr="00F175C9">
              <w:rPr>
                <w:sz w:val="24"/>
                <w:szCs w:val="24"/>
                <w:lang w:val="sq-AL"/>
              </w:rPr>
              <w:t>apo në</w:t>
            </w:r>
            <w:r w:rsidR="00CB67E3" w:rsidRPr="00F175C9">
              <w:rPr>
                <w:spacing w:val="-1"/>
                <w:sz w:val="24"/>
                <w:szCs w:val="24"/>
                <w:lang w:val="sq-AL"/>
              </w:rPr>
              <w:t xml:space="preserve"> </w:t>
            </w:r>
            <w:r w:rsidR="00CB67E3" w:rsidRPr="00F175C9">
              <w:rPr>
                <w:sz w:val="24"/>
                <w:szCs w:val="24"/>
                <w:lang w:val="sq-AL"/>
              </w:rPr>
              <w:t>proces</w:t>
            </w:r>
            <w:r w:rsidR="00CB67E3" w:rsidRPr="00F175C9">
              <w:rPr>
                <w:spacing w:val="-1"/>
                <w:sz w:val="24"/>
                <w:szCs w:val="24"/>
                <w:lang w:val="sq-AL"/>
              </w:rPr>
              <w:t xml:space="preserve"> </w:t>
            </w:r>
            <w:r w:rsidR="00CB67E3" w:rsidRPr="00F175C9">
              <w:rPr>
                <w:spacing w:val="-2"/>
                <w:sz w:val="24"/>
                <w:szCs w:val="24"/>
                <w:lang w:val="sq-AL"/>
              </w:rPr>
              <w:t xml:space="preserve">falimentimi dhe/ose likujdimi </w:t>
            </w:r>
            <w:r w:rsidR="00CB67E3" w:rsidRPr="00F175C9">
              <w:rPr>
                <w:w w:val="0"/>
                <w:sz w:val="24"/>
                <w:szCs w:val="24"/>
                <w:lang w:val="sq-AL" w:eastAsia="fr-BE"/>
              </w:rPr>
              <w:t>(statusi aktiv)</w:t>
            </w:r>
            <w:r w:rsidR="00CB67E3" w:rsidRPr="00F175C9">
              <w:rPr>
                <w:spacing w:val="-2"/>
                <w:sz w:val="24"/>
                <w:szCs w:val="24"/>
                <w:lang w:val="sq-AL"/>
              </w:rPr>
              <w:t>.</w:t>
            </w:r>
          </w:p>
          <w:p w14:paraId="5915FAA8" w14:textId="77777777" w:rsidR="00CB67E3" w:rsidRPr="00F175C9" w:rsidRDefault="00CB67E3">
            <w:pPr>
              <w:pStyle w:val="Text1"/>
              <w:tabs>
                <w:tab w:val="left" w:pos="10524"/>
              </w:tabs>
              <w:ind w:left="0"/>
              <w:rPr>
                <w:i/>
                <w:szCs w:val="24"/>
                <w:lang w:val="sq-AL"/>
              </w:rPr>
            </w:pPr>
          </w:p>
          <w:p w14:paraId="3B3DE2B0" w14:textId="77777777" w:rsidR="00CB67E3" w:rsidRPr="00F175C9" w:rsidRDefault="00CB67E3">
            <w:pPr>
              <w:pStyle w:val="Text1"/>
              <w:tabs>
                <w:tab w:val="left" w:pos="10524"/>
              </w:tabs>
              <w:ind w:left="0"/>
              <w:rPr>
                <w:i/>
                <w:szCs w:val="24"/>
                <w:lang w:val="sq-AL"/>
              </w:rPr>
            </w:pPr>
            <w:r w:rsidRPr="00F175C9">
              <w:rPr>
                <w:i/>
                <w:szCs w:val="24"/>
                <w:lang w:val="sq-AL"/>
              </w:rPr>
              <w:t>Sqarime nëse vlerësohet e nevojshme _________________________________________________</w:t>
            </w:r>
          </w:p>
        </w:tc>
      </w:tr>
      <w:tr w:rsidR="00CB67E3" w:rsidRPr="00574E8C" w14:paraId="33C7BC33" w14:textId="77777777">
        <w:trPr>
          <w:trHeight w:val="1126"/>
        </w:trPr>
        <w:tc>
          <w:tcPr>
            <w:tcW w:w="5000" w:type="pct"/>
            <w:tcBorders>
              <w:top w:val="single" w:sz="6" w:space="0" w:color="auto"/>
              <w:left w:val="single" w:sz="6" w:space="0" w:color="auto"/>
              <w:bottom w:val="single" w:sz="6" w:space="0" w:color="auto"/>
              <w:right w:val="single" w:sz="6" w:space="0" w:color="auto"/>
            </w:tcBorders>
          </w:tcPr>
          <w:p w14:paraId="19E9A6A5" w14:textId="77777777" w:rsidR="00CB67E3" w:rsidRPr="00F175C9" w:rsidRDefault="00CB67E3">
            <w:pPr>
              <w:pStyle w:val="Text1"/>
              <w:tabs>
                <w:tab w:val="left" w:pos="10524"/>
              </w:tabs>
              <w:ind w:left="0"/>
              <w:jc w:val="both"/>
              <w:rPr>
                <w:spacing w:val="-2"/>
                <w:szCs w:val="24"/>
                <w:lang w:val="sq-AL"/>
              </w:rPr>
            </w:pPr>
            <w:r w:rsidRPr="00F175C9">
              <w:rPr>
                <w:szCs w:val="24"/>
                <w:lang w:val="sq-AL"/>
              </w:rPr>
              <w:t>Ne</w:t>
            </w:r>
            <w:r w:rsidRPr="00F175C9">
              <w:rPr>
                <w:spacing w:val="-5"/>
                <w:szCs w:val="24"/>
                <w:lang w:val="sq-AL"/>
              </w:rPr>
              <w:t xml:space="preserve"> </w:t>
            </w:r>
            <w:r w:rsidRPr="00F175C9">
              <w:rPr>
                <w:szCs w:val="24"/>
                <w:lang w:val="sq-AL"/>
              </w:rPr>
              <w:t>nuk jemi dënuar</w:t>
            </w:r>
            <w:r w:rsidRPr="00F175C9">
              <w:rPr>
                <w:spacing w:val="-1"/>
                <w:szCs w:val="24"/>
                <w:lang w:val="sq-AL"/>
              </w:rPr>
              <w:t xml:space="preserve"> </w:t>
            </w:r>
            <w:r w:rsidRPr="00F175C9">
              <w:rPr>
                <w:szCs w:val="24"/>
                <w:lang w:val="sq-AL"/>
              </w:rPr>
              <w:t>për një vepër</w:t>
            </w:r>
            <w:r w:rsidRPr="00F175C9">
              <w:rPr>
                <w:spacing w:val="-1"/>
                <w:szCs w:val="24"/>
                <w:lang w:val="sq-AL"/>
              </w:rPr>
              <w:t xml:space="preserve"> </w:t>
            </w:r>
            <w:r w:rsidRPr="00F175C9">
              <w:rPr>
                <w:szCs w:val="24"/>
                <w:lang w:val="sq-AL"/>
              </w:rPr>
              <w:t>penale dhe nuk jemi nën proces hetimi</w:t>
            </w:r>
            <w:r w:rsidRPr="00F175C9">
              <w:rPr>
                <w:spacing w:val="-2"/>
                <w:szCs w:val="24"/>
                <w:lang w:val="sq-AL"/>
              </w:rPr>
              <w:t>.</w:t>
            </w:r>
          </w:p>
          <w:p w14:paraId="33AABA85" w14:textId="77777777" w:rsidR="00CB67E3" w:rsidRPr="00F175C9" w:rsidRDefault="00CB67E3">
            <w:pPr>
              <w:pStyle w:val="Text1"/>
              <w:tabs>
                <w:tab w:val="left" w:pos="10524"/>
              </w:tabs>
              <w:ind w:left="0"/>
              <w:rPr>
                <w:i/>
                <w:szCs w:val="24"/>
                <w:lang w:val="sq-AL"/>
              </w:rPr>
            </w:pPr>
          </w:p>
          <w:p w14:paraId="37C24B18" w14:textId="77777777" w:rsidR="00CB67E3" w:rsidRPr="00F175C9" w:rsidRDefault="00CB67E3">
            <w:pPr>
              <w:pStyle w:val="Text1"/>
              <w:tabs>
                <w:tab w:val="left" w:pos="10524"/>
              </w:tabs>
              <w:ind w:left="0"/>
              <w:rPr>
                <w:i/>
                <w:szCs w:val="24"/>
                <w:lang w:val="sq-AL"/>
              </w:rPr>
            </w:pPr>
            <w:r w:rsidRPr="00F175C9">
              <w:rPr>
                <w:i/>
                <w:szCs w:val="24"/>
                <w:lang w:val="sq-AL"/>
              </w:rPr>
              <w:t>Sqarime nëse vlerësohet e nevojshme _________________________________________________</w:t>
            </w:r>
          </w:p>
        </w:tc>
      </w:tr>
      <w:tr w:rsidR="00CB67E3" w:rsidRPr="00574E8C" w14:paraId="4D6443D7" w14:textId="77777777">
        <w:trPr>
          <w:trHeight w:val="1231"/>
        </w:trPr>
        <w:tc>
          <w:tcPr>
            <w:tcW w:w="5000" w:type="pct"/>
            <w:tcBorders>
              <w:top w:val="single" w:sz="6" w:space="0" w:color="auto"/>
              <w:left w:val="single" w:sz="6" w:space="0" w:color="auto"/>
              <w:bottom w:val="single" w:sz="6" w:space="0" w:color="auto"/>
              <w:right w:val="single" w:sz="6" w:space="0" w:color="auto"/>
            </w:tcBorders>
          </w:tcPr>
          <w:p w14:paraId="108BBA43" w14:textId="5264DC85" w:rsidR="00CB67E3" w:rsidRPr="00F175C9" w:rsidRDefault="00363EDA">
            <w:pPr>
              <w:pStyle w:val="Text1"/>
              <w:tabs>
                <w:tab w:val="left" w:pos="10524"/>
              </w:tabs>
              <w:ind w:left="0"/>
              <w:jc w:val="both"/>
              <w:rPr>
                <w:w w:val="0"/>
                <w:szCs w:val="24"/>
                <w:lang w:val="sq-AL" w:eastAsia="fr-BE"/>
              </w:rPr>
            </w:pPr>
            <w:r w:rsidRPr="00F175C9">
              <w:rPr>
                <w:w w:val="0"/>
                <w:szCs w:val="24"/>
                <w:lang w:val="sq-AL" w:eastAsia="fr-BE"/>
              </w:rPr>
              <w:t xml:space="preserve">TË PLOTËSOHET PËR SHOQËRI TREGTARE: </w:t>
            </w:r>
            <w:r w:rsidR="00CB67E3" w:rsidRPr="00F175C9">
              <w:rPr>
                <w:w w:val="0"/>
                <w:szCs w:val="24"/>
                <w:lang w:val="sq-AL" w:eastAsia="fr-BE"/>
              </w:rPr>
              <w:t>Përfaqësuesi ligjor dhe aksionar</w:t>
            </w:r>
            <w:r w:rsidR="00CB67E3" w:rsidRPr="00F175C9">
              <w:rPr>
                <w:szCs w:val="24"/>
                <w:lang w:val="sq-AL"/>
              </w:rPr>
              <w:t>ët ose</w:t>
            </w:r>
            <w:r w:rsidR="00CB67E3" w:rsidRPr="00F175C9">
              <w:rPr>
                <w:w w:val="0"/>
                <w:szCs w:val="24"/>
                <w:lang w:val="sq-AL" w:eastAsia="fr-BE"/>
              </w:rPr>
              <w:t xml:space="preserve"> ortak</w:t>
            </w:r>
            <w:r w:rsidR="00CB67E3" w:rsidRPr="00F175C9">
              <w:rPr>
                <w:szCs w:val="24"/>
                <w:lang w:val="sq-AL"/>
              </w:rPr>
              <w:t xml:space="preserve">ët e shoqërisë </w:t>
            </w:r>
            <w:r w:rsidR="00CB67E3" w:rsidRPr="00F175C9">
              <w:rPr>
                <w:w w:val="0"/>
                <w:szCs w:val="24"/>
                <w:lang w:val="sq-AL" w:eastAsia="fr-BE"/>
              </w:rPr>
              <w:t>nuk janë të dënuar me vendim gjyqësor të formës së prerë dhe nuk jan</w:t>
            </w:r>
            <w:r w:rsidR="00CB67E3" w:rsidRPr="00F175C9">
              <w:rPr>
                <w:szCs w:val="24"/>
                <w:lang w:val="sq-AL"/>
              </w:rPr>
              <w:t>ë</w:t>
            </w:r>
            <w:r w:rsidR="00CB67E3" w:rsidRPr="00F175C9">
              <w:rPr>
                <w:w w:val="0"/>
                <w:szCs w:val="24"/>
                <w:lang w:val="sq-AL" w:eastAsia="fr-BE"/>
              </w:rPr>
              <w:t xml:space="preserve"> n</w:t>
            </w:r>
            <w:r w:rsidR="00CB67E3" w:rsidRPr="00F175C9">
              <w:rPr>
                <w:szCs w:val="24"/>
                <w:lang w:val="sq-AL"/>
              </w:rPr>
              <w:t>ë</w:t>
            </w:r>
            <w:r w:rsidR="00CB67E3" w:rsidRPr="00F175C9">
              <w:rPr>
                <w:w w:val="0"/>
                <w:szCs w:val="24"/>
                <w:lang w:val="sq-AL" w:eastAsia="fr-BE"/>
              </w:rPr>
              <w:t>n proces hetimi.</w:t>
            </w:r>
          </w:p>
          <w:p w14:paraId="5B7545A0" w14:textId="77777777" w:rsidR="00CB67E3" w:rsidRPr="00F175C9" w:rsidRDefault="00CB67E3">
            <w:pPr>
              <w:pStyle w:val="Text1"/>
              <w:tabs>
                <w:tab w:val="left" w:pos="10524"/>
              </w:tabs>
              <w:ind w:left="0"/>
              <w:jc w:val="both"/>
              <w:rPr>
                <w:w w:val="0"/>
                <w:szCs w:val="24"/>
                <w:lang w:val="sq-AL" w:eastAsia="fr-BE"/>
              </w:rPr>
            </w:pPr>
          </w:p>
          <w:p w14:paraId="3CFCE830" w14:textId="77777777" w:rsidR="00CB67E3" w:rsidRPr="00F175C9" w:rsidRDefault="00CB67E3">
            <w:pPr>
              <w:pStyle w:val="Text1"/>
              <w:tabs>
                <w:tab w:val="left" w:pos="10524"/>
              </w:tabs>
              <w:ind w:left="0"/>
              <w:rPr>
                <w:i/>
                <w:szCs w:val="24"/>
                <w:lang w:val="sq-AL"/>
              </w:rPr>
            </w:pPr>
            <w:r w:rsidRPr="00F175C9">
              <w:rPr>
                <w:i/>
                <w:szCs w:val="24"/>
                <w:lang w:val="sq-AL"/>
              </w:rPr>
              <w:t>Sqarime nëse vlerësohet e nevojshme _________________________________________________</w:t>
            </w:r>
          </w:p>
        </w:tc>
      </w:tr>
      <w:tr w:rsidR="00CB67E3" w:rsidRPr="00574E8C" w14:paraId="0BB08ECE" w14:textId="77777777">
        <w:trPr>
          <w:trHeight w:val="946"/>
        </w:trPr>
        <w:tc>
          <w:tcPr>
            <w:tcW w:w="5000" w:type="pct"/>
            <w:tcBorders>
              <w:top w:val="single" w:sz="6" w:space="0" w:color="auto"/>
              <w:left w:val="single" w:sz="6" w:space="0" w:color="auto"/>
              <w:bottom w:val="single" w:sz="6" w:space="0" w:color="auto"/>
              <w:right w:val="single" w:sz="6" w:space="0" w:color="auto"/>
            </w:tcBorders>
          </w:tcPr>
          <w:p w14:paraId="1A8B771C" w14:textId="77777777" w:rsidR="00CB67E3" w:rsidRPr="00F175C9" w:rsidRDefault="00CB67E3">
            <w:pPr>
              <w:pStyle w:val="Text1"/>
              <w:tabs>
                <w:tab w:val="left" w:pos="10524"/>
              </w:tabs>
              <w:ind w:left="0"/>
              <w:rPr>
                <w:szCs w:val="24"/>
                <w:lang w:val="sq-AL"/>
              </w:rPr>
            </w:pPr>
            <w:r w:rsidRPr="00F175C9">
              <w:rPr>
                <w:szCs w:val="24"/>
                <w:lang w:val="sq-AL"/>
              </w:rPr>
              <w:t>Ne nuk kemi proces gjyqësor të hapur në cilësinë e palës së paditur.</w:t>
            </w:r>
          </w:p>
          <w:p w14:paraId="73652524" w14:textId="77777777" w:rsidR="00CB67E3" w:rsidRPr="00F175C9" w:rsidRDefault="00CB67E3">
            <w:pPr>
              <w:pStyle w:val="Text1"/>
              <w:tabs>
                <w:tab w:val="left" w:pos="10524"/>
              </w:tabs>
              <w:ind w:left="0"/>
              <w:rPr>
                <w:szCs w:val="24"/>
                <w:lang w:val="sq-AL" w:eastAsia="fr-BE"/>
              </w:rPr>
            </w:pPr>
          </w:p>
          <w:p w14:paraId="0A4ECA38" w14:textId="77777777" w:rsidR="00CB67E3" w:rsidRPr="00F175C9" w:rsidRDefault="00CB67E3">
            <w:pPr>
              <w:pStyle w:val="Text1"/>
              <w:tabs>
                <w:tab w:val="left" w:pos="10524"/>
              </w:tabs>
              <w:ind w:left="0"/>
              <w:rPr>
                <w:i/>
                <w:szCs w:val="24"/>
                <w:lang w:val="sq-AL"/>
              </w:rPr>
            </w:pPr>
            <w:r w:rsidRPr="00F175C9">
              <w:rPr>
                <w:i/>
                <w:szCs w:val="24"/>
                <w:lang w:val="sq-AL"/>
              </w:rPr>
              <w:t>Sqarime nëse vlerësohet e nevojshme _________________________________________________</w:t>
            </w:r>
          </w:p>
        </w:tc>
      </w:tr>
      <w:tr w:rsidR="00CB67E3" w:rsidRPr="00574E8C" w14:paraId="3F96D076" w14:textId="77777777">
        <w:trPr>
          <w:trHeight w:val="940"/>
        </w:trPr>
        <w:tc>
          <w:tcPr>
            <w:tcW w:w="5000" w:type="pct"/>
            <w:tcBorders>
              <w:top w:val="single" w:sz="6" w:space="0" w:color="auto"/>
              <w:left w:val="single" w:sz="6" w:space="0" w:color="auto"/>
              <w:bottom w:val="single" w:sz="6" w:space="0" w:color="auto"/>
              <w:right w:val="single" w:sz="6" w:space="0" w:color="auto"/>
            </w:tcBorders>
          </w:tcPr>
          <w:p w14:paraId="0F631AC1" w14:textId="77777777" w:rsidR="00CB67E3" w:rsidRPr="00F175C9" w:rsidRDefault="00CB67E3">
            <w:pPr>
              <w:pStyle w:val="ListParagraph"/>
              <w:tabs>
                <w:tab w:val="left" w:pos="1133"/>
              </w:tabs>
              <w:spacing w:after="0"/>
              <w:ind w:left="0"/>
              <w:rPr>
                <w:bCs/>
                <w:sz w:val="24"/>
                <w:szCs w:val="24"/>
                <w:lang w:val="sq-AL" w:eastAsia="fr-BE"/>
              </w:rPr>
            </w:pPr>
            <w:r w:rsidRPr="00F175C9">
              <w:rPr>
                <w:sz w:val="24"/>
                <w:szCs w:val="24"/>
                <w:lang w:val="sq-AL"/>
              </w:rPr>
              <w:t>Ne</w:t>
            </w:r>
            <w:r w:rsidRPr="00F175C9">
              <w:rPr>
                <w:spacing w:val="-5"/>
                <w:sz w:val="24"/>
                <w:szCs w:val="24"/>
                <w:lang w:val="sq-AL"/>
              </w:rPr>
              <w:t xml:space="preserve"> </w:t>
            </w:r>
            <w:r w:rsidRPr="00F175C9">
              <w:rPr>
                <w:sz w:val="24"/>
                <w:szCs w:val="24"/>
                <w:lang w:val="sq-AL"/>
              </w:rPr>
              <w:t>kemi</w:t>
            </w:r>
            <w:r w:rsidRPr="00F175C9">
              <w:rPr>
                <w:spacing w:val="-1"/>
                <w:sz w:val="24"/>
                <w:szCs w:val="24"/>
                <w:lang w:val="sq-AL"/>
              </w:rPr>
              <w:t xml:space="preserve"> </w:t>
            </w:r>
            <w:r w:rsidRPr="00F175C9">
              <w:rPr>
                <w:sz w:val="24"/>
                <w:szCs w:val="24"/>
                <w:lang w:val="sq-AL"/>
              </w:rPr>
              <w:t>përmbushur</w:t>
            </w:r>
            <w:r w:rsidRPr="00F175C9">
              <w:rPr>
                <w:spacing w:val="-1"/>
                <w:sz w:val="24"/>
                <w:szCs w:val="24"/>
                <w:lang w:val="sq-AL"/>
              </w:rPr>
              <w:t xml:space="preserve"> </w:t>
            </w:r>
            <w:r w:rsidRPr="00F175C9">
              <w:rPr>
                <w:sz w:val="24"/>
                <w:szCs w:val="24"/>
                <w:lang w:val="sq-AL"/>
              </w:rPr>
              <w:t>detyrimet</w:t>
            </w:r>
            <w:r w:rsidRPr="00F175C9">
              <w:rPr>
                <w:spacing w:val="-1"/>
                <w:sz w:val="24"/>
                <w:szCs w:val="24"/>
                <w:lang w:val="sq-AL"/>
              </w:rPr>
              <w:t xml:space="preserve"> </w:t>
            </w:r>
            <w:r w:rsidRPr="00F175C9">
              <w:rPr>
                <w:sz w:val="24"/>
                <w:szCs w:val="24"/>
                <w:lang w:val="sq-AL"/>
              </w:rPr>
              <w:t>lidhur me</w:t>
            </w:r>
            <w:r w:rsidRPr="00F175C9">
              <w:rPr>
                <w:spacing w:val="-2"/>
                <w:sz w:val="24"/>
                <w:szCs w:val="24"/>
                <w:lang w:val="sq-AL"/>
              </w:rPr>
              <w:t xml:space="preserve"> </w:t>
            </w:r>
            <w:r w:rsidRPr="00F175C9">
              <w:rPr>
                <w:sz w:val="24"/>
                <w:szCs w:val="24"/>
                <w:lang w:val="sq-AL"/>
              </w:rPr>
              <w:t>pagesën</w:t>
            </w:r>
            <w:r w:rsidRPr="00F175C9">
              <w:rPr>
                <w:spacing w:val="2"/>
                <w:sz w:val="24"/>
                <w:szCs w:val="24"/>
                <w:lang w:val="sq-AL"/>
              </w:rPr>
              <w:t xml:space="preserve"> </w:t>
            </w:r>
            <w:r w:rsidRPr="00F175C9">
              <w:rPr>
                <w:sz w:val="24"/>
                <w:szCs w:val="24"/>
                <w:lang w:val="sq-AL"/>
              </w:rPr>
              <w:t>e</w:t>
            </w:r>
            <w:r w:rsidRPr="00F175C9">
              <w:rPr>
                <w:spacing w:val="-2"/>
                <w:sz w:val="24"/>
                <w:szCs w:val="24"/>
                <w:lang w:val="sq-AL"/>
              </w:rPr>
              <w:t xml:space="preserve"> </w:t>
            </w:r>
            <w:r w:rsidRPr="00F175C9">
              <w:rPr>
                <w:sz w:val="24"/>
                <w:szCs w:val="24"/>
                <w:lang w:val="sq-AL"/>
              </w:rPr>
              <w:t>sigurimeve</w:t>
            </w:r>
            <w:r w:rsidRPr="00F175C9">
              <w:rPr>
                <w:spacing w:val="-1"/>
                <w:sz w:val="24"/>
                <w:szCs w:val="24"/>
                <w:lang w:val="sq-AL"/>
              </w:rPr>
              <w:t xml:space="preserve"> </w:t>
            </w:r>
            <w:r w:rsidRPr="00F175C9">
              <w:rPr>
                <w:sz w:val="24"/>
                <w:szCs w:val="24"/>
                <w:lang w:val="sq-AL"/>
              </w:rPr>
              <w:t>shoqërore</w:t>
            </w:r>
            <w:r w:rsidRPr="00F175C9">
              <w:rPr>
                <w:spacing w:val="-1"/>
                <w:sz w:val="24"/>
                <w:szCs w:val="24"/>
                <w:lang w:val="sq-AL"/>
              </w:rPr>
              <w:t xml:space="preserve"> </w:t>
            </w:r>
            <w:r w:rsidRPr="00F175C9">
              <w:rPr>
                <w:sz w:val="24"/>
                <w:szCs w:val="24"/>
                <w:lang w:val="sq-AL"/>
              </w:rPr>
              <w:t>dhe</w:t>
            </w:r>
            <w:r w:rsidRPr="00F175C9">
              <w:rPr>
                <w:spacing w:val="-1"/>
                <w:sz w:val="24"/>
                <w:szCs w:val="24"/>
                <w:lang w:val="sq-AL"/>
              </w:rPr>
              <w:t xml:space="preserve"> </w:t>
            </w:r>
            <w:r w:rsidRPr="00F175C9">
              <w:rPr>
                <w:spacing w:val="-2"/>
                <w:sz w:val="24"/>
                <w:szCs w:val="24"/>
                <w:lang w:val="sq-AL"/>
              </w:rPr>
              <w:t xml:space="preserve">taksave </w:t>
            </w:r>
            <w:r w:rsidRPr="00F175C9">
              <w:rPr>
                <w:bCs/>
                <w:sz w:val="24"/>
                <w:szCs w:val="24"/>
                <w:lang w:val="sq-AL" w:eastAsia="fr-BE"/>
              </w:rPr>
              <w:t>sipas legjislacionit në fuqi.</w:t>
            </w:r>
          </w:p>
          <w:p w14:paraId="68060E24" w14:textId="77777777" w:rsidR="00CB67E3" w:rsidRPr="00F175C9" w:rsidRDefault="00CB67E3">
            <w:pPr>
              <w:pStyle w:val="ListParagraph"/>
              <w:tabs>
                <w:tab w:val="left" w:pos="1133"/>
              </w:tabs>
              <w:spacing w:after="0"/>
              <w:ind w:left="0"/>
              <w:rPr>
                <w:bCs/>
                <w:sz w:val="24"/>
                <w:szCs w:val="24"/>
                <w:lang w:val="sq-AL" w:eastAsia="fr-BE"/>
              </w:rPr>
            </w:pPr>
          </w:p>
          <w:p w14:paraId="4B59657A" w14:textId="77777777" w:rsidR="00CB67E3" w:rsidRPr="00F175C9" w:rsidRDefault="00CB67E3">
            <w:pPr>
              <w:pStyle w:val="Text1"/>
              <w:tabs>
                <w:tab w:val="left" w:pos="10524"/>
              </w:tabs>
              <w:ind w:left="0"/>
              <w:rPr>
                <w:i/>
                <w:szCs w:val="24"/>
                <w:lang w:val="sq-AL"/>
              </w:rPr>
            </w:pPr>
            <w:r w:rsidRPr="00F175C9">
              <w:rPr>
                <w:i/>
                <w:szCs w:val="24"/>
                <w:lang w:val="sq-AL"/>
              </w:rPr>
              <w:t>Sqarime nëse vlerësohet e nevojshme _________________________________________________</w:t>
            </w:r>
          </w:p>
        </w:tc>
      </w:tr>
      <w:tr w:rsidR="00CB67E3" w:rsidRPr="00574E8C" w14:paraId="1C6DE8E4" w14:textId="77777777">
        <w:trPr>
          <w:trHeight w:val="1562"/>
        </w:trPr>
        <w:tc>
          <w:tcPr>
            <w:tcW w:w="5000" w:type="pct"/>
            <w:tcBorders>
              <w:top w:val="single" w:sz="6" w:space="0" w:color="auto"/>
              <w:left w:val="single" w:sz="6" w:space="0" w:color="auto"/>
              <w:bottom w:val="single" w:sz="6" w:space="0" w:color="auto"/>
              <w:right w:val="single" w:sz="6" w:space="0" w:color="auto"/>
            </w:tcBorders>
          </w:tcPr>
          <w:p w14:paraId="17C8223A" w14:textId="77777777" w:rsidR="00CB67E3" w:rsidRPr="00F175C9" w:rsidRDefault="00CB67E3">
            <w:pPr>
              <w:pStyle w:val="Text1"/>
              <w:tabs>
                <w:tab w:val="left" w:pos="10524"/>
              </w:tabs>
              <w:ind w:left="0"/>
              <w:jc w:val="both"/>
              <w:rPr>
                <w:i/>
                <w:szCs w:val="24"/>
                <w:lang w:val="sq-AL"/>
              </w:rPr>
            </w:pPr>
            <w:r w:rsidRPr="00F175C9">
              <w:rPr>
                <w:w w:val="0"/>
                <w:szCs w:val="24"/>
                <w:lang w:val="sq-AL" w:eastAsia="fr-BE"/>
              </w:rPr>
              <w:t xml:space="preserve">Ne nuk jemi dënuar me vendim gjyqësor të formës së prerë për vepra që lidhen me veprimtarinë profesionale, </w:t>
            </w:r>
            <w:r w:rsidRPr="00F175C9">
              <w:rPr>
                <w:szCs w:val="24"/>
                <w:lang w:val="sq-AL"/>
              </w:rPr>
              <w:t>përfshirë keqinterpretime serioze në dhënen e informacionit dhe shkelje të detyrimeve kontraktuale.</w:t>
            </w:r>
          </w:p>
          <w:p w14:paraId="73D5B900" w14:textId="77777777" w:rsidR="00CB67E3" w:rsidRPr="00F175C9" w:rsidRDefault="00CB67E3">
            <w:pPr>
              <w:pStyle w:val="Text1"/>
              <w:tabs>
                <w:tab w:val="left" w:pos="10524"/>
              </w:tabs>
              <w:ind w:left="0"/>
              <w:rPr>
                <w:w w:val="0"/>
                <w:szCs w:val="24"/>
                <w:lang w:val="sq-AL" w:eastAsia="fr-BE"/>
              </w:rPr>
            </w:pPr>
          </w:p>
          <w:p w14:paraId="69271C19" w14:textId="77777777" w:rsidR="00CB67E3" w:rsidRPr="00F175C9" w:rsidRDefault="00CB67E3">
            <w:pPr>
              <w:pStyle w:val="Text1"/>
              <w:tabs>
                <w:tab w:val="left" w:pos="10524"/>
              </w:tabs>
              <w:ind w:left="0"/>
              <w:rPr>
                <w:i/>
                <w:szCs w:val="24"/>
                <w:lang w:val="sq-AL"/>
              </w:rPr>
            </w:pPr>
            <w:r w:rsidRPr="00F175C9">
              <w:rPr>
                <w:i/>
                <w:szCs w:val="24"/>
                <w:lang w:val="sq-AL"/>
              </w:rPr>
              <w:t>Sqarime nëse vlerësohet e nevojshme _________________________________________________</w:t>
            </w:r>
          </w:p>
        </w:tc>
      </w:tr>
      <w:tr w:rsidR="00CB67E3" w:rsidRPr="00574E8C" w14:paraId="4FBE0694" w14:textId="77777777">
        <w:trPr>
          <w:trHeight w:val="733"/>
        </w:trPr>
        <w:tc>
          <w:tcPr>
            <w:tcW w:w="5000" w:type="pct"/>
            <w:tcBorders>
              <w:top w:val="single" w:sz="6" w:space="0" w:color="auto"/>
              <w:left w:val="single" w:sz="6" w:space="0" w:color="auto"/>
              <w:bottom w:val="single" w:sz="6" w:space="0" w:color="auto"/>
              <w:right w:val="single" w:sz="6" w:space="0" w:color="auto"/>
            </w:tcBorders>
          </w:tcPr>
          <w:p w14:paraId="3F8C2555" w14:textId="77777777" w:rsidR="00CB67E3" w:rsidRPr="00F175C9" w:rsidRDefault="00CB67E3">
            <w:pPr>
              <w:pStyle w:val="Text1"/>
              <w:tabs>
                <w:tab w:val="left" w:pos="10524"/>
              </w:tabs>
              <w:ind w:left="0"/>
              <w:rPr>
                <w:i/>
                <w:szCs w:val="24"/>
                <w:lang w:val="sq-AL"/>
              </w:rPr>
            </w:pPr>
            <w:r w:rsidRPr="00F175C9">
              <w:rPr>
                <w:szCs w:val="24"/>
                <w:lang w:val="sq-AL"/>
              </w:rPr>
              <w:lastRenderedPageBreak/>
              <w:t>Ne nuk po dorëzojmë Ofertë tjetër si Ofertues i vetëm apo anëtar i një bashkimi subjektesh.</w:t>
            </w:r>
          </w:p>
          <w:p w14:paraId="7E80F1AF" w14:textId="77777777" w:rsidR="00CB67E3" w:rsidRPr="00F175C9" w:rsidRDefault="00CB67E3">
            <w:pPr>
              <w:pStyle w:val="Text1"/>
              <w:tabs>
                <w:tab w:val="left" w:pos="10524"/>
              </w:tabs>
              <w:ind w:left="0"/>
              <w:jc w:val="both"/>
              <w:rPr>
                <w:i/>
                <w:szCs w:val="24"/>
                <w:lang w:val="sq-AL"/>
              </w:rPr>
            </w:pPr>
          </w:p>
          <w:p w14:paraId="33C4D58A" w14:textId="77777777" w:rsidR="00CB67E3" w:rsidRPr="00F175C9" w:rsidRDefault="00CB67E3">
            <w:pPr>
              <w:pStyle w:val="Text1"/>
              <w:tabs>
                <w:tab w:val="left" w:pos="10524"/>
              </w:tabs>
              <w:ind w:left="0"/>
              <w:jc w:val="both"/>
              <w:rPr>
                <w:i/>
                <w:szCs w:val="24"/>
                <w:lang w:val="sq-AL"/>
              </w:rPr>
            </w:pPr>
            <w:r w:rsidRPr="00F175C9">
              <w:rPr>
                <w:i/>
                <w:szCs w:val="24"/>
                <w:lang w:val="sq-AL"/>
              </w:rPr>
              <w:t>Sqarime nëse vlerësohet e nevojshme</w:t>
            </w:r>
          </w:p>
          <w:p w14:paraId="2140D87D" w14:textId="77777777" w:rsidR="00CB67E3" w:rsidRPr="00F175C9" w:rsidRDefault="00CB67E3">
            <w:pPr>
              <w:pStyle w:val="Text1"/>
              <w:tabs>
                <w:tab w:val="left" w:pos="10524"/>
              </w:tabs>
              <w:ind w:left="0"/>
              <w:jc w:val="both"/>
              <w:rPr>
                <w:i/>
                <w:szCs w:val="24"/>
                <w:lang w:val="sq-AL"/>
              </w:rPr>
            </w:pPr>
            <w:r w:rsidRPr="00F175C9">
              <w:rPr>
                <w:i/>
                <w:szCs w:val="24"/>
                <w:lang w:val="sq-AL"/>
              </w:rPr>
              <w:t xml:space="preserve"> _________________________________________________</w:t>
            </w:r>
          </w:p>
        </w:tc>
      </w:tr>
      <w:tr w:rsidR="00CB67E3" w:rsidRPr="00574E8C" w14:paraId="57FBF695" w14:textId="77777777">
        <w:trPr>
          <w:trHeight w:val="733"/>
        </w:trPr>
        <w:tc>
          <w:tcPr>
            <w:tcW w:w="5000" w:type="pct"/>
            <w:tcBorders>
              <w:top w:val="single" w:sz="6" w:space="0" w:color="auto"/>
              <w:left w:val="single" w:sz="6" w:space="0" w:color="auto"/>
              <w:bottom w:val="single" w:sz="6" w:space="0" w:color="auto"/>
              <w:right w:val="single" w:sz="6" w:space="0" w:color="auto"/>
            </w:tcBorders>
          </w:tcPr>
          <w:p w14:paraId="480F4D6F" w14:textId="77777777" w:rsidR="00CB67E3" w:rsidRPr="00F175C9" w:rsidRDefault="00CB67E3">
            <w:pPr>
              <w:pStyle w:val="Text1"/>
              <w:tabs>
                <w:tab w:val="left" w:pos="10524"/>
              </w:tabs>
              <w:ind w:left="0"/>
              <w:jc w:val="both"/>
              <w:rPr>
                <w:szCs w:val="24"/>
                <w:lang w:val="sq-AL"/>
              </w:rPr>
            </w:pPr>
            <w:r w:rsidRPr="00F175C9">
              <w:rPr>
                <w:szCs w:val="24"/>
                <w:lang w:val="sq-AL"/>
              </w:rPr>
              <w:t>Ne nuk jemi dhe kemi marrë masa të mos gjendemi në situata mashtrimi dhe korrupsioni.</w:t>
            </w:r>
          </w:p>
          <w:p w14:paraId="0E1A63DC" w14:textId="77777777" w:rsidR="00CB67E3" w:rsidRPr="00F175C9" w:rsidRDefault="00CB67E3">
            <w:pPr>
              <w:pStyle w:val="Text1"/>
              <w:tabs>
                <w:tab w:val="left" w:pos="10524"/>
              </w:tabs>
              <w:ind w:left="0"/>
              <w:jc w:val="both"/>
              <w:rPr>
                <w:szCs w:val="24"/>
                <w:lang w:val="sq-AL"/>
              </w:rPr>
            </w:pPr>
          </w:p>
          <w:p w14:paraId="25759BCE" w14:textId="77777777" w:rsidR="00CB67E3" w:rsidRPr="00F175C9" w:rsidRDefault="00CB67E3">
            <w:pPr>
              <w:pStyle w:val="Text1"/>
              <w:tabs>
                <w:tab w:val="left" w:pos="10524"/>
              </w:tabs>
              <w:ind w:left="0"/>
              <w:jc w:val="both"/>
              <w:rPr>
                <w:i/>
                <w:szCs w:val="24"/>
                <w:lang w:val="sq-AL"/>
              </w:rPr>
            </w:pPr>
            <w:r w:rsidRPr="00F175C9">
              <w:rPr>
                <w:i/>
                <w:szCs w:val="24"/>
                <w:lang w:val="sq-AL"/>
              </w:rPr>
              <w:t>Sqarime nëse vlerësohet e nevojshme</w:t>
            </w:r>
          </w:p>
          <w:p w14:paraId="2BE7001C" w14:textId="77777777" w:rsidR="00CB67E3" w:rsidRPr="00F175C9" w:rsidRDefault="00CB67E3">
            <w:pPr>
              <w:pStyle w:val="Text1"/>
              <w:tabs>
                <w:tab w:val="left" w:pos="10524"/>
              </w:tabs>
              <w:ind w:left="0"/>
              <w:jc w:val="both"/>
              <w:rPr>
                <w:szCs w:val="24"/>
                <w:lang w:val="sq-AL"/>
              </w:rPr>
            </w:pPr>
            <w:r w:rsidRPr="00F175C9">
              <w:rPr>
                <w:i/>
                <w:szCs w:val="24"/>
                <w:lang w:val="sq-AL"/>
              </w:rPr>
              <w:t xml:space="preserve"> _________________________________________________</w:t>
            </w:r>
          </w:p>
        </w:tc>
      </w:tr>
      <w:tr w:rsidR="00CB67E3" w:rsidRPr="00574E8C" w14:paraId="6396F26E" w14:textId="77777777">
        <w:trPr>
          <w:trHeight w:val="733"/>
        </w:trPr>
        <w:tc>
          <w:tcPr>
            <w:tcW w:w="5000" w:type="pct"/>
            <w:tcBorders>
              <w:top w:val="single" w:sz="6" w:space="0" w:color="auto"/>
              <w:left w:val="single" w:sz="6" w:space="0" w:color="auto"/>
              <w:bottom w:val="single" w:sz="6" w:space="0" w:color="auto"/>
              <w:right w:val="single" w:sz="6" w:space="0" w:color="auto"/>
            </w:tcBorders>
          </w:tcPr>
          <w:p w14:paraId="782F85BF" w14:textId="77777777" w:rsidR="00CB67E3" w:rsidRPr="00F175C9" w:rsidRDefault="00CB67E3">
            <w:pPr>
              <w:pStyle w:val="ListParagraph"/>
              <w:tabs>
                <w:tab w:val="left" w:pos="1133"/>
              </w:tabs>
              <w:spacing w:after="0" w:line="240" w:lineRule="auto"/>
              <w:ind w:left="0" w:right="539"/>
              <w:rPr>
                <w:sz w:val="24"/>
                <w:szCs w:val="24"/>
                <w:lang w:val="sq-AL"/>
              </w:rPr>
            </w:pPr>
            <w:r w:rsidRPr="00F175C9">
              <w:rPr>
                <w:sz w:val="24"/>
                <w:szCs w:val="24"/>
                <w:lang w:val="sq-AL"/>
              </w:rPr>
              <w:t>Ne nuk jemi në asnjë prej situatave të konfliktit të interesit të përcaktuara në këtë Kërkesë për Tender.</w:t>
            </w:r>
          </w:p>
          <w:p w14:paraId="522AE580" w14:textId="77777777" w:rsidR="00CB67E3" w:rsidRPr="00F175C9" w:rsidRDefault="00CB67E3">
            <w:pPr>
              <w:pStyle w:val="Text1"/>
              <w:tabs>
                <w:tab w:val="left" w:pos="10524"/>
              </w:tabs>
              <w:ind w:left="0"/>
              <w:jc w:val="both"/>
              <w:rPr>
                <w:i/>
                <w:szCs w:val="24"/>
                <w:lang w:val="sq-AL"/>
              </w:rPr>
            </w:pPr>
          </w:p>
          <w:p w14:paraId="52B335BE" w14:textId="77777777" w:rsidR="00CB67E3" w:rsidRPr="00F175C9" w:rsidRDefault="00CB67E3">
            <w:pPr>
              <w:pStyle w:val="Text1"/>
              <w:tabs>
                <w:tab w:val="left" w:pos="10524"/>
              </w:tabs>
              <w:ind w:left="0"/>
              <w:jc w:val="both"/>
              <w:rPr>
                <w:i/>
                <w:szCs w:val="24"/>
                <w:lang w:val="sq-AL"/>
              </w:rPr>
            </w:pPr>
            <w:r w:rsidRPr="00F175C9">
              <w:rPr>
                <w:i/>
                <w:szCs w:val="24"/>
                <w:lang w:val="sq-AL"/>
              </w:rPr>
              <w:t>Sqarime nëse vlerësohet e nevojshme</w:t>
            </w:r>
          </w:p>
          <w:p w14:paraId="4021967C" w14:textId="77777777" w:rsidR="00CB67E3" w:rsidRPr="00F175C9" w:rsidRDefault="00CB67E3">
            <w:pPr>
              <w:pStyle w:val="Text1"/>
              <w:tabs>
                <w:tab w:val="left" w:pos="10524"/>
              </w:tabs>
              <w:ind w:left="0"/>
              <w:jc w:val="both"/>
              <w:rPr>
                <w:i/>
                <w:szCs w:val="24"/>
                <w:lang w:val="sq-AL"/>
              </w:rPr>
            </w:pPr>
            <w:r w:rsidRPr="00F175C9">
              <w:rPr>
                <w:i/>
                <w:szCs w:val="24"/>
                <w:lang w:val="sq-AL"/>
              </w:rPr>
              <w:t xml:space="preserve"> _________________________________________________</w:t>
            </w:r>
          </w:p>
        </w:tc>
      </w:tr>
      <w:tr w:rsidR="00CB67E3" w:rsidRPr="00574E8C" w14:paraId="78E559BB" w14:textId="77777777">
        <w:trPr>
          <w:trHeight w:val="694"/>
        </w:trPr>
        <w:tc>
          <w:tcPr>
            <w:tcW w:w="5000" w:type="pct"/>
            <w:tcBorders>
              <w:top w:val="single" w:sz="6" w:space="0" w:color="auto"/>
              <w:left w:val="single" w:sz="6" w:space="0" w:color="auto"/>
              <w:bottom w:val="single" w:sz="6" w:space="0" w:color="auto"/>
              <w:right w:val="single" w:sz="6" w:space="0" w:color="auto"/>
            </w:tcBorders>
          </w:tcPr>
          <w:p w14:paraId="30DF4891" w14:textId="77777777" w:rsidR="00CB67E3" w:rsidRPr="00F175C9" w:rsidRDefault="00CB67E3">
            <w:pPr>
              <w:pStyle w:val="ListParagraph"/>
              <w:tabs>
                <w:tab w:val="left" w:pos="1133"/>
              </w:tabs>
              <w:spacing w:after="0" w:line="240" w:lineRule="auto"/>
              <w:ind w:left="0" w:right="539"/>
              <w:rPr>
                <w:sz w:val="24"/>
                <w:szCs w:val="24"/>
                <w:lang w:val="sq-AL"/>
              </w:rPr>
            </w:pPr>
            <w:r w:rsidRPr="00F175C9">
              <w:rPr>
                <w:sz w:val="24"/>
                <w:szCs w:val="24"/>
                <w:lang w:val="sq-AL"/>
              </w:rPr>
              <w:t>Ne</w:t>
            </w:r>
            <w:r w:rsidRPr="00F175C9">
              <w:rPr>
                <w:spacing w:val="-15"/>
                <w:sz w:val="24"/>
                <w:szCs w:val="24"/>
                <w:lang w:val="sq-AL"/>
              </w:rPr>
              <w:t xml:space="preserve"> </w:t>
            </w:r>
            <w:r w:rsidRPr="00F175C9">
              <w:rPr>
                <w:sz w:val="24"/>
                <w:szCs w:val="24"/>
                <w:lang w:val="sq-AL"/>
              </w:rPr>
              <w:t>nuk</w:t>
            </w:r>
            <w:r w:rsidRPr="00F175C9">
              <w:rPr>
                <w:spacing w:val="-15"/>
                <w:sz w:val="24"/>
                <w:szCs w:val="24"/>
                <w:lang w:val="sq-AL"/>
              </w:rPr>
              <w:t xml:space="preserve"> </w:t>
            </w:r>
            <w:r w:rsidRPr="00F175C9">
              <w:rPr>
                <w:sz w:val="24"/>
                <w:szCs w:val="24"/>
                <w:lang w:val="sq-AL"/>
              </w:rPr>
              <w:t>jemi</w:t>
            </w:r>
            <w:r w:rsidRPr="00F175C9">
              <w:rPr>
                <w:spacing w:val="-15"/>
                <w:sz w:val="24"/>
                <w:szCs w:val="24"/>
                <w:lang w:val="sq-AL"/>
              </w:rPr>
              <w:t xml:space="preserve"> </w:t>
            </w:r>
            <w:r w:rsidRPr="00F175C9">
              <w:rPr>
                <w:sz w:val="24"/>
                <w:szCs w:val="24"/>
                <w:lang w:val="sq-AL"/>
              </w:rPr>
              <w:t>përfshirë në ndonjë listë me sanksione të lëshuar nga Qeveria e Shteteve të Bashkuara, Kombet e Bashkuara ose Bashkimi Evropian, ose Agjencia e Prokurimit Publik.</w:t>
            </w:r>
          </w:p>
          <w:p w14:paraId="00EFBE04" w14:textId="77777777" w:rsidR="00CB67E3" w:rsidRPr="00F175C9" w:rsidRDefault="00CB67E3">
            <w:pPr>
              <w:pStyle w:val="Text1"/>
              <w:tabs>
                <w:tab w:val="left" w:pos="10524"/>
              </w:tabs>
              <w:ind w:left="0"/>
              <w:jc w:val="both"/>
              <w:rPr>
                <w:i/>
                <w:szCs w:val="24"/>
                <w:lang w:val="sq-AL"/>
              </w:rPr>
            </w:pPr>
          </w:p>
          <w:p w14:paraId="0859630B" w14:textId="77777777" w:rsidR="00CB67E3" w:rsidRPr="00F175C9" w:rsidRDefault="00CB67E3">
            <w:pPr>
              <w:pStyle w:val="Text1"/>
              <w:tabs>
                <w:tab w:val="left" w:pos="10524"/>
              </w:tabs>
              <w:ind w:left="0"/>
              <w:jc w:val="both"/>
              <w:rPr>
                <w:i/>
                <w:szCs w:val="24"/>
                <w:lang w:val="sq-AL"/>
              </w:rPr>
            </w:pPr>
            <w:r w:rsidRPr="00F175C9">
              <w:rPr>
                <w:i/>
                <w:szCs w:val="24"/>
                <w:lang w:val="sq-AL"/>
              </w:rPr>
              <w:t>Sqarime nëse vlerësohet e nevojshme</w:t>
            </w:r>
          </w:p>
          <w:p w14:paraId="68394A54" w14:textId="77777777" w:rsidR="00CB67E3" w:rsidRPr="00F175C9" w:rsidRDefault="00CB67E3">
            <w:pPr>
              <w:pStyle w:val="Text1"/>
              <w:tabs>
                <w:tab w:val="left" w:pos="10524"/>
              </w:tabs>
              <w:ind w:left="0"/>
              <w:jc w:val="both"/>
              <w:rPr>
                <w:bCs/>
                <w:szCs w:val="24"/>
                <w:lang w:val="sq-AL" w:eastAsia="fr-BE"/>
              </w:rPr>
            </w:pPr>
            <w:r w:rsidRPr="00F175C9">
              <w:rPr>
                <w:i/>
                <w:szCs w:val="24"/>
                <w:lang w:val="sq-AL"/>
              </w:rPr>
              <w:t xml:space="preserve"> _________________________________________________</w:t>
            </w:r>
          </w:p>
        </w:tc>
      </w:tr>
      <w:bookmarkEnd w:id="9"/>
    </w:tbl>
    <w:p w14:paraId="11B061F5"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259EFA42" w14:textId="77777777" w:rsidR="00CB67E3" w:rsidRPr="00612695" w:rsidRDefault="00CB67E3">
      <w:pPr>
        <w:pStyle w:val="BodyText"/>
        <w:numPr>
          <w:ilvl w:val="0"/>
          <w:numId w:val="14"/>
        </w:numPr>
        <w:tabs>
          <w:tab w:val="left" w:pos="3587"/>
          <w:tab w:val="left" w:pos="6700"/>
          <w:tab w:val="left" w:pos="9253"/>
        </w:tabs>
        <w:ind w:left="412"/>
        <w:rPr>
          <w:rFonts w:ascii="Times New Roman" w:hAnsi="Times New Roman" w:cs="Times New Roman"/>
          <w:sz w:val="24"/>
          <w:szCs w:val="24"/>
          <w:u w:val="single"/>
          <w:lang w:val="sq-AL"/>
        </w:rPr>
      </w:pPr>
      <w:r w:rsidRPr="00F175C9">
        <w:rPr>
          <w:rFonts w:ascii="Times New Roman" w:hAnsi="Times New Roman" w:cs="Times New Roman"/>
          <w:b/>
          <w:bCs/>
          <w:sz w:val="24"/>
          <w:szCs w:val="24"/>
          <w:lang w:val="sq-AL"/>
        </w:rPr>
        <w:t xml:space="preserve">DEKLARATA PËR PËRMBUSHJEN E </w:t>
      </w:r>
      <w:r w:rsidRPr="00612695">
        <w:rPr>
          <w:rFonts w:ascii="Times New Roman" w:hAnsi="Times New Roman" w:cs="Times New Roman"/>
          <w:b/>
          <w:bCs/>
          <w:sz w:val="24"/>
          <w:szCs w:val="24"/>
          <w:lang w:val="sq-AL"/>
        </w:rPr>
        <w:t>KRITEREVE DHE TERMAVE T</w:t>
      </w:r>
      <w:r w:rsidRPr="00F175C9">
        <w:rPr>
          <w:rFonts w:ascii="Times New Roman" w:hAnsi="Times New Roman" w:cs="Times New Roman"/>
          <w:b/>
          <w:bCs/>
          <w:sz w:val="24"/>
          <w:szCs w:val="24"/>
          <w:lang w:val="sq-AL"/>
        </w:rPr>
        <w:t>Ë</w:t>
      </w:r>
      <w:r w:rsidRPr="00612695">
        <w:rPr>
          <w:rFonts w:ascii="Times New Roman" w:hAnsi="Times New Roman" w:cs="Times New Roman"/>
          <w:b/>
          <w:bCs/>
          <w:sz w:val="24"/>
          <w:szCs w:val="24"/>
          <w:lang w:val="sq-AL"/>
        </w:rPr>
        <w:t xml:space="preserve"> REFERENC</w:t>
      </w:r>
      <w:r w:rsidRPr="00F175C9">
        <w:rPr>
          <w:rFonts w:ascii="Times New Roman" w:hAnsi="Times New Roman" w:cs="Times New Roman"/>
          <w:b/>
          <w:bCs/>
          <w:sz w:val="24"/>
          <w:szCs w:val="24"/>
          <w:lang w:val="sq-AL"/>
        </w:rPr>
        <w:t>Ë</w:t>
      </w:r>
      <w:r w:rsidRPr="00612695">
        <w:rPr>
          <w:rFonts w:ascii="Times New Roman" w:hAnsi="Times New Roman" w:cs="Times New Roman"/>
          <w:b/>
          <w:bCs/>
          <w:sz w:val="24"/>
          <w:szCs w:val="24"/>
          <w:lang w:val="sq-AL"/>
        </w:rPr>
        <w:t xml:space="preserve">S </w:t>
      </w:r>
    </w:p>
    <w:p w14:paraId="5EF37FA1" w14:textId="77777777" w:rsidR="00CB67E3" w:rsidRPr="00612695"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50"/>
      </w:tblGrid>
      <w:tr w:rsidR="00CB67E3" w:rsidRPr="00F175C9" w14:paraId="0AC36C98" w14:textId="77777777">
        <w:tc>
          <w:tcPr>
            <w:tcW w:w="11376" w:type="dxa"/>
          </w:tcPr>
          <w:p w14:paraId="3E743288" w14:textId="77777777" w:rsidR="00CB67E3" w:rsidRPr="00F175C9" w:rsidRDefault="00CB67E3">
            <w:pPr>
              <w:pStyle w:val="BodyText"/>
              <w:tabs>
                <w:tab w:val="left" w:pos="3587"/>
                <w:tab w:val="left" w:pos="6700"/>
                <w:tab w:val="left" w:pos="9253"/>
              </w:tabs>
              <w:rPr>
                <w:rFonts w:ascii="Times New Roman" w:hAnsi="Times New Roman" w:cs="Times New Roman"/>
                <w:sz w:val="24"/>
                <w:szCs w:val="24"/>
                <w:u w:val="single"/>
                <w:lang w:val="sq-AL"/>
              </w:rPr>
            </w:pPr>
            <w:r w:rsidRPr="00F175C9">
              <w:rPr>
                <w:rFonts w:ascii="Times New Roman" w:hAnsi="Times New Roman" w:cs="Times New Roman"/>
                <w:sz w:val="24"/>
                <w:szCs w:val="24"/>
                <w:u w:val="single"/>
                <w:lang w:val="sq-AL"/>
              </w:rPr>
              <w:t xml:space="preserve">Deklarata </w:t>
            </w:r>
          </w:p>
        </w:tc>
      </w:tr>
      <w:tr w:rsidR="00CB67E3" w:rsidRPr="00574E8C" w14:paraId="4088C24B" w14:textId="77777777">
        <w:tc>
          <w:tcPr>
            <w:tcW w:w="11376" w:type="dxa"/>
          </w:tcPr>
          <w:p w14:paraId="0629A6E3" w14:textId="2A6916FB" w:rsidR="00CB67E3" w:rsidRPr="00F175C9" w:rsidRDefault="00CB67E3">
            <w:pPr>
              <w:pStyle w:val="BodyText"/>
              <w:tabs>
                <w:tab w:val="left" w:pos="3587"/>
                <w:tab w:val="left" w:pos="6700"/>
                <w:tab w:val="left" w:pos="9253"/>
              </w:tabs>
              <w:rPr>
                <w:rFonts w:ascii="Times New Roman" w:hAnsi="Times New Roman" w:cs="Times New Roman"/>
                <w:bCs/>
                <w:sz w:val="24"/>
                <w:szCs w:val="24"/>
                <w:lang w:val="sq-AL"/>
              </w:rPr>
            </w:pPr>
            <w:r w:rsidRPr="00F175C9">
              <w:rPr>
                <w:rFonts w:ascii="Times New Roman" w:hAnsi="Times New Roman" w:cs="Times New Roman"/>
                <w:bCs/>
                <w:sz w:val="24"/>
                <w:szCs w:val="24"/>
                <w:lang w:val="sq-AL"/>
              </w:rPr>
              <w:t>Ne deklarojmë se plotësojmë të gjitha k</w:t>
            </w:r>
            <w:r w:rsidRPr="00F175C9">
              <w:rPr>
                <w:rFonts w:ascii="Times New Roman" w:hAnsi="Times New Roman"/>
                <w:sz w:val="24"/>
                <w:szCs w:val="24"/>
                <w:lang w:val="sq-AL"/>
              </w:rPr>
              <w:t>ërkesat</w:t>
            </w:r>
            <w:r w:rsidRPr="00F175C9">
              <w:rPr>
                <w:rFonts w:ascii="Times New Roman" w:hAnsi="Times New Roman" w:cs="Times New Roman"/>
                <w:bCs/>
                <w:sz w:val="24"/>
                <w:szCs w:val="24"/>
                <w:lang w:val="sq-AL"/>
              </w:rPr>
              <w:t xml:space="preserve">, siç udhëzohet në dokumentet e tenderit, dhe marrim përsipër të realizojmë </w:t>
            </w:r>
            <w:r w:rsidR="00421F87" w:rsidRPr="00F175C9">
              <w:rPr>
                <w:rFonts w:ascii="Times New Roman" w:hAnsi="Times New Roman" w:cs="Times New Roman"/>
                <w:bCs/>
                <w:sz w:val="24"/>
                <w:szCs w:val="24"/>
                <w:lang w:val="sq-AL"/>
              </w:rPr>
              <w:t>furnizimin</w:t>
            </w:r>
            <w:r w:rsidRPr="00F175C9">
              <w:rPr>
                <w:rFonts w:ascii="Times New Roman" w:hAnsi="Times New Roman"/>
                <w:sz w:val="24"/>
                <w:szCs w:val="24"/>
                <w:lang w:val="sq-AL"/>
              </w:rPr>
              <w:t xml:space="preserve"> </w:t>
            </w:r>
            <w:r w:rsidRPr="00F175C9">
              <w:rPr>
                <w:rFonts w:ascii="Times New Roman" w:hAnsi="Times New Roman" w:cs="Times New Roman"/>
                <w:bCs/>
                <w:sz w:val="24"/>
                <w:szCs w:val="24"/>
                <w:lang w:val="sq-AL"/>
              </w:rPr>
              <w:t>e k</w:t>
            </w:r>
            <w:r w:rsidRPr="00F175C9">
              <w:rPr>
                <w:rFonts w:ascii="Times New Roman" w:hAnsi="Times New Roman"/>
                <w:sz w:val="24"/>
                <w:szCs w:val="24"/>
                <w:lang w:val="sq-AL"/>
              </w:rPr>
              <w:t xml:space="preserve">ërkuar </w:t>
            </w:r>
            <w:r w:rsidRPr="00F175C9">
              <w:rPr>
                <w:rFonts w:ascii="Times New Roman" w:hAnsi="Times New Roman" w:cs="Times New Roman"/>
                <w:bCs/>
                <w:sz w:val="24"/>
                <w:szCs w:val="24"/>
                <w:lang w:val="sq-AL"/>
              </w:rPr>
              <w:t>në përputhje me Termat e Referenc</w:t>
            </w:r>
            <w:r w:rsidRPr="00F175C9">
              <w:rPr>
                <w:rFonts w:ascii="Times New Roman" w:hAnsi="Times New Roman"/>
                <w:sz w:val="24"/>
                <w:szCs w:val="24"/>
                <w:lang w:val="sq-AL"/>
              </w:rPr>
              <w:t>ës</w:t>
            </w:r>
            <w:r w:rsidRPr="00F175C9">
              <w:rPr>
                <w:rFonts w:ascii="Times New Roman" w:hAnsi="Times New Roman" w:cs="Times New Roman"/>
                <w:bCs/>
                <w:sz w:val="24"/>
                <w:szCs w:val="24"/>
                <w:lang w:val="sq-AL"/>
              </w:rPr>
              <w:t xml:space="preserve"> të përcaktuar nga Fondacioni </w:t>
            </w:r>
            <w:r w:rsidR="008550FF" w:rsidRPr="00F175C9">
              <w:rPr>
                <w:rFonts w:ascii="Times New Roman" w:hAnsi="Times New Roman" w:cs="Times New Roman"/>
                <w:bCs/>
                <w:sz w:val="24"/>
                <w:szCs w:val="24"/>
                <w:lang w:val="sq-AL"/>
              </w:rPr>
              <w:t>p</w:t>
            </w:r>
            <w:r w:rsidR="008550FF" w:rsidRPr="00F175C9">
              <w:rPr>
                <w:rFonts w:ascii="Times New Roman" w:eastAsia="MS Mincho" w:hAnsi="Times New Roman" w:cs="Times New Roman"/>
                <w:bCs/>
                <w:sz w:val="24"/>
                <w:szCs w:val="24"/>
                <w:lang w:val="sq-AL"/>
              </w:rPr>
              <w:t>ër</w:t>
            </w:r>
            <w:r w:rsidRPr="00F175C9">
              <w:rPr>
                <w:rFonts w:ascii="Times New Roman" w:hAnsi="Times New Roman" w:cs="Times New Roman"/>
                <w:bCs/>
                <w:sz w:val="24"/>
                <w:szCs w:val="24"/>
                <w:lang w:val="sq-AL"/>
              </w:rPr>
              <w:t xml:space="preserve"> Menaxhimi</w:t>
            </w:r>
            <w:r w:rsidR="008550FF" w:rsidRPr="00F175C9">
              <w:rPr>
                <w:rFonts w:ascii="Times New Roman" w:hAnsi="Times New Roman" w:cs="Times New Roman"/>
                <w:bCs/>
                <w:sz w:val="24"/>
                <w:szCs w:val="24"/>
                <w:lang w:val="sq-AL"/>
              </w:rPr>
              <w:t>n e</w:t>
            </w:r>
            <w:r w:rsidRPr="00F175C9">
              <w:rPr>
                <w:rFonts w:ascii="Times New Roman" w:hAnsi="Times New Roman" w:cs="Times New Roman"/>
                <w:bCs/>
                <w:sz w:val="24"/>
                <w:szCs w:val="24"/>
                <w:lang w:val="sq-AL"/>
              </w:rPr>
              <w:t xml:space="preserve"> Butrintit.</w:t>
            </w:r>
          </w:p>
          <w:p w14:paraId="06F417A1" w14:textId="77777777" w:rsidR="00CB67E3" w:rsidRPr="00F175C9" w:rsidRDefault="00CB67E3">
            <w:pPr>
              <w:pStyle w:val="BodyText"/>
              <w:tabs>
                <w:tab w:val="left" w:pos="3587"/>
                <w:tab w:val="left" w:pos="6700"/>
                <w:tab w:val="left" w:pos="9253"/>
              </w:tabs>
              <w:rPr>
                <w:rFonts w:ascii="Times New Roman" w:hAnsi="Times New Roman" w:cs="Times New Roman"/>
                <w:bCs/>
                <w:sz w:val="24"/>
                <w:szCs w:val="24"/>
                <w:lang w:val="sq-AL"/>
              </w:rPr>
            </w:pPr>
          </w:p>
          <w:p w14:paraId="5D3B21B3" w14:textId="77777777" w:rsidR="00CB67E3" w:rsidRPr="00F175C9" w:rsidRDefault="00CB67E3">
            <w:pPr>
              <w:pStyle w:val="BodyText"/>
              <w:tabs>
                <w:tab w:val="left" w:pos="3587"/>
                <w:tab w:val="left" w:pos="6700"/>
                <w:tab w:val="left" w:pos="9253"/>
              </w:tabs>
              <w:rPr>
                <w:rFonts w:ascii="Times New Roman" w:hAnsi="Times New Roman" w:cs="Times New Roman"/>
                <w:bCs/>
                <w:sz w:val="24"/>
                <w:szCs w:val="24"/>
                <w:lang w:val="sq-AL"/>
              </w:rPr>
            </w:pPr>
            <w:r w:rsidRPr="00F175C9">
              <w:rPr>
                <w:rFonts w:ascii="Times New Roman" w:hAnsi="Times New Roman" w:cs="Times New Roman"/>
                <w:i/>
                <w:sz w:val="24"/>
                <w:szCs w:val="24"/>
                <w:lang w:val="sq-AL"/>
              </w:rPr>
              <w:t>Sqarime nëse vlerësohet e nevojshme _________________________________________________</w:t>
            </w:r>
          </w:p>
        </w:tc>
      </w:tr>
    </w:tbl>
    <w:p w14:paraId="59929129"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66D7AA88"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474705F3" w14:textId="77777777" w:rsidR="0059036E" w:rsidRPr="00F175C9" w:rsidRDefault="0059036E">
      <w:pPr>
        <w:pStyle w:val="BodyText"/>
        <w:tabs>
          <w:tab w:val="left" w:pos="3587"/>
          <w:tab w:val="left" w:pos="6700"/>
          <w:tab w:val="left" w:pos="9253"/>
        </w:tabs>
        <w:ind w:left="412"/>
        <w:rPr>
          <w:rFonts w:ascii="Times New Roman" w:hAnsi="Times New Roman" w:cs="Times New Roman"/>
          <w:sz w:val="24"/>
          <w:szCs w:val="24"/>
          <w:u w:val="single"/>
          <w:lang w:val="sq-AL"/>
        </w:rPr>
      </w:pPr>
    </w:p>
    <w:p w14:paraId="6CF02CA7" w14:textId="77777777" w:rsidR="0059036E" w:rsidRPr="00F175C9" w:rsidRDefault="0059036E">
      <w:pPr>
        <w:pStyle w:val="BodyText"/>
        <w:tabs>
          <w:tab w:val="left" w:pos="3587"/>
          <w:tab w:val="left" w:pos="6700"/>
          <w:tab w:val="left" w:pos="9253"/>
        </w:tabs>
        <w:ind w:left="412"/>
        <w:rPr>
          <w:rFonts w:ascii="Times New Roman" w:hAnsi="Times New Roman" w:cs="Times New Roman"/>
          <w:sz w:val="24"/>
          <w:szCs w:val="24"/>
          <w:u w:val="single"/>
          <w:lang w:val="sq-AL"/>
        </w:rPr>
      </w:pPr>
    </w:p>
    <w:p w14:paraId="4966FCF7" w14:textId="77777777" w:rsidR="0059036E" w:rsidRPr="00F175C9" w:rsidRDefault="0059036E">
      <w:pPr>
        <w:pStyle w:val="BodyText"/>
        <w:tabs>
          <w:tab w:val="left" w:pos="3587"/>
          <w:tab w:val="left" w:pos="6700"/>
          <w:tab w:val="left" w:pos="9253"/>
        </w:tabs>
        <w:ind w:left="412"/>
        <w:rPr>
          <w:rFonts w:ascii="Times New Roman" w:hAnsi="Times New Roman" w:cs="Times New Roman"/>
          <w:sz w:val="24"/>
          <w:szCs w:val="24"/>
          <w:u w:val="single"/>
          <w:lang w:val="sq-AL"/>
        </w:rPr>
      </w:pPr>
    </w:p>
    <w:p w14:paraId="12D5E21E" w14:textId="77777777" w:rsidR="0059036E" w:rsidRPr="00F175C9" w:rsidRDefault="0059036E">
      <w:pPr>
        <w:pStyle w:val="BodyText"/>
        <w:tabs>
          <w:tab w:val="left" w:pos="3587"/>
          <w:tab w:val="left" w:pos="6700"/>
          <w:tab w:val="left" w:pos="9253"/>
        </w:tabs>
        <w:ind w:left="412"/>
        <w:rPr>
          <w:rFonts w:ascii="Times New Roman" w:hAnsi="Times New Roman" w:cs="Times New Roman"/>
          <w:sz w:val="24"/>
          <w:szCs w:val="24"/>
          <w:u w:val="single"/>
          <w:lang w:val="sq-AL"/>
        </w:rPr>
      </w:pPr>
    </w:p>
    <w:p w14:paraId="4DD6AD50" w14:textId="77777777" w:rsidR="0059036E" w:rsidRPr="00F175C9" w:rsidRDefault="0059036E">
      <w:pPr>
        <w:pStyle w:val="BodyText"/>
        <w:tabs>
          <w:tab w:val="left" w:pos="3587"/>
          <w:tab w:val="left" w:pos="6700"/>
          <w:tab w:val="left" w:pos="9253"/>
        </w:tabs>
        <w:ind w:left="412"/>
        <w:rPr>
          <w:rFonts w:ascii="Times New Roman" w:hAnsi="Times New Roman" w:cs="Times New Roman"/>
          <w:sz w:val="24"/>
          <w:szCs w:val="24"/>
          <w:u w:val="single"/>
          <w:lang w:val="sq-AL"/>
        </w:rPr>
      </w:pPr>
    </w:p>
    <w:p w14:paraId="52FD8E8B" w14:textId="77777777" w:rsidR="0059036E" w:rsidRPr="00F175C9" w:rsidRDefault="0059036E">
      <w:pPr>
        <w:pStyle w:val="BodyText"/>
        <w:tabs>
          <w:tab w:val="left" w:pos="3587"/>
          <w:tab w:val="left" w:pos="6700"/>
          <w:tab w:val="left" w:pos="9253"/>
        </w:tabs>
        <w:ind w:left="412"/>
        <w:rPr>
          <w:rFonts w:ascii="Times New Roman" w:hAnsi="Times New Roman" w:cs="Times New Roman"/>
          <w:sz w:val="24"/>
          <w:szCs w:val="24"/>
          <w:u w:val="single"/>
          <w:lang w:val="sq-AL"/>
        </w:rPr>
      </w:pPr>
    </w:p>
    <w:p w14:paraId="4505B28A" w14:textId="77777777" w:rsidR="0059036E" w:rsidRPr="00F175C9" w:rsidRDefault="0059036E">
      <w:pPr>
        <w:pStyle w:val="BodyText"/>
        <w:tabs>
          <w:tab w:val="left" w:pos="3587"/>
          <w:tab w:val="left" w:pos="6700"/>
          <w:tab w:val="left" w:pos="9253"/>
        </w:tabs>
        <w:ind w:left="412"/>
        <w:rPr>
          <w:rFonts w:ascii="Times New Roman" w:hAnsi="Times New Roman" w:cs="Times New Roman"/>
          <w:sz w:val="24"/>
          <w:szCs w:val="24"/>
          <w:u w:val="single"/>
          <w:lang w:val="sq-AL"/>
        </w:rPr>
      </w:pPr>
    </w:p>
    <w:p w14:paraId="269FF45C" w14:textId="77777777" w:rsidR="0059036E" w:rsidRPr="00F175C9" w:rsidRDefault="0059036E">
      <w:pPr>
        <w:pStyle w:val="BodyText"/>
        <w:tabs>
          <w:tab w:val="left" w:pos="3587"/>
          <w:tab w:val="left" w:pos="6700"/>
          <w:tab w:val="left" w:pos="9253"/>
        </w:tabs>
        <w:ind w:left="412"/>
        <w:rPr>
          <w:rFonts w:ascii="Times New Roman" w:hAnsi="Times New Roman" w:cs="Times New Roman"/>
          <w:sz w:val="24"/>
          <w:szCs w:val="24"/>
          <w:u w:val="single"/>
          <w:lang w:val="sq-AL"/>
        </w:rPr>
      </w:pPr>
    </w:p>
    <w:p w14:paraId="5D43976F" w14:textId="77777777" w:rsidR="0059036E" w:rsidRPr="00F175C9" w:rsidRDefault="0059036E">
      <w:pPr>
        <w:pStyle w:val="BodyText"/>
        <w:tabs>
          <w:tab w:val="left" w:pos="3587"/>
          <w:tab w:val="left" w:pos="6700"/>
          <w:tab w:val="left" w:pos="9253"/>
        </w:tabs>
        <w:ind w:left="412"/>
        <w:rPr>
          <w:rFonts w:ascii="Times New Roman" w:hAnsi="Times New Roman" w:cs="Times New Roman"/>
          <w:sz w:val="24"/>
          <w:szCs w:val="24"/>
          <w:u w:val="single"/>
          <w:lang w:val="sq-AL"/>
        </w:rPr>
      </w:pPr>
    </w:p>
    <w:p w14:paraId="225E2E29" w14:textId="77777777" w:rsidR="0059036E" w:rsidRPr="00F175C9" w:rsidRDefault="0059036E">
      <w:pPr>
        <w:pStyle w:val="BodyText"/>
        <w:tabs>
          <w:tab w:val="left" w:pos="3587"/>
          <w:tab w:val="left" w:pos="6700"/>
          <w:tab w:val="left" w:pos="9253"/>
        </w:tabs>
        <w:ind w:left="412"/>
        <w:rPr>
          <w:rFonts w:ascii="Times New Roman" w:hAnsi="Times New Roman" w:cs="Times New Roman"/>
          <w:sz w:val="24"/>
          <w:szCs w:val="24"/>
          <w:u w:val="single"/>
          <w:lang w:val="sq-AL"/>
        </w:rPr>
      </w:pPr>
    </w:p>
    <w:p w14:paraId="7AB61F09" w14:textId="77777777" w:rsidR="006458FC" w:rsidRPr="00F175C9" w:rsidRDefault="006458FC" w:rsidP="006458FC">
      <w:pPr>
        <w:pStyle w:val="BodyText"/>
        <w:numPr>
          <w:ilvl w:val="0"/>
          <w:numId w:val="14"/>
        </w:numPr>
        <w:tabs>
          <w:tab w:val="left" w:pos="3587"/>
          <w:tab w:val="left" w:pos="6700"/>
          <w:tab w:val="left" w:pos="9253"/>
        </w:tabs>
        <w:ind w:left="412"/>
        <w:rPr>
          <w:rFonts w:ascii="Times New Roman" w:hAnsi="Times New Roman" w:cs="Times New Roman"/>
          <w:sz w:val="24"/>
          <w:szCs w:val="24"/>
          <w:u w:val="single"/>
          <w:lang w:val="sq-AL"/>
        </w:rPr>
      </w:pPr>
      <w:r w:rsidRPr="00F175C9">
        <w:rPr>
          <w:rFonts w:ascii="Times New Roman" w:hAnsi="Times New Roman" w:cs="Times New Roman"/>
          <w:b/>
          <w:bCs/>
          <w:sz w:val="24"/>
          <w:szCs w:val="24"/>
          <w:lang w:val="sq-AL"/>
        </w:rPr>
        <w:t xml:space="preserve">DEKLARATA E KONFIDENCIALITETIT </w:t>
      </w:r>
    </w:p>
    <w:p w14:paraId="37D1913C"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50"/>
      </w:tblGrid>
      <w:tr w:rsidR="006458FC" w:rsidRPr="00F175C9" w14:paraId="67F59126" w14:textId="77777777">
        <w:tc>
          <w:tcPr>
            <w:tcW w:w="11376" w:type="dxa"/>
          </w:tcPr>
          <w:p w14:paraId="7DBD7319" w14:textId="77777777" w:rsidR="006458FC" w:rsidRPr="00F175C9" w:rsidRDefault="006458FC">
            <w:pPr>
              <w:pStyle w:val="BodyText"/>
              <w:tabs>
                <w:tab w:val="left" w:pos="3587"/>
                <w:tab w:val="left" w:pos="6700"/>
                <w:tab w:val="left" w:pos="9253"/>
              </w:tabs>
              <w:rPr>
                <w:rFonts w:ascii="Times New Roman" w:hAnsi="Times New Roman" w:cs="Times New Roman"/>
                <w:sz w:val="24"/>
                <w:szCs w:val="24"/>
                <w:u w:val="single"/>
                <w:lang w:val="sq-AL"/>
              </w:rPr>
            </w:pPr>
            <w:r w:rsidRPr="00F175C9">
              <w:rPr>
                <w:rFonts w:ascii="Times New Roman" w:hAnsi="Times New Roman" w:cs="Times New Roman"/>
                <w:sz w:val="24"/>
                <w:szCs w:val="24"/>
                <w:u w:val="single"/>
                <w:lang w:val="sq-AL"/>
              </w:rPr>
              <w:t xml:space="preserve">Deklarata </w:t>
            </w:r>
          </w:p>
        </w:tc>
      </w:tr>
      <w:tr w:rsidR="006458FC" w:rsidRPr="00574E8C" w14:paraId="3AD0C805" w14:textId="77777777">
        <w:tc>
          <w:tcPr>
            <w:tcW w:w="11376" w:type="dxa"/>
          </w:tcPr>
          <w:p w14:paraId="52CE3D70" w14:textId="5ABE5D68" w:rsidR="00CE3235" w:rsidRPr="00F175C9" w:rsidRDefault="006458FC">
            <w:pPr>
              <w:pStyle w:val="BodyText"/>
              <w:tabs>
                <w:tab w:val="left" w:pos="3587"/>
                <w:tab w:val="left" w:pos="6700"/>
                <w:tab w:val="left" w:pos="9253"/>
              </w:tabs>
              <w:rPr>
                <w:rFonts w:ascii="Times New Roman" w:hAnsi="Times New Roman" w:cs="Times New Roman"/>
                <w:bCs/>
                <w:sz w:val="24"/>
                <w:szCs w:val="24"/>
                <w:lang w:val="sq-AL"/>
              </w:rPr>
            </w:pPr>
            <w:r w:rsidRPr="00F175C9">
              <w:rPr>
                <w:rFonts w:ascii="Times New Roman" w:hAnsi="Times New Roman" w:cs="Times New Roman"/>
                <w:bCs/>
                <w:sz w:val="24"/>
                <w:szCs w:val="24"/>
                <w:lang w:val="sq-AL"/>
              </w:rPr>
              <w:t xml:space="preserve">Ne deklarojmë se </w:t>
            </w:r>
            <w:r w:rsidR="00CE3235" w:rsidRPr="00F175C9">
              <w:rPr>
                <w:rFonts w:ascii="Times New Roman" w:hAnsi="Times New Roman" w:cs="Times New Roman"/>
                <w:bCs/>
                <w:sz w:val="24"/>
                <w:szCs w:val="24"/>
                <w:lang w:val="sq-AL"/>
              </w:rPr>
              <w:t>nuk do të përhapim asnjë informacion pronësor ose konfidencial që lidhet me</w:t>
            </w:r>
            <w:r w:rsidR="00421F87" w:rsidRPr="00F175C9">
              <w:rPr>
                <w:rFonts w:ascii="Times New Roman" w:hAnsi="Times New Roman" w:cs="Times New Roman"/>
                <w:bCs/>
                <w:sz w:val="24"/>
                <w:szCs w:val="24"/>
                <w:lang w:val="sq-AL"/>
              </w:rPr>
              <w:t xml:space="preserve"> </w:t>
            </w:r>
            <w:r w:rsidR="00CE3235" w:rsidRPr="00F175C9">
              <w:rPr>
                <w:rFonts w:ascii="Times New Roman" w:hAnsi="Times New Roman" w:cs="Times New Roman"/>
                <w:bCs/>
                <w:sz w:val="24"/>
                <w:szCs w:val="24"/>
                <w:lang w:val="sq-AL"/>
              </w:rPr>
              <w:t>këtë Kontratë apo veprimtarinë e Fondacionit p</w:t>
            </w:r>
            <w:r w:rsidR="00CE3235" w:rsidRPr="00F175C9">
              <w:rPr>
                <w:rFonts w:ascii="Times New Roman" w:eastAsia="MS Mincho" w:hAnsi="Times New Roman" w:cs="Times New Roman"/>
                <w:bCs/>
                <w:sz w:val="24"/>
                <w:szCs w:val="24"/>
                <w:lang w:val="sq-AL"/>
              </w:rPr>
              <w:t>ër</w:t>
            </w:r>
            <w:r w:rsidR="00CE3235" w:rsidRPr="00F175C9">
              <w:rPr>
                <w:rFonts w:ascii="Times New Roman" w:hAnsi="Times New Roman" w:cs="Times New Roman"/>
                <w:bCs/>
                <w:sz w:val="24"/>
                <w:szCs w:val="24"/>
                <w:lang w:val="sq-AL"/>
              </w:rPr>
              <w:t xml:space="preserve"> Menaxhimin e Butrintit, pa pëlqimin paraprak me shkrim të Fondacionit p</w:t>
            </w:r>
            <w:r w:rsidR="00CE3235" w:rsidRPr="00F175C9">
              <w:rPr>
                <w:rFonts w:ascii="Times New Roman" w:eastAsia="MS Mincho" w:hAnsi="Times New Roman" w:cs="Times New Roman"/>
                <w:bCs/>
                <w:sz w:val="24"/>
                <w:szCs w:val="24"/>
                <w:lang w:val="sq-AL"/>
              </w:rPr>
              <w:t>ër</w:t>
            </w:r>
            <w:r w:rsidR="00CE3235" w:rsidRPr="00F175C9">
              <w:rPr>
                <w:rFonts w:ascii="Times New Roman" w:hAnsi="Times New Roman" w:cs="Times New Roman"/>
                <w:bCs/>
                <w:sz w:val="24"/>
                <w:szCs w:val="24"/>
                <w:lang w:val="sq-AL"/>
              </w:rPr>
              <w:t xml:space="preserve"> Menaxhimin e Butrintit.</w:t>
            </w:r>
          </w:p>
          <w:p w14:paraId="4D17DB56" w14:textId="77777777" w:rsidR="00CE3235" w:rsidRPr="00F175C9" w:rsidRDefault="00CE3235">
            <w:pPr>
              <w:pStyle w:val="BodyText"/>
              <w:tabs>
                <w:tab w:val="left" w:pos="3587"/>
                <w:tab w:val="left" w:pos="6700"/>
                <w:tab w:val="left" w:pos="9253"/>
              </w:tabs>
              <w:rPr>
                <w:rFonts w:ascii="Times New Roman" w:hAnsi="Times New Roman" w:cs="Times New Roman"/>
                <w:bCs/>
                <w:sz w:val="24"/>
                <w:szCs w:val="24"/>
                <w:lang w:val="sq-AL"/>
              </w:rPr>
            </w:pPr>
          </w:p>
          <w:p w14:paraId="2746506E" w14:textId="77777777" w:rsidR="006458FC" w:rsidRPr="00F175C9" w:rsidRDefault="006458FC">
            <w:pPr>
              <w:pStyle w:val="BodyText"/>
              <w:tabs>
                <w:tab w:val="left" w:pos="3587"/>
                <w:tab w:val="left" w:pos="6700"/>
                <w:tab w:val="left" w:pos="9253"/>
              </w:tabs>
              <w:rPr>
                <w:rFonts w:ascii="Times New Roman" w:hAnsi="Times New Roman" w:cs="Times New Roman"/>
                <w:bCs/>
                <w:sz w:val="24"/>
                <w:szCs w:val="24"/>
                <w:lang w:val="sq-AL"/>
              </w:rPr>
            </w:pPr>
          </w:p>
          <w:p w14:paraId="4F884BCD" w14:textId="77777777" w:rsidR="006458FC" w:rsidRPr="00F175C9" w:rsidRDefault="006458FC">
            <w:pPr>
              <w:pStyle w:val="BodyText"/>
              <w:tabs>
                <w:tab w:val="left" w:pos="3587"/>
                <w:tab w:val="left" w:pos="6700"/>
                <w:tab w:val="left" w:pos="9253"/>
              </w:tabs>
              <w:rPr>
                <w:rFonts w:ascii="Times New Roman" w:hAnsi="Times New Roman" w:cs="Times New Roman"/>
                <w:bCs/>
                <w:sz w:val="24"/>
                <w:szCs w:val="24"/>
                <w:lang w:val="sq-AL"/>
              </w:rPr>
            </w:pPr>
            <w:r w:rsidRPr="00F175C9">
              <w:rPr>
                <w:rFonts w:ascii="Times New Roman" w:hAnsi="Times New Roman" w:cs="Times New Roman"/>
                <w:i/>
                <w:sz w:val="24"/>
                <w:szCs w:val="24"/>
                <w:lang w:val="sq-AL"/>
              </w:rPr>
              <w:t>Sqarime nëse vlerësohet e nevojshme _________________________________________________</w:t>
            </w:r>
          </w:p>
        </w:tc>
      </w:tr>
    </w:tbl>
    <w:p w14:paraId="76964BC5"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7EE5AA3E"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4BC0F918"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4520EF33" w14:textId="17D45059" w:rsidR="00CB67E3" w:rsidRPr="00F175C9" w:rsidRDefault="00CB67E3" w:rsidP="002F4CFF">
      <w:pPr>
        <w:pStyle w:val="BodyText"/>
        <w:tabs>
          <w:tab w:val="left" w:pos="3587"/>
          <w:tab w:val="left" w:pos="6700"/>
          <w:tab w:val="left" w:pos="9253"/>
        </w:tabs>
        <w:rPr>
          <w:rFonts w:ascii="Times New Roman" w:hAnsi="Times New Roman" w:cs="Times New Roman"/>
          <w:sz w:val="24"/>
          <w:szCs w:val="24"/>
          <w:lang w:val="sq-AL"/>
        </w:rPr>
      </w:pPr>
      <w:r w:rsidRPr="00F175C9">
        <w:rPr>
          <w:rFonts w:ascii="Times New Roman" w:hAnsi="Times New Roman" w:cs="Times New Roman"/>
          <w:spacing w:val="-4"/>
          <w:sz w:val="24"/>
          <w:szCs w:val="24"/>
          <w:lang w:val="sq-AL"/>
        </w:rPr>
        <w:t>Emri</w:t>
      </w:r>
      <w:r w:rsidR="002F4CFF" w:rsidRPr="00F175C9">
        <w:rPr>
          <w:rFonts w:ascii="Times New Roman" w:hAnsi="Times New Roman" w:cs="Times New Roman"/>
          <w:sz w:val="24"/>
          <w:szCs w:val="24"/>
          <w:u w:val="single"/>
          <w:lang w:val="sq-AL"/>
        </w:rPr>
        <w:tab/>
      </w:r>
      <w:r w:rsidRPr="00F175C9">
        <w:rPr>
          <w:rFonts w:ascii="Times New Roman" w:hAnsi="Times New Roman" w:cs="Times New Roman"/>
          <w:spacing w:val="-2"/>
          <w:sz w:val="24"/>
          <w:szCs w:val="24"/>
          <w:lang w:val="sq-AL"/>
        </w:rPr>
        <w:t>Nënshkrimi</w:t>
      </w:r>
      <w:r w:rsidRPr="00F175C9">
        <w:rPr>
          <w:rFonts w:ascii="Times New Roman" w:hAnsi="Times New Roman" w:cs="Times New Roman"/>
          <w:sz w:val="24"/>
          <w:szCs w:val="24"/>
          <w:u w:val="single"/>
          <w:lang w:val="sq-AL"/>
        </w:rPr>
        <w:tab/>
      </w:r>
      <w:r w:rsidRPr="00F175C9">
        <w:rPr>
          <w:rFonts w:ascii="Times New Roman" w:hAnsi="Times New Roman" w:cs="Times New Roman"/>
          <w:spacing w:val="-4"/>
          <w:sz w:val="24"/>
          <w:szCs w:val="24"/>
          <w:lang w:val="sq-AL"/>
        </w:rPr>
        <w:t>Data</w:t>
      </w:r>
      <w:r w:rsidRPr="00F175C9">
        <w:rPr>
          <w:rFonts w:ascii="Times New Roman" w:hAnsi="Times New Roman" w:cs="Times New Roman"/>
          <w:sz w:val="24"/>
          <w:szCs w:val="24"/>
          <w:u w:val="single"/>
          <w:lang w:val="sq-AL"/>
        </w:rPr>
        <w:tab/>
      </w:r>
    </w:p>
    <w:p w14:paraId="1B855D6F"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665E1FFF"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43FE6E13"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12D1B316"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11D000DA"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73BD64F6"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43D7334B"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31D79CE3"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37AA85BC"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23D94BE6"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62417EC9"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05A9C2C2"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5CA148DE"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327555ED"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5A6E2071"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4DDF637F"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0DF8CDD1"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1CFC73C4"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1BF1D975"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28301A46"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586CAED1"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5C7B7B64"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083981A6"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212F7A60"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357669C6"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1AC4B3EA"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0736C977"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5BDB8936"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102BB230" w14:textId="77777777" w:rsidR="00CB67E3" w:rsidRPr="00F175C9" w:rsidRDefault="00CB67E3">
      <w:pPr>
        <w:pStyle w:val="BodyText"/>
        <w:tabs>
          <w:tab w:val="left" w:pos="3587"/>
          <w:tab w:val="left" w:pos="6700"/>
          <w:tab w:val="left" w:pos="9253"/>
        </w:tabs>
        <w:ind w:left="412"/>
        <w:rPr>
          <w:rFonts w:ascii="Times New Roman" w:hAnsi="Times New Roman" w:cs="Times New Roman"/>
          <w:sz w:val="24"/>
          <w:szCs w:val="24"/>
          <w:u w:val="single"/>
          <w:lang w:val="sq-AL"/>
        </w:rPr>
      </w:pPr>
    </w:p>
    <w:p w14:paraId="70045853" w14:textId="08196902" w:rsidR="00CB67E3" w:rsidRPr="00F175C9" w:rsidRDefault="00E257C0" w:rsidP="002E4DAD">
      <w:pPr>
        <w:pStyle w:val="Heading1"/>
        <w:tabs>
          <w:tab w:val="left" w:pos="4112"/>
        </w:tabs>
        <w:spacing w:before="0"/>
        <w:ind w:left="4112"/>
        <w:rPr>
          <w:rFonts w:ascii="Times New Roman" w:hAnsi="Times New Roman"/>
          <w:color w:val="auto"/>
          <w:sz w:val="24"/>
          <w:szCs w:val="24"/>
        </w:rPr>
      </w:pPr>
      <w:r w:rsidRPr="00F175C9">
        <w:rPr>
          <w:rFonts w:ascii="Times New Roman" w:hAnsi="Times New Roman"/>
          <w:b w:val="0"/>
          <w:noProof/>
          <w:color w:val="auto"/>
          <w:sz w:val="24"/>
          <w:szCs w:val="24"/>
        </w:rPr>
        <w:lastRenderedPageBreak/>
        <mc:AlternateContent>
          <mc:Choice Requires="wps">
            <w:drawing>
              <wp:anchor distT="0" distB="0" distL="114300" distR="114300" simplePos="0" relativeHeight="251660288" behindDoc="1" locked="0" layoutInCell="1" allowOverlap="1" wp14:anchorId="2A61CDD9" wp14:editId="42BA81FC">
                <wp:simplePos x="0" y="0"/>
                <wp:positionH relativeFrom="page">
                  <wp:posOffset>824230</wp:posOffset>
                </wp:positionH>
                <wp:positionV relativeFrom="paragraph">
                  <wp:posOffset>357505</wp:posOffset>
                </wp:positionV>
                <wp:extent cx="6087745" cy="363220"/>
                <wp:effectExtent l="0" t="0" r="8255"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745" cy="363220"/>
                        </a:xfrm>
                        <a:prstGeom prst="rect">
                          <a:avLst/>
                        </a:prstGeom>
                        <a:ln w="12192">
                          <a:solidFill>
                            <a:srgbClr val="000000"/>
                          </a:solidFill>
                          <a:prstDash val="solid"/>
                        </a:ln>
                      </wps:spPr>
                      <wps:txbx>
                        <w:txbxContent>
                          <w:p w14:paraId="4DEFC47E" w14:textId="77777777" w:rsidR="00CB67E3" w:rsidRDefault="00CB67E3">
                            <w:pPr>
                              <w:pStyle w:val="BodyText"/>
                              <w:spacing w:line="275" w:lineRule="exact"/>
                              <w:ind w:left="28"/>
                              <w:rPr>
                                <w:rFonts w:ascii="Times New Roman" w:hAnsi="Times New Roman" w:cs="Times New Roman"/>
                                <w:sz w:val="24"/>
                                <w:szCs w:val="24"/>
                              </w:rPr>
                            </w:pPr>
                            <w:proofErr w:type="spellStart"/>
                            <w:r>
                              <w:rPr>
                                <w:rFonts w:ascii="Times New Roman" w:hAnsi="Times New Roman" w:cs="Times New Roman"/>
                                <w:spacing w:val="-2"/>
                                <w:sz w:val="24"/>
                                <w:szCs w:val="24"/>
                              </w:rPr>
                              <w:t>Ofertuesi</w:t>
                            </w:r>
                            <w:proofErr w:type="spellEnd"/>
                            <w:r>
                              <w:rPr>
                                <w:rFonts w:ascii="Times New Roman" w:hAnsi="Times New Roman" w:cs="Times New Roman"/>
                                <w:spacing w:val="-2"/>
                                <w:sz w:val="24"/>
                                <w:szCs w:val="24"/>
                              </w:rPr>
                              <w:t>:</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2A61CDD9" id="Textbox 29" o:spid="_x0000_s1028" type="#_x0000_t202" style="position:absolute;left:0;text-align:left;margin-left:64.9pt;margin-top:28.15pt;width:479.35pt;height:28.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" filled="f" strokeweight=".96pt">
                <v:path arrowok="t"/>
                <v:textbox inset="0,0,0,0">
                  <w:txbxContent>
                    <w:p w14:paraId="4DEFC47E" w14:textId="77777777" w:rsidR="00CB67E3" w:rsidRDefault="00CB67E3">
                      <w:pPr>
                        <w:pStyle w:val="BodyText"/>
                        <w:spacing w:line="275" w:lineRule="exact"/>
                        <w:ind w:left="28"/>
                        <w:rPr>
                          <w:rFonts w:ascii="Times New Roman" w:hAnsi="Times New Roman" w:cs="Times New Roman"/>
                          <w:sz w:val="24"/>
                          <w:szCs w:val="24"/>
                        </w:rPr>
                      </w:pPr>
                      <w:r>
                        <w:rPr>
                          <w:rFonts w:ascii="Times New Roman" w:hAnsi="Times New Roman" w:cs="Times New Roman"/>
                          <w:spacing w:val="-2"/>
                          <w:sz w:val="24"/>
                          <w:szCs w:val="24"/>
                        </w:rPr>
                        <w:t>Ofertuesi:</w:t>
                      </w:r>
                    </w:p>
                  </w:txbxContent>
                </v:textbox>
                <w10:wrap type="topAndBottom" anchorx="page"/>
              </v:shape>
            </w:pict>
          </mc:Fallback>
        </mc:AlternateContent>
      </w:r>
      <w:r w:rsidR="00CB67E3" w:rsidRPr="00F175C9">
        <w:rPr>
          <w:rFonts w:ascii="Times New Roman" w:hAnsi="Times New Roman"/>
          <w:color w:val="auto"/>
          <w:sz w:val="24"/>
          <w:szCs w:val="24"/>
        </w:rPr>
        <w:t>Deklarimi</w:t>
      </w:r>
      <w:r w:rsidR="00CB67E3" w:rsidRPr="00F175C9">
        <w:rPr>
          <w:rFonts w:ascii="Times New Roman" w:hAnsi="Times New Roman"/>
          <w:color w:val="auto"/>
          <w:spacing w:val="-4"/>
          <w:sz w:val="24"/>
          <w:szCs w:val="24"/>
        </w:rPr>
        <w:t xml:space="preserve"> </w:t>
      </w:r>
      <w:r w:rsidR="00CB67E3" w:rsidRPr="00F175C9">
        <w:rPr>
          <w:rFonts w:ascii="Times New Roman" w:hAnsi="Times New Roman"/>
          <w:color w:val="auto"/>
          <w:sz w:val="24"/>
          <w:szCs w:val="24"/>
        </w:rPr>
        <w:t>i</w:t>
      </w:r>
      <w:r w:rsidR="00CB67E3" w:rsidRPr="00F175C9">
        <w:rPr>
          <w:rFonts w:ascii="Times New Roman" w:hAnsi="Times New Roman"/>
          <w:color w:val="auto"/>
          <w:spacing w:val="-3"/>
          <w:sz w:val="24"/>
          <w:szCs w:val="24"/>
        </w:rPr>
        <w:t xml:space="preserve"> </w:t>
      </w:r>
      <w:r w:rsidR="00CB67E3" w:rsidRPr="00F175C9">
        <w:rPr>
          <w:rFonts w:ascii="Times New Roman" w:hAnsi="Times New Roman"/>
          <w:color w:val="auto"/>
          <w:sz w:val="24"/>
          <w:szCs w:val="24"/>
        </w:rPr>
        <w:t>Konfliktit</w:t>
      </w:r>
      <w:r w:rsidR="00CB67E3" w:rsidRPr="00F175C9">
        <w:rPr>
          <w:rFonts w:ascii="Times New Roman" w:hAnsi="Times New Roman"/>
          <w:color w:val="auto"/>
          <w:spacing w:val="-3"/>
          <w:sz w:val="24"/>
          <w:szCs w:val="24"/>
        </w:rPr>
        <w:t xml:space="preserve"> </w:t>
      </w:r>
      <w:r w:rsidR="00CB67E3" w:rsidRPr="00F175C9">
        <w:rPr>
          <w:rFonts w:ascii="Times New Roman" w:hAnsi="Times New Roman"/>
          <w:color w:val="auto"/>
          <w:sz w:val="24"/>
          <w:szCs w:val="24"/>
        </w:rPr>
        <w:t>të</w:t>
      </w:r>
      <w:r w:rsidR="00CB67E3" w:rsidRPr="00F175C9">
        <w:rPr>
          <w:rFonts w:ascii="Times New Roman" w:hAnsi="Times New Roman"/>
          <w:color w:val="auto"/>
          <w:spacing w:val="-3"/>
          <w:sz w:val="24"/>
          <w:szCs w:val="24"/>
        </w:rPr>
        <w:t xml:space="preserve"> </w:t>
      </w:r>
      <w:r w:rsidR="00CB67E3" w:rsidRPr="00F175C9">
        <w:rPr>
          <w:rFonts w:ascii="Times New Roman" w:hAnsi="Times New Roman"/>
          <w:color w:val="auto"/>
          <w:spacing w:val="-2"/>
          <w:sz w:val="24"/>
          <w:szCs w:val="24"/>
        </w:rPr>
        <w:t>Interesit</w:t>
      </w:r>
    </w:p>
    <w:p w14:paraId="71BD632F" w14:textId="77777777" w:rsidR="00CB67E3" w:rsidRPr="00F175C9" w:rsidRDefault="00CB67E3">
      <w:pPr>
        <w:pStyle w:val="BodyText"/>
        <w:spacing w:before="23"/>
        <w:rPr>
          <w:rFonts w:ascii="Times New Roman" w:hAnsi="Times New Roman" w:cs="Times New Roman"/>
          <w:b/>
          <w:sz w:val="24"/>
          <w:szCs w:val="24"/>
          <w:lang w:val="sq-AL"/>
        </w:rPr>
      </w:pPr>
    </w:p>
    <w:p w14:paraId="0992E5CF" w14:textId="77777777" w:rsidR="00CB67E3" w:rsidRPr="00F175C9" w:rsidRDefault="00CB67E3">
      <w:pPr>
        <w:pStyle w:val="BodyText"/>
        <w:spacing w:before="8"/>
        <w:rPr>
          <w:rFonts w:ascii="Times New Roman" w:hAnsi="Times New Roman" w:cs="Times New Roman"/>
          <w:b/>
          <w:sz w:val="24"/>
          <w:szCs w:val="24"/>
          <w:lang w:val="sq-AL"/>
        </w:rPr>
      </w:pPr>
    </w:p>
    <w:p w14:paraId="6386E0AF" w14:textId="77777777" w:rsidR="00CB67E3" w:rsidRPr="00F175C9" w:rsidRDefault="00CB67E3">
      <w:pPr>
        <w:pStyle w:val="BodyText"/>
        <w:ind w:left="412"/>
        <w:rPr>
          <w:rFonts w:ascii="Times New Roman" w:hAnsi="Times New Roman" w:cs="Times New Roman"/>
          <w:sz w:val="24"/>
          <w:szCs w:val="24"/>
          <w:lang w:val="sq-AL"/>
        </w:rPr>
      </w:pPr>
      <w:r w:rsidRPr="00F175C9">
        <w:rPr>
          <w:rFonts w:ascii="Times New Roman" w:hAnsi="Times New Roman" w:cs="Times New Roman"/>
          <w:sz w:val="24"/>
          <w:szCs w:val="24"/>
          <w:lang w:val="sq-AL"/>
        </w:rPr>
        <w:t>Unë,</w:t>
      </w:r>
      <w:r w:rsidRPr="00F175C9">
        <w:rPr>
          <w:rFonts w:ascii="Times New Roman" w:hAnsi="Times New Roman" w:cs="Times New Roman"/>
          <w:spacing w:val="-1"/>
          <w:sz w:val="24"/>
          <w:szCs w:val="24"/>
          <w:lang w:val="sq-AL"/>
        </w:rPr>
        <w:t xml:space="preserve"> </w:t>
      </w:r>
      <w:r w:rsidRPr="00F175C9">
        <w:rPr>
          <w:rFonts w:ascii="Times New Roman" w:hAnsi="Times New Roman" w:cs="Times New Roman"/>
          <w:sz w:val="24"/>
          <w:szCs w:val="24"/>
          <w:lang w:val="sq-AL"/>
        </w:rPr>
        <w:t>i</w:t>
      </w:r>
      <w:r w:rsidRPr="00F175C9">
        <w:rPr>
          <w:rFonts w:ascii="Times New Roman" w:hAnsi="Times New Roman" w:cs="Times New Roman"/>
          <w:spacing w:val="-1"/>
          <w:sz w:val="24"/>
          <w:szCs w:val="24"/>
          <w:lang w:val="sq-AL"/>
        </w:rPr>
        <w:t xml:space="preserve"> </w:t>
      </w:r>
      <w:r w:rsidRPr="00F175C9">
        <w:rPr>
          <w:rFonts w:ascii="Times New Roman" w:hAnsi="Times New Roman" w:cs="Times New Roman"/>
          <w:spacing w:val="-2"/>
          <w:sz w:val="24"/>
          <w:szCs w:val="24"/>
          <w:lang w:val="sq-AL"/>
        </w:rPr>
        <w:t>nënshkruari</w:t>
      </w:r>
    </w:p>
    <w:p w14:paraId="4866730A" w14:textId="77777777" w:rsidR="00CB67E3" w:rsidRPr="00F175C9" w:rsidRDefault="00CB67E3">
      <w:pPr>
        <w:pStyle w:val="BodyText"/>
        <w:rPr>
          <w:rFonts w:ascii="Times New Roman" w:hAnsi="Times New Roman" w:cs="Times New Roman"/>
          <w:sz w:val="24"/>
          <w:szCs w:val="24"/>
          <w:lang w:val="sq-AL"/>
        </w:rPr>
      </w:pPr>
    </w:p>
    <w:p w14:paraId="1D581BD4" w14:textId="0A0C18B5" w:rsidR="00CB67E3" w:rsidRPr="00F175C9" w:rsidRDefault="00E257C0">
      <w:pPr>
        <w:pStyle w:val="BodyText"/>
        <w:spacing w:before="63"/>
        <w:rPr>
          <w:rFonts w:ascii="Times New Roman" w:hAnsi="Times New Roman" w:cs="Times New Roman"/>
          <w:sz w:val="24"/>
          <w:szCs w:val="24"/>
          <w:lang w:val="sq-AL"/>
        </w:rPr>
      </w:pPr>
      <w:r w:rsidRPr="00F175C9">
        <w:rPr>
          <w:rFonts w:ascii="Times New Roman" w:hAnsi="Times New Roman" w:cs="Times New Roman"/>
          <w:noProof/>
          <w:sz w:val="24"/>
          <w:szCs w:val="24"/>
          <w:lang w:val="sq-AL"/>
        </w:rPr>
        <mc:AlternateContent>
          <mc:Choice Requires="wps">
            <w:drawing>
              <wp:anchor distT="0" distB="0" distL="114300" distR="114300" simplePos="0" relativeHeight="251661312" behindDoc="1" locked="0" layoutInCell="1" allowOverlap="1" wp14:anchorId="0522CC5C" wp14:editId="27E4A7F5">
                <wp:simplePos x="0" y="0"/>
                <wp:positionH relativeFrom="page">
                  <wp:posOffset>718820</wp:posOffset>
                </wp:positionH>
                <wp:positionV relativeFrom="paragraph">
                  <wp:posOffset>201295</wp:posOffset>
                </wp:positionV>
                <wp:extent cx="617220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186">
                          <a:solidFill>
                            <a:srgbClr val="000000"/>
                          </a:solidFill>
                          <a:prstDash val="solid"/>
                        </a:ln>
                      </wps:spPr>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shape w14:anchorId="4700A4E1" id="Graphic 30" o:spid="_x0000_s1026" style="position:absolute;margin-left:56.6pt;margin-top:15.85pt;width:486pt;height:.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" path="m,l6172200,e" filled="f" strokeweight=".17183mm">
                <v:path arrowok="t"/>
                <w10:wrap type="topAndBottom" anchorx="page"/>
              </v:shape>
            </w:pict>
          </mc:Fallback>
        </mc:AlternateContent>
      </w:r>
    </w:p>
    <w:p w14:paraId="58305BA5" w14:textId="77777777" w:rsidR="00CB67E3" w:rsidRPr="00F175C9" w:rsidRDefault="00CB67E3">
      <w:pPr>
        <w:ind w:left="472"/>
        <w:rPr>
          <w:i/>
          <w:sz w:val="24"/>
          <w:szCs w:val="24"/>
          <w:lang w:val="sq-AL"/>
        </w:rPr>
      </w:pPr>
      <w:r w:rsidRPr="00F175C9">
        <w:rPr>
          <w:i/>
          <w:sz w:val="24"/>
          <w:szCs w:val="24"/>
          <w:lang w:val="sq-AL"/>
        </w:rPr>
        <w:t>(Emri</w:t>
      </w:r>
      <w:r w:rsidRPr="00F175C9">
        <w:rPr>
          <w:i/>
          <w:spacing w:val="-3"/>
          <w:sz w:val="24"/>
          <w:szCs w:val="24"/>
          <w:lang w:val="sq-AL"/>
        </w:rPr>
        <w:t xml:space="preserve"> </w:t>
      </w:r>
      <w:r w:rsidRPr="00F175C9">
        <w:rPr>
          <w:i/>
          <w:sz w:val="24"/>
          <w:szCs w:val="24"/>
          <w:lang w:val="sq-AL"/>
        </w:rPr>
        <w:t>dhe</w:t>
      </w:r>
      <w:r w:rsidRPr="00F175C9">
        <w:rPr>
          <w:i/>
          <w:spacing w:val="-2"/>
          <w:sz w:val="24"/>
          <w:szCs w:val="24"/>
          <w:lang w:val="sq-AL"/>
        </w:rPr>
        <w:t xml:space="preserve"> </w:t>
      </w:r>
      <w:r w:rsidRPr="00F175C9">
        <w:rPr>
          <w:i/>
          <w:sz w:val="24"/>
          <w:szCs w:val="24"/>
          <w:lang w:val="sq-AL"/>
        </w:rPr>
        <w:t>numri i</w:t>
      </w:r>
      <w:r w:rsidRPr="00F175C9">
        <w:rPr>
          <w:i/>
          <w:spacing w:val="-1"/>
          <w:sz w:val="24"/>
          <w:szCs w:val="24"/>
          <w:lang w:val="sq-AL"/>
        </w:rPr>
        <w:t xml:space="preserve"> </w:t>
      </w:r>
      <w:r w:rsidRPr="00F175C9">
        <w:rPr>
          <w:i/>
          <w:sz w:val="24"/>
          <w:szCs w:val="24"/>
          <w:lang w:val="sq-AL"/>
        </w:rPr>
        <w:t>identitetit të</w:t>
      </w:r>
      <w:r w:rsidRPr="00F175C9">
        <w:rPr>
          <w:i/>
          <w:spacing w:val="-2"/>
          <w:sz w:val="24"/>
          <w:szCs w:val="24"/>
          <w:lang w:val="sq-AL"/>
        </w:rPr>
        <w:t xml:space="preserve"> </w:t>
      </w:r>
      <w:r w:rsidRPr="00F175C9">
        <w:rPr>
          <w:i/>
          <w:sz w:val="24"/>
          <w:szCs w:val="24"/>
          <w:lang w:val="sq-AL"/>
        </w:rPr>
        <w:t>përfaqësuesit</w:t>
      </w:r>
      <w:r w:rsidRPr="00F175C9">
        <w:rPr>
          <w:i/>
          <w:spacing w:val="1"/>
          <w:sz w:val="24"/>
          <w:szCs w:val="24"/>
          <w:lang w:val="sq-AL"/>
        </w:rPr>
        <w:t xml:space="preserve"> </w:t>
      </w:r>
      <w:r w:rsidRPr="00F175C9">
        <w:rPr>
          <w:i/>
          <w:spacing w:val="-2"/>
          <w:sz w:val="24"/>
          <w:szCs w:val="24"/>
          <w:lang w:val="sq-AL"/>
        </w:rPr>
        <w:t>ligjor)</w:t>
      </w:r>
    </w:p>
    <w:p w14:paraId="5238BBA8" w14:textId="77777777" w:rsidR="00CB67E3" w:rsidRPr="00F175C9" w:rsidRDefault="00CB67E3">
      <w:pPr>
        <w:pStyle w:val="BodyText"/>
        <w:rPr>
          <w:rFonts w:ascii="Times New Roman" w:hAnsi="Times New Roman" w:cs="Times New Roman"/>
          <w:i/>
          <w:sz w:val="24"/>
          <w:szCs w:val="24"/>
          <w:lang w:val="sq-AL"/>
        </w:rPr>
      </w:pPr>
    </w:p>
    <w:p w14:paraId="6583F964" w14:textId="77777777" w:rsidR="00CB67E3" w:rsidRPr="00F175C9" w:rsidRDefault="00CB67E3">
      <w:pPr>
        <w:pStyle w:val="BodyText"/>
        <w:rPr>
          <w:rFonts w:ascii="Times New Roman" w:hAnsi="Times New Roman" w:cs="Times New Roman"/>
          <w:i/>
          <w:sz w:val="24"/>
          <w:szCs w:val="24"/>
          <w:lang w:val="sq-AL"/>
        </w:rPr>
      </w:pPr>
    </w:p>
    <w:p w14:paraId="1303579C" w14:textId="77777777" w:rsidR="00CB67E3" w:rsidRPr="00612695" w:rsidRDefault="00CB67E3">
      <w:pPr>
        <w:pStyle w:val="BodyText"/>
        <w:ind w:left="412"/>
        <w:rPr>
          <w:rFonts w:ascii="Times New Roman" w:hAnsi="Times New Roman" w:cs="Times New Roman"/>
          <w:sz w:val="24"/>
          <w:szCs w:val="24"/>
          <w:lang w:val="sq-AL"/>
        </w:rPr>
      </w:pPr>
      <w:r w:rsidRPr="00612695">
        <w:rPr>
          <w:rFonts w:ascii="Times New Roman" w:hAnsi="Times New Roman" w:cs="Times New Roman"/>
          <w:sz w:val="24"/>
          <w:szCs w:val="24"/>
          <w:lang w:val="sq-AL"/>
        </w:rPr>
        <w:t>Përfaqësues</w:t>
      </w:r>
      <w:r w:rsidRPr="00612695">
        <w:rPr>
          <w:rFonts w:ascii="Times New Roman" w:hAnsi="Times New Roman" w:cs="Times New Roman"/>
          <w:spacing w:val="-5"/>
          <w:sz w:val="24"/>
          <w:szCs w:val="24"/>
          <w:lang w:val="sq-AL"/>
        </w:rPr>
        <w:t xml:space="preserve"> </w:t>
      </w:r>
      <w:r w:rsidRPr="00612695">
        <w:rPr>
          <w:rFonts w:ascii="Times New Roman" w:hAnsi="Times New Roman" w:cs="Times New Roman"/>
          <w:spacing w:val="-10"/>
          <w:sz w:val="24"/>
          <w:szCs w:val="24"/>
          <w:lang w:val="sq-AL"/>
        </w:rPr>
        <w:t>i</w:t>
      </w:r>
    </w:p>
    <w:p w14:paraId="0244ACD4" w14:textId="77777777" w:rsidR="00CB67E3" w:rsidRPr="00612695" w:rsidRDefault="00CB67E3">
      <w:pPr>
        <w:pStyle w:val="BodyText"/>
        <w:rPr>
          <w:rFonts w:ascii="Times New Roman" w:hAnsi="Times New Roman" w:cs="Times New Roman"/>
          <w:sz w:val="24"/>
          <w:szCs w:val="24"/>
          <w:lang w:val="sq-AL"/>
        </w:rPr>
      </w:pPr>
    </w:p>
    <w:p w14:paraId="1FA6FA7D" w14:textId="0E152099" w:rsidR="00CB67E3" w:rsidRPr="00612695" w:rsidRDefault="00E257C0">
      <w:pPr>
        <w:pStyle w:val="BodyText"/>
        <w:spacing w:before="63"/>
        <w:rPr>
          <w:rFonts w:ascii="Times New Roman" w:hAnsi="Times New Roman" w:cs="Times New Roman"/>
          <w:sz w:val="24"/>
          <w:szCs w:val="24"/>
          <w:lang w:val="sq-AL"/>
        </w:rPr>
      </w:pPr>
      <w:r w:rsidRPr="00F175C9">
        <w:rPr>
          <w:rFonts w:ascii="Times New Roman" w:hAnsi="Times New Roman" w:cs="Times New Roman"/>
          <w:noProof/>
          <w:sz w:val="24"/>
          <w:szCs w:val="24"/>
          <w:lang w:val="sq-AL"/>
        </w:rPr>
        <mc:AlternateContent>
          <mc:Choice Requires="wps">
            <w:drawing>
              <wp:anchor distT="0" distB="0" distL="114300" distR="114300" simplePos="0" relativeHeight="251662336" behindDoc="1" locked="0" layoutInCell="1" allowOverlap="1" wp14:anchorId="2306A6B0" wp14:editId="2F709BC8">
                <wp:simplePos x="0" y="0"/>
                <wp:positionH relativeFrom="page">
                  <wp:posOffset>718820</wp:posOffset>
                </wp:positionH>
                <wp:positionV relativeFrom="paragraph">
                  <wp:posOffset>201295</wp:posOffset>
                </wp:positionV>
                <wp:extent cx="60198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6186">
                          <a:solidFill>
                            <a:srgbClr val="000000"/>
                          </a:solidFill>
                          <a:prstDash val="solid"/>
                        </a:ln>
                      </wps:spPr>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shape w14:anchorId="63C6AD31" id="Graphic 31" o:spid="_x0000_s1026" style="position:absolute;margin-left:56.6pt;margin-top:15.85pt;width:474pt;height:.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" path="m,l6019800,e" filled="f" strokeweight=".17183mm">
                <v:path arrowok="t"/>
                <w10:wrap type="topAndBottom" anchorx="page"/>
              </v:shape>
            </w:pict>
          </mc:Fallback>
        </mc:AlternateContent>
      </w:r>
    </w:p>
    <w:p w14:paraId="63E44D1A" w14:textId="77777777" w:rsidR="00CB67E3" w:rsidRPr="00612695" w:rsidRDefault="00CB67E3">
      <w:pPr>
        <w:ind w:left="412"/>
        <w:jc w:val="both"/>
        <w:rPr>
          <w:i/>
          <w:sz w:val="24"/>
          <w:szCs w:val="24"/>
          <w:lang w:val="sq-AL"/>
        </w:rPr>
      </w:pPr>
      <w:r w:rsidRPr="00612695">
        <w:rPr>
          <w:i/>
          <w:sz w:val="24"/>
          <w:szCs w:val="24"/>
          <w:lang w:val="sq-AL"/>
        </w:rPr>
        <w:t>(Emri</w:t>
      </w:r>
      <w:r w:rsidRPr="00612695">
        <w:rPr>
          <w:i/>
          <w:spacing w:val="-4"/>
          <w:sz w:val="24"/>
          <w:szCs w:val="24"/>
          <w:lang w:val="sq-AL"/>
        </w:rPr>
        <w:t xml:space="preserve"> </w:t>
      </w:r>
      <w:r w:rsidRPr="00612695">
        <w:rPr>
          <w:i/>
          <w:sz w:val="24"/>
          <w:szCs w:val="24"/>
          <w:lang w:val="sq-AL"/>
        </w:rPr>
        <w:t>dhe</w:t>
      </w:r>
      <w:r w:rsidRPr="00612695">
        <w:rPr>
          <w:i/>
          <w:spacing w:val="-4"/>
          <w:sz w:val="24"/>
          <w:szCs w:val="24"/>
          <w:lang w:val="sq-AL"/>
        </w:rPr>
        <w:t xml:space="preserve"> </w:t>
      </w:r>
      <w:r w:rsidRPr="00612695">
        <w:rPr>
          <w:i/>
          <w:sz w:val="24"/>
          <w:szCs w:val="24"/>
          <w:lang w:val="sq-AL"/>
        </w:rPr>
        <w:t>adresa</w:t>
      </w:r>
      <w:r w:rsidRPr="00612695">
        <w:rPr>
          <w:i/>
          <w:spacing w:val="-2"/>
          <w:sz w:val="24"/>
          <w:szCs w:val="24"/>
          <w:lang w:val="sq-AL"/>
        </w:rPr>
        <w:t xml:space="preserve"> </w:t>
      </w:r>
      <w:r w:rsidRPr="00612695">
        <w:rPr>
          <w:i/>
          <w:sz w:val="24"/>
          <w:szCs w:val="24"/>
          <w:lang w:val="sq-AL"/>
        </w:rPr>
        <w:t>e</w:t>
      </w:r>
      <w:r w:rsidRPr="00612695">
        <w:rPr>
          <w:i/>
          <w:spacing w:val="-4"/>
          <w:sz w:val="24"/>
          <w:szCs w:val="24"/>
          <w:lang w:val="sq-AL"/>
        </w:rPr>
        <w:t xml:space="preserve"> </w:t>
      </w:r>
      <w:r w:rsidRPr="00612695">
        <w:rPr>
          <w:i/>
          <w:spacing w:val="-2"/>
          <w:sz w:val="24"/>
          <w:szCs w:val="24"/>
          <w:lang w:val="sq-AL"/>
        </w:rPr>
        <w:t>kompanisë)</w:t>
      </w:r>
    </w:p>
    <w:p w14:paraId="486EB80F" w14:textId="77777777" w:rsidR="00CB67E3" w:rsidRPr="00612695" w:rsidRDefault="00CB67E3">
      <w:pPr>
        <w:pStyle w:val="BodyText"/>
        <w:rPr>
          <w:rFonts w:ascii="Times New Roman" w:hAnsi="Times New Roman" w:cs="Times New Roman"/>
          <w:i/>
          <w:sz w:val="24"/>
          <w:szCs w:val="24"/>
          <w:lang w:val="sq-AL"/>
        </w:rPr>
      </w:pPr>
    </w:p>
    <w:p w14:paraId="5A97FA94" w14:textId="77777777" w:rsidR="00CB67E3" w:rsidRPr="00F175C9" w:rsidRDefault="00CB67E3">
      <w:pPr>
        <w:pStyle w:val="BodyText"/>
        <w:ind w:left="412"/>
        <w:jc w:val="both"/>
        <w:rPr>
          <w:rFonts w:ascii="Times New Roman" w:hAnsi="Times New Roman" w:cs="Times New Roman"/>
          <w:sz w:val="24"/>
          <w:szCs w:val="24"/>
          <w:lang w:val="sq-AL"/>
        </w:rPr>
      </w:pPr>
      <w:r w:rsidRPr="00F175C9">
        <w:rPr>
          <w:rFonts w:ascii="Times New Roman" w:hAnsi="Times New Roman" w:cs="Times New Roman"/>
          <w:sz w:val="24"/>
          <w:szCs w:val="24"/>
          <w:lang w:val="sq-AL"/>
        </w:rPr>
        <w:t>Deklaroj</w:t>
      </w:r>
      <w:r w:rsidRPr="00F175C9">
        <w:rPr>
          <w:rFonts w:ascii="Times New Roman" w:hAnsi="Times New Roman" w:cs="Times New Roman"/>
          <w:spacing w:val="-4"/>
          <w:sz w:val="24"/>
          <w:szCs w:val="24"/>
          <w:lang w:val="sq-AL"/>
        </w:rPr>
        <w:t xml:space="preserve"> </w:t>
      </w:r>
      <w:r w:rsidRPr="00F175C9">
        <w:rPr>
          <w:rFonts w:ascii="Times New Roman" w:hAnsi="Times New Roman" w:cs="Times New Roman"/>
          <w:spacing w:val="-5"/>
          <w:sz w:val="24"/>
          <w:szCs w:val="24"/>
          <w:lang w:val="sq-AL"/>
        </w:rPr>
        <w:t>se:</w:t>
      </w:r>
    </w:p>
    <w:p w14:paraId="1374E585" w14:textId="77777777" w:rsidR="00CB67E3" w:rsidRPr="00F175C9" w:rsidRDefault="00CB67E3">
      <w:pPr>
        <w:pStyle w:val="ListParagraph"/>
        <w:numPr>
          <w:ilvl w:val="0"/>
          <w:numId w:val="16"/>
        </w:numPr>
        <w:tabs>
          <w:tab w:val="left" w:pos="1181"/>
        </w:tabs>
        <w:spacing w:after="0" w:line="240" w:lineRule="auto"/>
        <w:ind w:right="541"/>
        <w:jc w:val="both"/>
        <w:rPr>
          <w:sz w:val="24"/>
          <w:szCs w:val="24"/>
          <w:lang w:val="sq-AL"/>
        </w:rPr>
      </w:pPr>
      <w:r w:rsidRPr="00F175C9">
        <w:rPr>
          <w:sz w:val="24"/>
          <w:szCs w:val="24"/>
          <w:lang w:val="sq-AL"/>
        </w:rPr>
        <w:t xml:space="preserve">Unë ose kompania që përfaqësoj, </w:t>
      </w:r>
      <w:r w:rsidRPr="00F175C9">
        <w:rPr>
          <w:b/>
          <w:sz w:val="24"/>
          <w:szCs w:val="24"/>
          <w:u w:val="single"/>
          <w:lang w:val="sq-AL"/>
        </w:rPr>
        <w:t xml:space="preserve">nuk </w:t>
      </w:r>
      <w:r w:rsidRPr="00F175C9">
        <w:rPr>
          <w:sz w:val="24"/>
          <w:szCs w:val="24"/>
          <w:lang w:val="sq-AL"/>
        </w:rPr>
        <w:t>kemi asnjë marrëveshje kompensimi ose interes tjetër ose lidhje me ndonjë drejtor ose menaxher të Fondacionit për Menaxhimin e Butrintit.</w:t>
      </w:r>
    </w:p>
    <w:p w14:paraId="0695EC6C" w14:textId="77777777" w:rsidR="00CB67E3" w:rsidRPr="00F175C9" w:rsidRDefault="00CB67E3">
      <w:pPr>
        <w:pStyle w:val="ListParagraph"/>
        <w:numPr>
          <w:ilvl w:val="0"/>
          <w:numId w:val="16"/>
        </w:numPr>
        <w:tabs>
          <w:tab w:val="left" w:pos="1181"/>
        </w:tabs>
        <w:spacing w:after="0" w:line="240" w:lineRule="auto"/>
        <w:ind w:right="542"/>
        <w:jc w:val="both"/>
        <w:rPr>
          <w:sz w:val="24"/>
          <w:szCs w:val="24"/>
          <w:lang w:val="sq-AL"/>
        </w:rPr>
      </w:pPr>
      <w:r w:rsidRPr="00F175C9">
        <w:rPr>
          <w:sz w:val="24"/>
          <w:szCs w:val="24"/>
          <w:lang w:val="sq-AL"/>
        </w:rPr>
        <w:t>Unë</w:t>
      </w:r>
      <w:r w:rsidRPr="00F175C9">
        <w:rPr>
          <w:spacing w:val="-11"/>
          <w:sz w:val="24"/>
          <w:szCs w:val="24"/>
          <w:lang w:val="sq-AL"/>
        </w:rPr>
        <w:t xml:space="preserve"> </w:t>
      </w:r>
      <w:r w:rsidRPr="00F175C9">
        <w:rPr>
          <w:sz w:val="24"/>
          <w:szCs w:val="24"/>
          <w:lang w:val="sq-AL"/>
        </w:rPr>
        <w:t>ose</w:t>
      </w:r>
      <w:r w:rsidRPr="00F175C9">
        <w:rPr>
          <w:spacing w:val="-8"/>
          <w:sz w:val="24"/>
          <w:szCs w:val="24"/>
          <w:lang w:val="sq-AL"/>
        </w:rPr>
        <w:t xml:space="preserve"> </w:t>
      </w:r>
      <w:r w:rsidRPr="00F175C9">
        <w:rPr>
          <w:sz w:val="24"/>
          <w:szCs w:val="24"/>
          <w:lang w:val="sq-AL"/>
        </w:rPr>
        <w:t>kompania</w:t>
      </w:r>
      <w:r w:rsidRPr="00F175C9">
        <w:rPr>
          <w:spacing w:val="-8"/>
          <w:sz w:val="24"/>
          <w:szCs w:val="24"/>
          <w:lang w:val="sq-AL"/>
        </w:rPr>
        <w:t xml:space="preserve"> </w:t>
      </w:r>
      <w:r w:rsidRPr="00F175C9">
        <w:rPr>
          <w:sz w:val="24"/>
          <w:szCs w:val="24"/>
          <w:lang w:val="sq-AL"/>
        </w:rPr>
        <w:t>që</w:t>
      </w:r>
      <w:r w:rsidRPr="00F175C9">
        <w:rPr>
          <w:spacing w:val="-11"/>
          <w:sz w:val="24"/>
          <w:szCs w:val="24"/>
          <w:lang w:val="sq-AL"/>
        </w:rPr>
        <w:t xml:space="preserve"> </w:t>
      </w:r>
      <w:r w:rsidRPr="00F175C9">
        <w:rPr>
          <w:sz w:val="24"/>
          <w:szCs w:val="24"/>
          <w:lang w:val="sq-AL"/>
        </w:rPr>
        <w:t>unë</w:t>
      </w:r>
      <w:r w:rsidRPr="00F175C9">
        <w:rPr>
          <w:spacing w:val="-8"/>
          <w:sz w:val="24"/>
          <w:szCs w:val="24"/>
          <w:lang w:val="sq-AL"/>
        </w:rPr>
        <w:t xml:space="preserve"> </w:t>
      </w:r>
      <w:r w:rsidRPr="00F175C9">
        <w:rPr>
          <w:sz w:val="24"/>
          <w:szCs w:val="24"/>
          <w:lang w:val="sq-AL"/>
        </w:rPr>
        <w:t>përfaqësoj,</w:t>
      </w:r>
      <w:r w:rsidRPr="00F175C9">
        <w:rPr>
          <w:spacing w:val="-8"/>
          <w:sz w:val="24"/>
          <w:szCs w:val="24"/>
          <w:lang w:val="sq-AL"/>
        </w:rPr>
        <w:t xml:space="preserve"> </w:t>
      </w:r>
      <w:r w:rsidRPr="00F175C9">
        <w:rPr>
          <w:b/>
          <w:sz w:val="24"/>
          <w:szCs w:val="24"/>
          <w:u w:val="single"/>
          <w:lang w:val="sq-AL"/>
        </w:rPr>
        <w:t>nuk</w:t>
      </w:r>
      <w:r w:rsidRPr="00F175C9">
        <w:rPr>
          <w:b/>
          <w:spacing w:val="-10"/>
          <w:sz w:val="24"/>
          <w:szCs w:val="24"/>
          <w:lang w:val="sq-AL"/>
        </w:rPr>
        <w:t xml:space="preserve"> </w:t>
      </w:r>
      <w:r w:rsidRPr="00F175C9">
        <w:rPr>
          <w:sz w:val="24"/>
          <w:szCs w:val="24"/>
          <w:lang w:val="sq-AL"/>
        </w:rPr>
        <w:t>kemi</w:t>
      </w:r>
      <w:r w:rsidRPr="00F175C9">
        <w:rPr>
          <w:spacing w:val="-9"/>
          <w:sz w:val="24"/>
          <w:szCs w:val="24"/>
          <w:lang w:val="sq-AL"/>
        </w:rPr>
        <w:t xml:space="preserve"> </w:t>
      </w:r>
      <w:r w:rsidRPr="00F175C9">
        <w:rPr>
          <w:sz w:val="24"/>
          <w:szCs w:val="24"/>
          <w:lang w:val="sq-AL"/>
        </w:rPr>
        <w:t>asnjë</w:t>
      </w:r>
      <w:r w:rsidRPr="00F175C9">
        <w:rPr>
          <w:spacing w:val="-10"/>
          <w:sz w:val="24"/>
          <w:szCs w:val="24"/>
          <w:lang w:val="sq-AL"/>
        </w:rPr>
        <w:t xml:space="preserve"> </w:t>
      </w:r>
      <w:r w:rsidRPr="00F175C9">
        <w:rPr>
          <w:sz w:val="24"/>
          <w:szCs w:val="24"/>
          <w:lang w:val="sq-AL"/>
        </w:rPr>
        <w:t>rrethanë</w:t>
      </w:r>
      <w:r w:rsidRPr="00F175C9">
        <w:rPr>
          <w:spacing w:val="-9"/>
          <w:sz w:val="24"/>
          <w:szCs w:val="24"/>
          <w:lang w:val="sq-AL"/>
        </w:rPr>
        <w:t xml:space="preserve"> </w:t>
      </w:r>
      <w:r w:rsidRPr="00F175C9">
        <w:rPr>
          <w:sz w:val="24"/>
          <w:szCs w:val="24"/>
          <w:lang w:val="sq-AL"/>
        </w:rPr>
        <w:t>tjetër</w:t>
      </w:r>
      <w:r w:rsidRPr="00F175C9">
        <w:rPr>
          <w:spacing w:val="-11"/>
          <w:sz w:val="24"/>
          <w:szCs w:val="24"/>
          <w:lang w:val="sq-AL"/>
        </w:rPr>
        <w:t xml:space="preserve"> </w:t>
      </w:r>
      <w:r w:rsidRPr="00F175C9">
        <w:rPr>
          <w:sz w:val="24"/>
          <w:szCs w:val="24"/>
          <w:lang w:val="sq-AL"/>
        </w:rPr>
        <w:t>që,</w:t>
      </w:r>
      <w:r w:rsidRPr="00F175C9">
        <w:rPr>
          <w:spacing w:val="-10"/>
          <w:sz w:val="24"/>
          <w:szCs w:val="24"/>
          <w:lang w:val="sq-AL"/>
        </w:rPr>
        <w:t xml:space="preserve"> </w:t>
      </w:r>
      <w:r w:rsidRPr="00F175C9">
        <w:rPr>
          <w:sz w:val="24"/>
          <w:szCs w:val="24"/>
          <w:lang w:val="sq-AL"/>
        </w:rPr>
        <w:t>në</w:t>
      </w:r>
      <w:r w:rsidRPr="00F175C9">
        <w:rPr>
          <w:spacing w:val="-11"/>
          <w:sz w:val="24"/>
          <w:szCs w:val="24"/>
          <w:lang w:val="sq-AL"/>
        </w:rPr>
        <w:t xml:space="preserve"> </w:t>
      </w:r>
      <w:r w:rsidRPr="00F175C9">
        <w:rPr>
          <w:sz w:val="24"/>
          <w:szCs w:val="24"/>
          <w:lang w:val="sq-AL"/>
        </w:rPr>
        <w:t>fakt</w:t>
      </w:r>
      <w:r w:rsidRPr="00F175C9">
        <w:rPr>
          <w:spacing w:val="-9"/>
          <w:sz w:val="24"/>
          <w:szCs w:val="24"/>
          <w:lang w:val="sq-AL"/>
        </w:rPr>
        <w:t xml:space="preserve"> </w:t>
      </w:r>
      <w:r w:rsidRPr="00F175C9">
        <w:rPr>
          <w:sz w:val="24"/>
          <w:szCs w:val="24"/>
          <w:lang w:val="sq-AL"/>
        </w:rPr>
        <w:t>ose</w:t>
      </w:r>
      <w:r w:rsidRPr="00F175C9">
        <w:rPr>
          <w:spacing w:val="-10"/>
          <w:sz w:val="24"/>
          <w:szCs w:val="24"/>
          <w:lang w:val="sq-AL"/>
        </w:rPr>
        <w:t xml:space="preserve"> </w:t>
      </w:r>
      <w:r w:rsidRPr="00F175C9">
        <w:rPr>
          <w:sz w:val="24"/>
          <w:szCs w:val="24"/>
          <w:lang w:val="sq-AL"/>
        </w:rPr>
        <w:t>në</w:t>
      </w:r>
      <w:r w:rsidRPr="00F175C9">
        <w:rPr>
          <w:spacing w:val="-11"/>
          <w:sz w:val="24"/>
          <w:szCs w:val="24"/>
          <w:lang w:val="sq-AL"/>
        </w:rPr>
        <w:t xml:space="preserve"> </w:t>
      </w:r>
      <w:r w:rsidRPr="00F175C9">
        <w:rPr>
          <w:sz w:val="24"/>
          <w:szCs w:val="24"/>
          <w:lang w:val="sq-AL"/>
        </w:rPr>
        <w:t>dukje,</w:t>
      </w:r>
      <w:r w:rsidRPr="00F175C9">
        <w:rPr>
          <w:spacing w:val="-8"/>
          <w:sz w:val="24"/>
          <w:szCs w:val="24"/>
          <w:lang w:val="sq-AL"/>
        </w:rPr>
        <w:t xml:space="preserve"> </w:t>
      </w:r>
      <w:r w:rsidRPr="00F175C9">
        <w:rPr>
          <w:sz w:val="24"/>
          <w:szCs w:val="24"/>
          <w:lang w:val="sq-AL"/>
        </w:rPr>
        <w:t>mund ta vështirësojë ushtrimin e pavarësisë, gjykimin objektiv ose në ndonjë mënyrë tjetër kryerjen me efektivitet të detyrave të mia si kontraktues, nëse zgjidhet.</w:t>
      </w:r>
    </w:p>
    <w:p w14:paraId="409B9B30" w14:textId="77777777" w:rsidR="00CB67E3" w:rsidRPr="00F175C9" w:rsidRDefault="00CB67E3">
      <w:pPr>
        <w:pStyle w:val="BodyText"/>
        <w:rPr>
          <w:rFonts w:ascii="Times New Roman" w:hAnsi="Times New Roman" w:cs="Times New Roman"/>
          <w:sz w:val="24"/>
          <w:szCs w:val="24"/>
          <w:lang w:val="sq-AL"/>
        </w:rPr>
      </w:pPr>
    </w:p>
    <w:p w14:paraId="2C9D63DE" w14:textId="77777777" w:rsidR="00CB67E3" w:rsidRPr="00F175C9" w:rsidRDefault="00CB67E3">
      <w:pPr>
        <w:pStyle w:val="BodyText"/>
        <w:ind w:left="422" w:hanging="10"/>
        <w:rPr>
          <w:rFonts w:ascii="Times New Roman" w:hAnsi="Times New Roman" w:cs="Times New Roman"/>
          <w:sz w:val="24"/>
          <w:szCs w:val="24"/>
          <w:lang w:val="sq-AL"/>
        </w:rPr>
      </w:pPr>
      <w:r w:rsidRPr="00F175C9">
        <w:rPr>
          <w:rFonts w:ascii="Times New Roman" w:hAnsi="Times New Roman" w:cs="Times New Roman"/>
          <w:sz w:val="24"/>
          <w:szCs w:val="24"/>
          <w:lang w:val="sq-AL"/>
        </w:rPr>
        <w:t>Nëse</w:t>
      </w:r>
      <w:r w:rsidRPr="00F175C9">
        <w:rPr>
          <w:rFonts w:ascii="Times New Roman" w:hAnsi="Times New Roman" w:cs="Times New Roman"/>
          <w:spacing w:val="-1"/>
          <w:sz w:val="24"/>
          <w:szCs w:val="24"/>
          <w:lang w:val="sq-AL"/>
        </w:rPr>
        <w:t xml:space="preserve"> </w:t>
      </w:r>
      <w:r w:rsidRPr="00F175C9">
        <w:rPr>
          <w:rFonts w:ascii="Times New Roman" w:hAnsi="Times New Roman" w:cs="Times New Roman"/>
          <w:sz w:val="24"/>
          <w:szCs w:val="24"/>
          <w:lang w:val="sq-AL"/>
        </w:rPr>
        <w:t>ndonjë</w:t>
      </w:r>
      <w:r w:rsidRPr="00F175C9">
        <w:rPr>
          <w:rFonts w:ascii="Times New Roman" w:hAnsi="Times New Roman" w:cs="Times New Roman"/>
          <w:spacing w:val="-1"/>
          <w:sz w:val="24"/>
          <w:szCs w:val="24"/>
          <w:lang w:val="sq-AL"/>
        </w:rPr>
        <w:t xml:space="preserve"> </w:t>
      </w:r>
      <w:r w:rsidRPr="00F175C9">
        <w:rPr>
          <w:rFonts w:ascii="Times New Roman" w:hAnsi="Times New Roman" w:cs="Times New Roman"/>
          <w:sz w:val="24"/>
          <w:szCs w:val="24"/>
          <w:lang w:val="sq-AL"/>
        </w:rPr>
        <w:t>nga</w:t>
      </w:r>
      <w:r w:rsidRPr="00F175C9">
        <w:rPr>
          <w:rFonts w:ascii="Times New Roman" w:hAnsi="Times New Roman" w:cs="Times New Roman"/>
          <w:spacing w:val="-1"/>
          <w:sz w:val="24"/>
          <w:szCs w:val="24"/>
          <w:lang w:val="sq-AL"/>
        </w:rPr>
        <w:t xml:space="preserve"> </w:t>
      </w:r>
      <w:r w:rsidRPr="00F175C9">
        <w:rPr>
          <w:rFonts w:ascii="Times New Roman" w:hAnsi="Times New Roman" w:cs="Times New Roman"/>
          <w:sz w:val="24"/>
          <w:szCs w:val="24"/>
          <w:lang w:val="sq-AL"/>
        </w:rPr>
        <w:t>deklaratat më</w:t>
      </w:r>
      <w:r w:rsidRPr="00F175C9">
        <w:rPr>
          <w:rFonts w:ascii="Times New Roman" w:hAnsi="Times New Roman" w:cs="Times New Roman"/>
          <w:spacing w:val="-1"/>
          <w:sz w:val="24"/>
          <w:szCs w:val="24"/>
          <w:lang w:val="sq-AL"/>
        </w:rPr>
        <w:t xml:space="preserve"> </w:t>
      </w:r>
      <w:r w:rsidRPr="00F175C9">
        <w:rPr>
          <w:rFonts w:ascii="Times New Roman" w:hAnsi="Times New Roman" w:cs="Times New Roman"/>
          <w:sz w:val="24"/>
          <w:szCs w:val="24"/>
          <w:lang w:val="sq-AL"/>
        </w:rPr>
        <w:t>sipër</w:t>
      </w:r>
      <w:r w:rsidRPr="00F175C9">
        <w:rPr>
          <w:rFonts w:ascii="Times New Roman" w:hAnsi="Times New Roman" w:cs="Times New Roman"/>
          <w:spacing w:val="-1"/>
          <w:sz w:val="24"/>
          <w:szCs w:val="24"/>
          <w:lang w:val="sq-AL"/>
        </w:rPr>
        <w:t xml:space="preserve"> </w:t>
      </w:r>
      <w:r w:rsidRPr="00F175C9">
        <w:rPr>
          <w:rFonts w:ascii="Times New Roman" w:hAnsi="Times New Roman" w:cs="Times New Roman"/>
          <w:sz w:val="24"/>
          <w:szCs w:val="24"/>
          <w:lang w:val="sq-AL"/>
        </w:rPr>
        <w:t>nuk është</w:t>
      </w:r>
      <w:r w:rsidRPr="00F175C9">
        <w:rPr>
          <w:rFonts w:ascii="Times New Roman" w:hAnsi="Times New Roman" w:cs="Times New Roman"/>
          <w:spacing w:val="-1"/>
          <w:sz w:val="24"/>
          <w:szCs w:val="24"/>
          <w:lang w:val="sq-AL"/>
        </w:rPr>
        <w:t xml:space="preserve"> </w:t>
      </w:r>
      <w:r w:rsidRPr="00F175C9">
        <w:rPr>
          <w:rFonts w:ascii="Times New Roman" w:hAnsi="Times New Roman" w:cs="Times New Roman"/>
          <w:sz w:val="24"/>
          <w:szCs w:val="24"/>
          <w:lang w:val="sq-AL"/>
        </w:rPr>
        <w:t>e vërtetë</w:t>
      </w:r>
      <w:r w:rsidRPr="00F175C9">
        <w:rPr>
          <w:rFonts w:ascii="Times New Roman" w:hAnsi="Times New Roman" w:cs="Times New Roman"/>
          <w:spacing w:val="-1"/>
          <w:sz w:val="24"/>
          <w:szCs w:val="24"/>
          <w:lang w:val="sq-AL"/>
        </w:rPr>
        <w:t xml:space="preserve"> </w:t>
      </w:r>
      <w:r w:rsidRPr="00F175C9">
        <w:rPr>
          <w:rFonts w:ascii="Times New Roman" w:hAnsi="Times New Roman" w:cs="Times New Roman"/>
          <w:sz w:val="24"/>
          <w:szCs w:val="24"/>
          <w:lang w:val="sq-AL"/>
        </w:rPr>
        <w:t>ose</w:t>
      </w:r>
      <w:r w:rsidRPr="00F175C9">
        <w:rPr>
          <w:rFonts w:ascii="Times New Roman" w:hAnsi="Times New Roman" w:cs="Times New Roman"/>
          <w:spacing w:val="-1"/>
          <w:sz w:val="24"/>
          <w:szCs w:val="24"/>
          <w:lang w:val="sq-AL"/>
        </w:rPr>
        <w:t xml:space="preserve"> </w:t>
      </w:r>
      <w:r w:rsidRPr="00F175C9">
        <w:rPr>
          <w:rFonts w:ascii="Times New Roman" w:hAnsi="Times New Roman" w:cs="Times New Roman"/>
          <w:sz w:val="24"/>
          <w:szCs w:val="24"/>
          <w:lang w:val="sq-AL"/>
        </w:rPr>
        <w:t xml:space="preserve">kërkon shpjegim, ju lutemi përshkruani faktet </w:t>
      </w:r>
      <w:r w:rsidRPr="00F175C9">
        <w:rPr>
          <w:rFonts w:ascii="Times New Roman" w:hAnsi="Times New Roman" w:cs="Times New Roman"/>
          <w:spacing w:val="-2"/>
          <w:sz w:val="24"/>
          <w:szCs w:val="24"/>
          <w:lang w:val="sq-AL"/>
        </w:rPr>
        <w:t>përkatëse:</w:t>
      </w:r>
    </w:p>
    <w:tbl>
      <w:tblPr>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9580"/>
      </w:tblGrid>
      <w:tr w:rsidR="00CB67E3" w:rsidRPr="00574E8C" w14:paraId="6A34CB9F" w14:textId="77777777">
        <w:trPr>
          <w:trHeight w:val="347"/>
        </w:trPr>
        <w:tc>
          <w:tcPr>
            <w:tcW w:w="9580" w:type="dxa"/>
          </w:tcPr>
          <w:p w14:paraId="2D0D16EA" w14:textId="77777777" w:rsidR="00CB67E3" w:rsidRPr="00F175C9" w:rsidRDefault="00CB67E3">
            <w:pPr>
              <w:pStyle w:val="TableParagraph"/>
              <w:rPr>
                <w:sz w:val="24"/>
                <w:szCs w:val="24"/>
              </w:rPr>
            </w:pPr>
          </w:p>
        </w:tc>
      </w:tr>
      <w:tr w:rsidR="00CB67E3" w:rsidRPr="00574E8C" w14:paraId="40E942E5" w14:textId="77777777">
        <w:trPr>
          <w:trHeight w:val="350"/>
        </w:trPr>
        <w:tc>
          <w:tcPr>
            <w:tcW w:w="9580" w:type="dxa"/>
          </w:tcPr>
          <w:p w14:paraId="067490F2" w14:textId="77777777" w:rsidR="00CB67E3" w:rsidRPr="00F175C9" w:rsidRDefault="00CB67E3">
            <w:pPr>
              <w:pStyle w:val="TableParagraph"/>
              <w:rPr>
                <w:sz w:val="24"/>
                <w:szCs w:val="24"/>
              </w:rPr>
            </w:pPr>
          </w:p>
        </w:tc>
      </w:tr>
      <w:tr w:rsidR="00CB67E3" w:rsidRPr="00574E8C" w14:paraId="65CD9CF3" w14:textId="77777777">
        <w:trPr>
          <w:trHeight w:val="347"/>
        </w:trPr>
        <w:tc>
          <w:tcPr>
            <w:tcW w:w="9580" w:type="dxa"/>
          </w:tcPr>
          <w:p w14:paraId="4FB820C2" w14:textId="77777777" w:rsidR="00CB67E3" w:rsidRPr="00F175C9" w:rsidRDefault="00CB67E3">
            <w:pPr>
              <w:pStyle w:val="TableParagraph"/>
              <w:rPr>
                <w:sz w:val="24"/>
                <w:szCs w:val="24"/>
              </w:rPr>
            </w:pPr>
          </w:p>
        </w:tc>
      </w:tr>
      <w:tr w:rsidR="00CB67E3" w:rsidRPr="00574E8C" w14:paraId="6B4E5932" w14:textId="77777777">
        <w:trPr>
          <w:trHeight w:val="350"/>
        </w:trPr>
        <w:tc>
          <w:tcPr>
            <w:tcW w:w="9580" w:type="dxa"/>
          </w:tcPr>
          <w:p w14:paraId="1C0AF464" w14:textId="77777777" w:rsidR="00CB67E3" w:rsidRPr="00F175C9" w:rsidRDefault="00CB67E3">
            <w:pPr>
              <w:pStyle w:val="TableParagraph"/>
              <w:rPr>
                <w:sz w:val="24"/>
                <w:szCs w:val="24"/>
              </w:rPr>
            </w:pPr>
          </w:p>
        </w:tc>
      </w:tr>
      <w:tr w:rsidR="00CB67E3" w:rsidRPr="00574E8C" w14:paraId="7AB337E4" w14:textId="77777777">
        <w:trPr>
          <w:trHeight w:val="347"/>
        </w:trPr>
        <w:tc>
          <w:tcPr>
            <w:tcW w:w="9580" w:type="dxa"/>
          </w:tcPr>
          <w:p w14:paraId="37C0CE32" w14:textId="77777777" w:rsidR="00CB67E3" w:rsidRPr="00F175C9" w:rsidRDefault="00CB67E3">
            <w:pPr>
              <w:pStyle w:val="TableParagraph"/>
              <w:rPr>
                <w:sz w:val="24"/>
                <w:szCs w:val="24"/>
              </w:rPr>
            </w:pPr>
          </w:p>
        </w:tc>
      </w:tr>
    </w:tbl>
    <w:p w14:paraId="48741CF7" w14:textId="77777777" w:rsidR="00CB67E3" w:rsidRPr="00F175C9" w:rsidRDefault="00CB67E3">
      <w:pPr>
        <w:pStyle w:val="BodyText"/>
        <w:rPr>
          <w:rFonts w:ascii="Times New Roman" w:hAnsi="Times New Roman" w:cs="Times New Roman"/>
          <w:sz w:val="24"/>
          <w:szCs w:val="24"/>
          <w:lang w:val="sq-AL"/>
        </w:rPr>
      </w:pPr>
    </w:p>
    <w:p w14:paraId="29880261" w14:textId="77777777" w:rsidR="00CB67E3" w:rsidRPr="00F175C9" w:rsidRDefault="00CB67E3">
      <w:pPr>
        <w:pStyle w:val="BodyText"/>
        <w:rPr>
          <w:rFonts w:ascii="Times New Roman" w:hAnsi="Times New Roman" w:cs="Times New Roman"/>
          <w:sz w:val="24"/>
          <w:szCs w:val="24"/>
          <w:lang w:val="sq-AL"/>
        </w:rPr>
      </w:pPr>
    </w:p>
    <w:p w14:paraId="61D00420" w14:textId="77777777" w:rsidR="00CB67E3" w:rsidRPr="00F175C9" w:rsidRDefault="00CB67E3">
      <w:pPr>
        <w:pStyle w:val="BodyText"/>
        <w:rPr>
          <w:rFonts w:ascii="Times New Roman" w:hAnsi="Times New Roman" w:cs="Times New Roman"/>
          <w:sz w:val="24"/>
          <w:szCs w:val="24"/>
          <w:lang w:val="sq-AL"/>
        </w:rPr>
      </w:pPr>
    </w:p>
    <w:p w14:paraId="043B2502" w14:textId="77777777" w:rsidR="00CB67E3" w:rsidRPr="00F175C9" w:rsidRDefault="00CB67E3">
      <w:pPr>
        <w:pStyle w:val="BodyText"/>
        <w:rPr>
          <w:rFonts w:ascii="Times New Roman" w:hAnsi="Times New Roman" w:cs="Times New Roman"/>
          <w:sz w:val="24"/>
          <w:szCs w:val="24"/>
          <w:lang w:val="sq-AL"/>
        </w:rPr>
      </w:pPr>
    </w:p>
    <w:p w14:paraId="6C0767FC" w14:textId="77777777" w:rsidR="00CB67E3" w:rsidRPr="00612695" w:rsidRDefault="00CB67E3">
      <w:pPr>
        <w:pStyle w:val="BodyText"/>
        <w:tabs>
          <w:tab w:val="left" w:pos="3587"/>
          <w:tab w:val="left" w:pos="6700"/>
          <w:tab w:val="left" w:pos="9253"/>
        </w:tabs>
        <w:ind w:left="412"/>
        <w:rPr>
          <w:rFonts w:ascii="Times New Roman" w:hAnsi="Times New Roman" w:cs="Times New Roman"/>
          <w:sz w:val="24"/>
          <w:szCs w:val="24"/>
          <w:lang w:val="sq-AL"/>
        </w:rPr>
      </w:pPr>
      <w:r w:rsidRPr="00612695">
        <w:rPr>
          <w:rFonts w:ascii="Times New Roman" w:hAnsi="Times New Roman" w:cs="Times New Roman"/>
          <w:spacing w:val="-4"/>
          <w:sz w:val="24"/>
          <w:szCs w:val="24"/>
          <w:lang w:val="sq-AL"/>
        </w:rPr>
        <w:t>Emri</w:t>
      </w:r>
      <w:r w:rsidRPr="00612695">
        <w:rPr>
          <w:rFonts w:ascii="Times New Roman" w:hAnsi="Times New Roman" w:cs="Times New Roman"/>
          <w:sz w:val="24"/>
          <w:szCs w:val="24"/>
          <w:u w:val="single"/>
          <w:lang w:val="sq-AL"/>
        </w:rPr>
        <w:tab/>
      </w:r>
      <w:r w:rsidRPr="00612695">
        <w:rPr>
          <w:rFonts w:ascii="Times New Roman" w:hAnsi="Times New Roman" w:cs="Times New Roman"/>
          <w:spacing w:val="-2"/>
          <w:sz w:val="24"/>
          <w:szCs w:val="24"/>
          <w:lang w:val="sq-AL"/>
        </w:rPr>
        <w:t>Nënshkrimi</w:t>
      </w:r>
      <w:r w:rsidRPr="00612695">
        <w:rPr>
          <w:rFonts w:ascii="Times New Roman" w:hAnsi="Times New Roman" w:cs="Times New Roman"/>
          <w:sz w:val="24"/>
          <w:szCs w:val="24"/>
          <w:u w:val="single"/>
          <w:lang w:val="sq-AL"/>
        </w:rPr>
        <w:tab/>
      </w:r>
      <w:r w:rsidRPr="00612695">
        <w:rPr>
          <w:rFonts w:ascii="Times New Roman" w:hAnsi="Times New Roman" w:cs="Times New Roman"/>
          <w:spacing w:val="-4"/>
          <w:sz w:val="24"/>
          <w:szCs w:val="24"/>
          <w:lang w:val="sq-AL"/>
        </w:rPr>
        <w:t>Data</w:t>
      </w:r>
      <w:r w:rsidRPr="00612695">
        <w:rPr>
          <w:rFonts w:ascii="Times New Roman" w:hAnsi="Times New Roman" w:cs="Times New Roman"/>
          <w:sz w:val="24"/>
          <w:szCs w:val="24"/>
          <w:u w:val="single"/>
          <w:lang w:val="sq-AL"/>
        </w:rPr>
        <w:tab/>
      </w:r>
    </w:p>
    <w:p w14:paraId="732D1977" w14:textId="77777777" w:rsidR="00CB67E3" w:rsidRPr="00612695" w:rsidRDefault="00CB67E3">
      <w:pPr>
        <w:pStyle w:val="BodyText"/>
        <w:tabs>
          <w:tab w:val="left" w:pos="3587"/>
          <w:tab w:val="left" w:pos="6700"/>
          <w:tab w:val="left" w:pos="9253"/>
        </w:tabs>
        <w:rPr>
          <w:u w:val="single"/>
          <w:lang w:val="sq-AL"/>
        </w:rPr>
      </w:pPr>
    </w:p>
    <w:p w14:paraId="2C9F295C" w14:textId="77777777" w:rsidR="00C016C8" w:rsidRPr="00612695" w:rsidRDefault="00C016C8">
      <w:pPr>
        <w:keepNext/>
        <w:spacing w:before="240" w:after="60" w:line="240" w:lineRule="auto"/>
        <w:jc w:val="center"/>
        <w:outlineLvl w:val="0"/>
        <w:rPr>
          <w:rFonts w:eastAsia="MS Mincho"/>
          <w:b/>
          <w:bCs/>
          <w:kern w:val="32"/>
          <w:sz w:val="24"/>
          <w:szCs w:val="24"/>
          <w:lang w:val="sq-AL"/>
        </w:rPr>
      </w:pPr>
    </w:p>
    <w:p w14:paraId="30757587" w14:textId="337863F3" w:rsidR="00CB67E3" w:rsidRPr="00F175C9" w:rsidRDefault="00CB67E3">
      <w:pPr>
        <w:keepNext/>
        <w:spacing w:before="240" w:after="60" w:line="240" w:lineRule="auto"/>
        <w:jc w:val="center"/>
        <w:outlineLvl w:val="0"/>
        <w:rPr>
          <w:rFonts w:eastAsia="MS Mincho"/>
          <w:bCs/>
          <w:kern w:val="32"/>
          <w:sz w:val="24"/>
          <w:szCs w:val="24"/>
          <w:lang w:val="sq-AL"/>
        </w:rPr>
      </w:pPr>
      <w:r w:rsidRPr="00612695">
        <w:rPr>
          <w:rFonts w:eastAsia="MS Mincho"/>
          <w:b/>
          <w:bCs/>
          <w:kern w:val="32"/>
          <w:sz w:val="24"/>
          <w:szCs w:val="24"/>
          <w:lang w:val="sq-AL"/>
        </w:rPr>
        <w:t>Formulari nr. 4</w:t>
      </w:r>
      <w:r w:rsidRPr="00F175C9">
        <w:rPr>
          <w:rFonts w:ascii="Arial" w:eastAsia="MS Mincho" w:hAnsi="Arial" w:cs="Arial"/>
          <w:bCs/>
          <w:kern w:val="32"/>
          <w:sz w:val="24"/>
          <w:szCs w:val="32"/>
          <w:lang w:val="sq-AL"/>
        </w:rPr>
        <w:t xml:space="preserve">. </w:t>
      </w:r>
      <w:r w:rsidRPr="00F175C9">
        <w:rPr>
          <w:rFonts w:eastAsia="MS Mincho"/>
          <w:b/>
          <w:bCs/>
          <w:kern w:val="32"/>
          <w:sz w:val="24"/>
          <w:szCs w:val="24"/>
          <w:lang w:val="sq-AL"/>
        </w:rPr>
        <w:t>Eksperiencë e ngjashme</w:t>
      </w:r>
    </w:p>
    <w:p w14:paraId="252A86E6" w14:textId="0F81777E" w:rsidR="00CB67E3" w:rsidRPr="00F175C9" w:rsidRDefault="00E257C0">
      <w:pPr>
        <w:spacing w:after="0" w:line="240" w:lineRule="auto"/>
        <w:jc w:val="both"/>
        <w:rPr>
          <w:rFonts w:eastAsia="MS Mincho"/>
          <w:bCs/>
          <w:kern w:val="0"/>
          <w:sz w:val="24"/>
          <w:szCs w:val="24"/>
          <w:lang w:val="sq-AL"/>
        </w:rPr>
      </w:pPr>
      <w:r w:rsidRPr="00F175C9">
        <w:rPr>
          <w:rFonts w:eastAsia="MS Mincho"/>
          <w:bCs/>
          <w:noProof/>
          <w:kern w:val="0"/>
          <w:sz w:val="24"/>
          <w:szCs w:val="24"/>
          <w:lang w:val="sq-AL"/>
        </w:rPr>
        <mc:AlternateContent>
          <mc:Choice Requires="wps">
            <w:drawing>
              <wp:anchor distT="0" distB="0" distL="114300" distR="114300" simplePos="0" relativeHeight="251654144" behindDoc="0" locked="0" layoutInCell="1" allowOverlap="1" wp14:anchorId="5135696E" wp14:editId="316875F1">
                <wp:simplePos x="0" y="0"/>
                <wp:positionH relativeFrom="column">
                  <wp:posOffset>-76200</wp:posOffset>
                </wp:positionH>
                <wp:positionV relativeFrom="paragraph">
                  <wp:posOffset>143510</wp:posOffset>
                </wp:positionV>
                <wp:extent cx="6381750" cy="464820"/>
                <wp:effectExtent l="0" t="0" r="0" b="0"/>
                <wp:wrapNone/>
                <wp:docPr id="73671433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464820"/>
                        </a:xfrm>
                        <a:prstGeom prst="rect">
                          <a:avLst/>
                        </a:prstGeom>
                        <a:solidFill>
                          <a:srgbClr val="FFFFFF"/>
                        </a:solidFill>
                        <a:ln w="12700">
                          <a:solidFill>
                            <a:srgbClr val="000000"/>
                          </a:solidFill>
                          <a:miter lim="800000"/>
                        </a:ln>
                      </wps:spPr>
                      <wps:txbx>
                        <w:txbxContent>
                          <w:p w14:paraId="1F64890D" w14:textId="77777777" w:rsidR="00CB67E3" w:rsidRDefault="00CB67E3">
                            <w:pPr>
                              <w:rPr>
                                <w:b/>
                              </w:rPr>
                            </w:pPr>
                            <w:proofErr w:type="spellStart"/>
                            <w:r>
                              <w:rPr>
                                <w:b/>
                              </w:rPr>
                              <w:t>Ofertuesi</w:t>
                            </w:r>
                            <w:proofErr w:type="spellEnd"/>
                            <w:r>
                              <w:rPr>
                                <w: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5135696E" id="Text Box 6" o:spid="_x0000_s1029" type="#_x0000_t202" style="position:absolute;left:0;text-align:left;margin-left:-6pt;margin-top:11.3pt;width:502.5pt;height:36.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" strokeweight="1pt">
                <v:textbox>
                  <w:txbxContent>
                    <w:p w14:paraId="1F64890D" w14:textId="77777777" w:rsidR="00CB67E3" w:rsidRDefault="00CB67E3">
                      <w:pPr>
                        <w:rPr>
                          <w:b/>
                        </w:rPr>
                      </w:pPr>
                      <w:r>
                        <w:rPr>
                          <w:b/>
                        </w:rPr>
                        <w:t>Ofertuesi:</w:t>
                      </w:r>
                    </w:p>
                  </w:txbxContent>
                </v:textbox>
              </v:shape>
            </w:pict>
          </mc:Fallback>
        </mc:AlternateContent>
      </w:r>
    </w:p>
    <w:p w14:paraId="6B85EAA3" w14:textId="77777777" w:rsidR="00CB67E3" w:rsidRPr="00F175C9" w:rsidRDefault="00CB67E3">
      <w:pPr>
        <w:spacing w:after="0" w:line="240" w:lineRule="auto"/>
        <w:jc w:val="both"/>
        <w:rPr>
          <w:rFonts w:eastAsia="MS Mincho"/>
          <w:bCs/>
          <w:kern w:val="0"/>
          <w:sz w:val="24"/>
          <w:szCs w:val="24"/>
          <w:lang w:val="sq-AL"/>
        </w:rPr>
      </w:pPr>
    </w:p>
    <w:p w14:paraId="0B875B31" w14:textId="77777777" w:rsidR="00CB67E3" w:rsidRPr="00F175C9" w:rsidRDefault="00CB67E3">
      <w:pPr>
        <w:spacing w:after="0" w:line="240" w:lineRule="auto"/>
        <w:jc w:val="both"/>
        <w:rPr>
          <w:rFonts w:eastAsia="MS Mincho"/>
          <w:bCs/>
          <w:kern w:val="0"/>
          <w:sz w:val="24"/>
          <w:szCs w:val="24"/>
          <w:lang w:val="sq-AL"/>
        </w:rPr>
      </w:pPr>
    </w:p>
    <w:p w14:paraId="62C21089" w14:textId="77777777" w:rsidR="00CB67E3" w:rsidRPr="00F175C9" w:rsidRDefault="00CB67E3">
      <w:pPr>
        <w:spacing w:after="0" w:line="240" w:lineRule="auto"/>
        <w:jc w:val="both"/>
        <w:rPr>
          <w:rFonts w:eastAsia="MS Mincho"/>
          <w:bCs/>
          <w:kern w:val="0"/>
          <w:sz w:val="24"/>
          <w:szCs w:val="24"/>
          <w:lang w:val="sq-AL"/>
        </w:rPr>
      </w:pPr>
    </w:p>
    <w:p w14:paraId="4A013847" w14:textId="77777777" w:rsidR="00CB67E3" w:rsidRPr="00F175C9" w:rsidRDefault="00CB67E3">
      <w:pPr>
        <w:spacing w:before="240" w:after="240" w:line="240" w:lineRule="auto"/>
        <w:jc w:val="both"/>
        <w:rPr>
          <w:rFonts w:eastAsia="MS Mincho"/>
          <w:b/>
          <w:i/>
          <w:iCs/>
          <w:spacing w:val="-2"/>
          <w:kern w:val="0"/>
          <w:sz w:val="24"/>
          <w:szCs w:val="24"/>
          <w:lang w:val="sq-AL"/>
        </w:rPr>
      </w:pPr>
      <w:r w:rsidRPr="00F175C9">
        <w:rPr>
          <w:rFonts w:eastAsia="MS Mincho"/>
          <w:b/>
          <w:bCs/>
          <w:kern w:val="0"/>
          <w:sz w:val="24"/>
          <w:szCs w:val="24"/>
          <w:lang w:val="sq-AL"/>
        </w:rPr>
        <w:t xml:space="preserve">PLOTËSONI NJË (1) FORMULAR PËR ÇDO KONTRATË DHE </w:t>
      </w:r>
      <w:r w:rsidRPr="00F175C9">
        <w:rPr>
          <w:rFonts w:eastAsia="MS Mincho"/>
          <w:b/>
          <w:bCs/>
          <w:kern w:val="0"/>
          <w:sz w:val="24"/>
          <w:szCs w:val="24"/>
          <w:u w:val="single"/>
          <w:lang w:val="sq-AL"/>
        </w:rPr>
        <w:t>BASHKËLIDHNI KONTRATËN OSE REFERENCËN NGA INSTITUCIONI KONTRAKTUES</w:t>
      </w:r>
    </w:p>
    <w:tbl>
      <w:tblPr>
        <w:tblW w:w="10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4446"/>
        <w:gridCol w:w="1672"/>
        <w:gridCol w:w="2159"/>
        <w:gridCol w:w="2359"/>
      </w:tblGrid>
      <w:tr w:rsidR="00CB67E3" w:rsidRPr="00574E8C" w14:paraId="38437CA1" w14:textId="77777777">
        <w:trPr>
          <w:cantSplit/>
          <w:trHeight w:val="255"/>
          <w:jc w:val="center"/>
        </w:trPr>
        <w:tc>
          <w:tcPr>
            <w:tcW w:w="5000" w:type="pct"/>
            <w:gridSpan w:val="4"/>
            <w:shd w:val="clear" w:color="auto" w:fill="5F497A"/>
          </w:tcPr>
          <w:p w14:paraId="2BD8D3D6" w14:textId="77777777" w:rsidR="00CB67E3" w:rsidRPr="00F175C9" w:rsidRDefault="00CB67E3">
            <w:pPr>
              <w:spacing w:before="20" w:after="20" w:line="240" w:lineRule="auto"/>
              <w:jc w:val="both"/>
              <w:outlineLvl w:val="4"/>
              <w:rPr>
                <w:rFonts w:eastAsia="MS Mincho"/>
                <w:b/>
                <w:bCs/>
                <w:color w:val="FFFFFF"/>
                <w:kern w:val="0"/>
                <w:sz w:val="24"/>
                <w:szCs w:val="24"/>
                <w:lang w:val="sq-AL"/>
              </w:rPr>
            </w:pPr>
            <w:r w:rsidRPr="00F175C9">
              <w:rPr>
                <w:rFonts w:eastAsia="MS Mincho"/>
                <w:b/>
                <w:bCs/>
                <w:color w:val="FFFFFF"/>
                <w:spacing w:val="-2"/>
                <w:kern w:val="0"/>
                <w:sz w:val="24"/>
                <w:szCs w:val="24"/>
                <w:lang w:val="sq-AL"/>
              </w:rPr>
              <w:t>Kontratë me madhësi dhe natyrë të ngjashme</w:t>
            </w:r>
          </w:p>
        </w:tc>
      </w:tr>
      <w:tr w:rsidR="00CB67E3" w:rsidRPr="00574E8C" w14:paraId="407AB51A" w14:textId="77777777">
        <w:trPr>
          <w:cantSplit/>
          <w:trHeight w:val="731"/>
          <w:jc w:val="center"/>
        </w:trPr>
        <w:tc>
          <w:tcPr>
            <w:tcW w:w="2090" w:type="pct"/>
            <w:vAlign w:val="center"/>
          </w:tcPr>
          <w:p w14:paraId="1010F5B2" w14:textId="77777777" w:rsidR="00CB67E3" w:rsidRPr="00F175C9" w:rsidRDefault="00CB67E3">
            <w:pPr>
              <w:spacing w:before="60" w:after="60" w:line="240" w:lineRule="auto"/>
              <w:rPr>
                <w:rFonts w:eastAsia="MS Mincho"/>
                <w:bCs/>
                <w:kern w:val="0"/>
                <w:sz w:val="24"/>
                <w:szCs w:val="24"/>
                <w:lang w:val="sq-AL"/>
              </w:rPr>
            </w:pPr>
            <w:r w:rsidRPr="00F175C9">
              <w:rPr>
                <w:rFonts w:eastAsia="MS Mincho"/>
                <w:bCs/>
                <w:kern w:val="0"/>
                <w:sz w:val="24"/>
                <w:szCs w:val="24"/>
                <w:lang w:val="sq-AL"/>
              </w:rPr>
              <w:t>Identifikimi dhe përshkrimi i kontratës</w:t>
            </w:r>
          </w:p>
        </w:tc>
        <w:tc>
          <w:tcPr>
            <w:tcW w:w="2910" w:type="pct"/>
            <w:gridSpan w:val="3"/>
            <w:vAlign w:val="center"/>
          </w:tcPr>
          <w:p w14:paraId="75AE72E5" w14:textId="77777777" w:rsidR="00CB67E3" w:rsidRPr="00F175C9" w:rsidRDefault="00CB67E3">
            <w:pPr>
              <w:spacing w:before="240" w:after="240" w:line="240" w:lineRule="auto"/>
              <w:rPr>
                <w:rFonts w:eastAsia="MS Mincho"/>
                <w:kern w:val="0"/>
                <w:sz w:val="24"/>
                <w:szCs w:val="24"/>
                <w:lang w:val="sq-AL"/>
              </w:rPr>
            </w:pPr>
          </w:p>
        </w:tc>
      </w:tr>
      <w:tr w:rsidR="00CB67E3" w:rsidRPr="00574E8C" w14:paraId="795280BC" w14:textId="77777777">
        <w:trPr>
          <w:cantSplit/>
          <w:trHeight w:val="1055"/>
          <w:jc w:val="center"/>
        </w:trPr>
        <w:tc>
          <w:tcPr>
            <w:tcW w:w="2090" w:type="pct"/>
            <w:vAlign w:val="center"/>
          </w:tcPr>
          <w:p w14:paraId="3E826E4D" w14:textId="13743257" w:rsidR="00CB67E3" w:rsidRPr="00F175C9" w:rsidRDefault="00E257C0">
            <w:pPr>
              <w:spacing w:before="60" w:after="60" w:line="240" w:lineRule="auto"/>
              <w:rPr>
                <w:rFonts w:eastAsia="MS Mincho"/>
                <w:bCs/>
                <w:kern w:val="0"/>
                <w:sz w:val="24"/>
                <w:szCs w:val="24"/>
                <w:lang w:val="sq-AL"/>
              </w:rPr>
            </w:pPr>
            <w:r w:rsidRPr="00F175C9">
              <w:rPr>
                <w:rFonts w:eastAsia="MS Mincho"/>
                <w:bCs/>
                <w:noProof/>
                <w:kern w:val="0"/>
                <w:sz w:val="24"/>
                <w:szCs w:val="24"/>
                <w:lang w:val="sq-AL"/>
              </w:rPr>
              <mc:AlternateContent>
                <mc:Choice Requires="wps">
                  <w:drawing>
                    <wp:anchor distT="0" distB="0" distL="114300" distR="114300" simplePos="0" relativeHeight="251655168" behindDoc="0" locked="0" layoutInCell="1" allowOverlap="1" wp14:anchorId="091A8358" wp14:editId="17BB9C9F">
                      <wp:simplePos x="0" y="0"/>
                      <wp:positionH relativeFrom="column">
                        <wp:posOffset>2230755</wp:posOffset>
                      </wp:positionH>
                      <wp:positionV relativeFrom="paragraph">
                        <wp:posOffset>64135</wp:posOffset>
                      </wp:positionV>
                      <wp:extent cx="323850" cy="260350"/>
                      <wp:effectExtent l="0" t="0" r="0" b="6350"/>
                      <wp:wrapNone/>
                      <wp:docPr id="98918179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60350"/>
                              </a:xfrm>
                              <a:prstGeom prst="rect">
                                <a:avLst/>
                              </a:prstGeom>
                              <a:solidFill>
                                <a:srgbClr val="FFFFFF"/>
                              </a:solidFill>
                              <a:ln w="9525">
                                <a:solidFill>
                                  <a:srgbClr val="000000"/>
                                </a:solidFill>
                                <a:miter lim="800000"/>
                              </a:ln>
                            </wps:spPr>
                            <wps:txbx>
                              <w:txbxContent>
                                <w:p w14:paraId="33449F03" w14:textId="77777777" w:rsidR="00CB67E3" w:rsidRDefault="00CB67E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091A8358" id="Rectangle 5" o:spid="_x0000_s1030" style="position:absolute;margin-left:175.65pt;margin-top:5.05pt;width:25.5pt;height:2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">
                      <v:textbox>
                        <w:txbxContent>
                          <w:p w14:paraId="33449F03" w14:textId="77777777" w:rsidR="00CB67E3" w:rsidRDefault="00CB67E3">
                            <w:pPr>
                              <w:jc w:val="center"/>
                            </w:pPr>
                          </w:p>
                        </w:txbxContent>
                      </v:textbox>
                    </v:rect>
                  </w:pict>
                </mc:Fallback>
              </mc:AlternateContent>
            </w:r>
            <w:r w:rsidR="00CB67E3" w:rsidRPr="00F175C9">
              <w:rPr>
                <w:rFonts w:eastAsia="MS Mincho"/>
                <w:bCs/>
                <w:kern w:val="0"/>
                <w:sz w:val="24"/>
                <w:szCs w:val="24"/>
                <w:lang w:val="sq-AL"/>
              </w:rPr>
              <w:t>Kontratë e paraqitur në përgjigje të</w:t>
            </w:r>
          </w:p>
          <w:p w14:paraId="2CCE613B" w14:textId="77777777" w:rsidR="00CB67E3" w:rsidRPr="00F175C9" w:rsidRDefault="00CB67E3">
            <w:pPr>
              <w:spacing w:before="60" w:after="60" w:line="240" w:lineRule="auto"/>
              <w:rPr>
                <w:rFonts w:eastAsia="MS Mincho"/>
                <w:bCs/>
                <w:kern w:val="0"/>
                <w:sz w:val="24"/>
                <w:szCs w:val="24"/>
                <w:lang w:val="sq-AL"/>
              </w:rPr>
            </w:pPr>
            <w:r w:rsidRPr="00F175C9">
              <w:rPr>
                <w:rFonts w:eastAsia="MS Mincho"/>
                <w:bCs/>
                <w:kern w:val="0"/>
                <w:sz w:val="24"/>
                <w:szCs w:val="24"/>
                <w:lang w:val="sq-AL"/>
              </w:rPr>
              <w:t>kërkesave për kualifikim</w:t>
            </w:r>
          </w:p>
        </w:tc>
        <w:tc>
          <w:tcPr>
            <w:tcW w:w="2910" w:type="pct"/>
            <w:gridSpan w:val="3"/>
            <w:vAlign w:val="center"/>
          </w:tcPr>
          <w:p w14:paraId="0474E56F" w14:textId="5904E098" w:rsidR="00CB67E3" w:rsidRPr="00F175C9" w:rsidRDefault="00E257C0">
            <w:pPr>
              <w:spacing w:before="60" w:after="60" w:line="240" w:lineRule="auto"/>
              <w:rPr>
                <w:rFonts w:eastAsia="MS Mincho"/>
                <w:bCs/>
                <w:kern w:val="0"/>
                <w:sz w:val="24"/>
                <w:szCs w:val="24"/>
                <w:lang w:val="sq-AL"/>
              </w:rPr>
            </w:pPr>
            <w:r w:rsidRPr="00F175C9">
              <w:rPr>
                <w:rFonts w:eastAsia="MS Mincho"/>
                <w:bCs/>
                <w:noProof/>
                <w:kern w:val="0"/>
                <w:sz w:val="24"/>
                <w:szCs w:val="24"/>
                <w:lang w:val="sq-AL"/>
              </w:rPr>
              <mc:AlternateContent>
                <mc:Choice Requires="wps">
                  <w:drawing>
                    <wp:anchor distT="0" distB="0" distL="114300" distR="114300" simplePos="0" relativeHeight="251656192" behindDoc="0" locked="0" layoutInCell="1" allowOverlap="1" wp14:anchorId="592D8D66" wp14:editId="48680140">
                      <wp:simplePos x="0" y="0"/>
                      <wp:positionH relativeFrom="column">
                        <wp:posOffset>2651760</wp:posOffset>
                      </wp:positionH>
                      <wp:positionV relativeFrom="paragraph">
                        <wp:posOffset>76835</wp:posOffset>
                      </wp:positionV>
                      <wp:extent cx="368935" cy="260350"/>
                      <wp:effectExtent l="0" t="0" r="0" b="6350"/>
                      <wp:wrapNone/>
                      <wp:docPr id="20213596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935" cy="260350"/>
                              </a:xfrm>
                              <a:prstGeom prst="rect">
                                <a:avLst/>
                              </a:prstGeom>
                              <a:solidFill>
                                <a:srgbClr val="FFFFFF"/>
                              </a:solidFill>
                              <a:ln w="9525">
                                <a:solidFill>
                                  <a:srgbClr val="000000"/>
                                </a:solidFill>
                                <a:miter lim="800000"/>
                              </a:ln>
                            </wps:spPr>
                            <wps:txbx>
                              <w:txbxContent>
                                <w:p w14:paraId="7265FC94" w14:textId="77777777" w:rsidR="00CB67E3" w:rsidRDefault="00CB67E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592D8D66" id="Rectangle 4" o:spid="_x0000_s1031" style="position:absolute;margin-left:208.8pt;margin-top:6.05pt;width:29.05pt;height:2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">
                      <v:textbox>
                        <w:txbxContent>
                          <w:p w14:paraId="7265FC94" w14:textId="77777777" w:rsidR="00CB67E3" w:rsidRDefault="00CB67E3">
                            <w:pPr>
                              <w:jc w:val="center"/>
                            </w:pPr>
                          </w:p>
                        </w:txbxContent>
                      </v:textbox>
                    </v:rect>
                  </w:pict>
                </mc:Fallback>
              </mc:AlternateContent>
            </w:r>
            <w:r w:rsidR="00CB67E3" w:rsidRPr="00F175C9">
              <w:rPr>
                <w:rFonts w:eastAsia="MS Mincho"/>
                <w:bCs/>
                <w:kern w:val="0"/>
                <w:sz w:val="24"/>
                <w:szCs w:val="24"/>
                <w:lang w:val="sq-AL"/>
              </w:rPr>
              <w:t>Kontratë e paraqitur</w:t>
            </w:r>
          </w:p>
          <w:p w14:paraId="1392945D" w14:textId="77777777" w:rsidR="00CB67E3" w:rsidRPr="00F175C9" w:rsidRDefault="00CB67E3">
            <w:pPr>
              <w:spacing w:before="60" w:after="60" w:line="240" w:lineRule="auto"/>
              <w:rPr>
                <w:rFonts w:eastAsia="MS Mincho"/>
                <w:kern w:val="0"/>
                <w:sz w:val="24"/>
                <w:szCs w:val="24"/>
                <w:lang w:val="sq-AL"/>
              </w:rPr>
            </w:pPr>
            <w:r w:rsidRPr="00F175C9">
              <w:rPr>
                <w:rFonts w:eastAsia="MS Mincho"/>
                <w:bCs/>
                <w:kern w:val="0"/>
                <w:sz w:val="24"/>
                <w:szCs w:val="24"/>
                <w:lang w:val="sq-AL"/>
              </w:rPr>
              <w:t>për pikë shtesë</w:t>
            </w:r>
          </w:p>
        </w:tc>
      </w:tr>
      <w:tr w:rsidR="00CB67E3" w:rsidRPr="00F175C9" w14:paraId="01B4A886" w14:textId="77777777">
        <w:trPr>
          <w:cantSplit/>
          <w:trHeight w:val="686"/>
          <w:jc w:val="center"/>
        </w:trPr>
        <w:tc>
          <w:tcPr>
            <w:tcW w:w="2090" w:type="pct"/>
            <w:vAlign w:val="center"/>
          </w:tcPr>
          <w:p w14:paraId="6D219B0A" w14:textId="77777777" w:rsidR="00CB67E3" w:rsidRPr="00F175C9" w:rsidRDefault="00CB67E3">
            <w:pPr>
              <w:spacing w:before="60" w:after="60" w:line="240" w:lineRule="auto"/>
              <w:rPr>
                <w:rFonts w:eastAsia="MS Mincho"/>
                <w:bCs/>
                <w:kern w:val="0"/>
                <w:sz w:val="24"/>
                <w:szCs w:val="24"/>
                <w:lang w:val="sq-AL"/>
              </w:rPr>
            </w:pPr>
            <w:r w:rsidRPr="00F175C9">
              <w:rPr>
                <w:rFonts w:eastAsia="MS Mincho"/>
                <w:bCs/>
                <w:kern w:val="0"/>
                <w:sz w:val="24"/>
                <w:szCs w:val="24"/>
                <w:lang w:val="sq-AL"/>
              </w:rPr>
              <w:t>Data e fillimit</w:t>
            </w:r>
          </w:p>
        </w:tc>
        <w:tc>
          <w:tcPr>
            <w:tcW w:w="786" w:type="pct"/>
            <w:vAlign w:val="center"/>
          </w:tcPr>
          <w:p w14:paraId="3D45BA75" w14:textId="77777777" w:rsidR="00CB67E3" w:rsidRPr="00F175C9" w:rsidRDefault="00CB67E3">
            <w:pPr>
              <w:spacing w:before="60" w:after="60" w:line="240" w:lineRule="auto"/>
              <w:rPr>
                <w:rFonts w:eastAsia="MS Mincho"/>
                <w:kern w:val="0"/>
                <w:sz w:val="24"/>
                <w:szCs w:val="24"/>
                <w:lang w:val="sq-AL"/>
              </w:rPr>
            </w:pPr>
          </w:p>
        </w:tc>
        <w:tc>
          <w:tcPr>
            <w:tcW w:w="1015" w:type="pct"/>
            <w:vAlign w:val="center"/>
          </w:tcPr>
          <w:p w14:paraId="370EDCAB" w14:textId="77777777" w:rsidR="00CB67E3" w:rsidRPr="00F175C9" w:rsidRDefault="00CB67E3">
            <w:pPr>
              <w:spacing w:before="60" w:after="60" w:line="240" w:lineRule="auto"/>
              <w:rPr>
                <w:rFonts w:eastAsia="MS Mincho"/>
                <w:kern w:val="0"/>
                <w:sz w:val="24"/>
                <w:szCs w:val="24"/>
                <w:lang w:val="sq-AL"/>
              </w:rPr>
            </w:pPr>
            <w:r w:rsidRPr="00F175C9">
              <w:rPr>
                <w:rFonts w:eastAsia="MS Mincho"/>
                <w:bCs/>
                <w:kern w:val="0"/>
                <w:sz w:val="24"/>
                <w:szCs w:val="24"/>
                <w:lang w:val="sq-AL"/>
              </w:rPr>
              <w:t>Data e përfundimit</w:t>
            </w:r>
          </w:p>
        </w:tc>
        <w:tc>
          <w:tcPr>
            <w:tcW w:w="1110" w:type="pct"/>
            <w:vAlign w:val="center"/>
          </w:tcPr>
          <w:p w14:paraId="50344E82" w14:textId="77777777" w:rsidR="00CB67E3" w:rsidRPr="00F175C9" w:rsidRDefault="00CB67E3">
            <w:pPr>
              <w:spacing w:before="240" w:after="240" w:line="240" w:lineRule="auto"/>
              <w:rPr>
                <w:rFonts w:eastAsia="MS Mincho"/>
                <w:kern w:val="0"/>
                <w:sz w:val="24"/>
                <w:szCs w:val="24"/>
                <w:lang w:val="sq-AL"/>
              </w:rPr>
            </w:pPr>
          </w:p>
        </w:tc>
      </w:tr>
      <w:tr w:rsidR="00CB67E3" w:rsidRPr="00F175C9" w14:paraId="48DF082B" w14:textId="77777777">
        <w:trPr>
          <w:cantSplit/>
          <w:trHeight w:val="471"/>
          <w:jc w:val="center"/>
        </w:trPr>
        <w:tc>
          <w:tcPr>
            <w:tcW w:w="2090" w:type="pct"/>
            <w:vAlign w:val="center"/>
          </w:tcPr>
          <w:p w14:paraId="0AB1C140" w14:textId="77777777" w:rsidR="00CB67E3" w:rsidRPr="00F175C9" w:rsidRDefault="00CB67E3">
            <w:pPr>
              <w:spacing w:before="60" w:after="60" w:line="240" w:lineRule="auto"/>
              <w:rPr>
                <w:rFonts w:eastAsia="MS Mincho"/>
                <w:bCs/>
                <w:kern w:val="0"/>
                <w:sz w:val="24"/>
                <w:szCs w:val="24"/>
                <w:lang w:val="sq-AL"/>
              </w:rPr>
            </w:pPr>
            <w:r w:rsidRPr="00F175C9">
              <w:rPr>
                <w:rFonts w:eastAsia="MS Mincho"/>
                <w:bCs/>
                <w:kern w:val="0"/>
                <w:sz w:val="24"/>
                <w:szCs w:val="24"/>
                <w:lang w:val="sq-AL"/>
              </w:rPr>
              <w:t>Roli në kontratë</w:t>
            </w:r>
          </w:p>
        </w:tc>
        <w:tc>
          <w:tcPr>
            <w:tcW w:w="786" w:type="pct"/>
            <w:vAlign w:val="center"/>
          </w:tcPr>
          <w:p w14:paraId="604F59F1" w14:textId="77777777" w:rsidR="00CB67E3" w:rsidRPr="00F175C9" w:rsidRDefault="00CB67E3">
            <w:pPr>
              <w:spacing w:before="60" w:after="60" w:line="240" w:lineRule="auto"/>
              <w:rPr>
                <w:rFonts w:eastAsia="MS Mincho"/>
                <w:bCs/>
                <w:kern w:val="0"/>
                <w:sz w:val="24"/>
                <w:szCs w:val="24"/>
                <w:lang w:val="sq-AL"/>
              </w:rPr>
            </w:pPr>
            <w:r w:rsidRPr="00F175C9">
              <w:rPr>
                <w:rFonts w:eastAsia="MS Mincho"/>
                <w:bCs/>
                <w:kern w:val="0"/>
                <w:sz w:val="24"/>
                <w:szCs w:val="24"/>
                <w:lang w:val="sq-AL"/>
              </w:rPr>
              <w:t>Kontraktor kryesor</w:t>
            </w:r>
          </w:p>
        </w:tc>
        <w:tc>
          <w:tcPr>
            <w:tcW w:w="1015" w:type="pct"/>
            <w:vAlign w:val="center"/>
          </w:tcPr>
          <w:p w14:paraId="5F3A4B08" w14:textId="77777777" w:rsidR="00CB67E3" w:rsidRPr="00F175C9" w:rsidRDefault="00CB67E3">
            <w:pPr>
              <w:spacing w:before="60" w:after="60" w:line="240" w:lineRule="auto"/>
              <w:rPr>
                <w:rFonts w:eastAsia="MS Mincho"/>
                <w:bCs/>
                <w:kern w:val="0"/>
                <w:sz w:val="24"/>
                <w:szCs w:val="24"/>
                <w:lang w:val="sq-AL"/>
              </w:rPr>
            </w:pPr>
            <w:r w:rsidRPr="00F175C9">
              <w:rPr>
                <w:rFonts w:eastAsia="MS Mincho"/>
                <w:bCs/>
                <w:kern w:val="0"/>
                <w:sz w:val="24"/>
                <w:szCs w:val="24"/>
                <w:lang w:val="sq-AL"/>
              </w:rPr>
              <w:t xml:space="preserve"> </w:t>
            </w:r>
          </w:p>
        </w:tc>
        <w:tc>
          <w:tcPr>
            <w:tcW w:w="1110" w:type="pct"/>
            <w:vAlign w:val="center"/>
          </w:tcPr>
          <w:p w14:paraId="5A5D5051" w14:textId="77777777" w:rsidR="00CB67E3" w:rsidRPr="00F175C9" w:rsidRDefault="00CB67E3">
            <w:pPr>
              <w:spacing w:before="60" w:after="60" w:line="240" w:lineRule="auto"/>
              <w:rPr>
                <w:rFonts w:eastAsia="MS Mincho"/>
                <w:bCs/>
                <w:kern w:val="0"/>
                <w:sz w:val="24"/>
                <w:szCs w:val="24"/>
                <w:lang w:val="sq-AL"/>
              </w:rPr>
            </w:pPr>
            <w:r w:rsidRPr="00F175C9">
              <w:rPr>
                <w:rFonts w:eastAsia="MS Mincho"/>
                <w:bCs/>
                <w:kern w:val="0"/>
                <w:sz w:val="24"/>
                <w:szCs w:val="24"/>
                <w:lang w:val="sq-AL"/>
              </w:rPr>
              <w:t>Nënkontraktor</w:t>
            </w:r>
          </w:p>
        </w:tc>
      </w:tr>
      <w:tr w:rsidR="00CB67E3" w:rsidRPr="00F175C9" w14:paraId="43AC5024" w14:textId="77777777">
        <w:trPr>
          <w:cantSplit/>
          <w:trHeight w:val="345"/>
          <w:jc w:val="center"/>
        </w:trPr>
        <w:tc>
          <w:tcPr>
            <w:tcW w:w="2090" w:type="pct"/>
          </w:tcPr>
          <w:p w14:paraId="2F49442C" w14:textId="77777777" w:rsidR="00CB67E3" w:rsidRPr="00F175C9" w:rsidRDefault="00CB67E3">
            <w:pPr>
              <w:spacing w:before="60" w:after="60" w:line="240" w:lineRule="auto"/>
              <w:rPr>
                <w:rFonts w:eastAsia="MS Mincho"/>
                <w:bCs/>
                <w:kern w:val="0"/>
                <w:sz w:val="24"/>
                <w:szCs w:val="24"/>
                <w:lang w:val="sq-AL"/>
              </w:rPr>
            </w:pPr>
            <w:r w:rsidRPr="00F175C9">
              <w:rPr>
                <w:rFonts w:eastAsia="MS Mincho"/>
                <w:bCs/>
                <w:kern w:val="0"/>
                <w:sz w:val="24"/>
                <w:szCs w:val="24"/>
                <w:lang w:val="sq-AL"/>
              </w:rPr>
              <w:t>Shuma totale e kontratës</w:t>
            </w:r>
          </w:p>
        </w:tc>
        <w:tc>
          <w:tcPr>
            <w:tcW w:w="2910" w:type="pct"/>
            <w:gridSpan w:val="3"/>
          </w:tcPr>
          <w:p w14:paraId="28C90AB3" w14:textId="77777777" w:rsidR="00CB67E3" w:rsidRPr="00F175C9" w:rsidRDefault="00CB67E3">
            <w:pPr>
              <w:spacing w:before="60" w:after="60" w:line="240" w:lineRule="auto"/>
              <w:rPr>
                <w:rFonts w:eastAsia="MS Mincho"/>
                <w:bCs/>
                <w:kern w:val="0"/>
                <w:sz w:val="24"/>
                <w:szCs w:val="24"/>
                <w:lang w:val="sq-AL"/>
              </w:rPr>
            </w:pPr>
          </w:p>
        </w:tc>
      </w:tr>
      <w:tr w:rsidR="00CB67E3" w:rsidRPr="00F175C9" w14:paraId="3F2A5137" w14:textId="77777777">
        <w:trPr>
          <w:cantSplit/>
          <w:trHeight w:val="1020"/>
          <w:jc w:val="center"/>
        </w:trPr>
        <w:tc>
          <w:tcPr>
            <w:tcW w:w="2090" w:type="pct"/>
            <w:shd w:val="clear" w:color="auto" w:fill="FFFFFF"/>
            <w:vAlign w:val="center"/>
          </w:tcPr>
          <w:p w14:paraId="448B4A1F" w14:textId="77777777" w:rsidR="00CB67E3" w:rsidRPr="00F175C9" w:rsidRDefault="00CB67E3">
            <w:pPr>
              <w:spacing w:before="60" w:after="60" w:line="240" w:lineRule="auto"/>
              <w:rPr>
                <w:rFonts w:eastAsia="MS Mincho"/>
                <w:bCs/>
                <w:kern w:val="0"/>
                <w:sz w:val="24"/>
                <w:szCs w:val="24"/>
                <w:lang w:val="sq-AL"/>
              </w:rPr>
            </w:pPr>
            <w:r w:rsidRPr="00F175C9">
              <w:rPr>
                <w:rFonts w:eastAsia="MS Mincho"/>
                <w:b/>
                <w:bCs/>
                <w:kern w:val="0"/>
                <w:sz w:val="24"/>
                <w:szCs w:val="24"/>
                <w:lang w:val="sq-AL"/>
              </w:rPr>
              <w:t xml:space="preserve">Shuma totale e komponentit të shërbimit </w:t>
            </w:r>
            <w:r w:rsidRPr="00F175C9">
              <w:rPr>
                <w:rFonts w:eastAsia="MS Mincho"/>
                <w:kern w:val="0"/>
                <w:sz w:val="24"/>
                <w:szCs w:val="24"/>
                <w:lang w:val="sq-AL"/>
              </w:rPr>
              <w:t>(e rëndësishme nëse kontrata përmban elementë të ndryshëm nga shërbimet e tenderit, blerja e pajisjeve, mobiljeve etj.)</w:t>
            </w:r>
          </w:p>
        </w:tc>
        <w:tc>
          <w:tcPr>
            <w:tcW w:w="786" w:type="pct"/>
            <w:vAlign w:val="center"/>
          </w:tcPr>
          <w:p w14:paraId="2EA76752" w14:textId="77777777" w:rsidR="00CB67E3" w:rsidRPr="00F175C9" w:rsidRDefault="00CB67E3">
            <w:pPr>
              <w:spacing w:before="60" w:after="60" w:line="240" w:lineRule="auto"/>
              <w:rPr>
                <w:rFonts w:eastAsia="MS Mincho"/>
                <w:bCs/>
                <w:kern w:val="0"/>
                <w:sz w:val="24"/>
                <w:szCs w:val="24"/>
                <w:lang w:val="sq-AL"/>
              </w:rPr>
            </w:pPr>
          </w:p>
        </w:tc>
        <w:tc>
          <w:tcPr>
            <w:tcW w:w="2125" w:type="pct"/>
            <w:gridSpan w:val="2"/>
            <w:vAlign w:val="center"/>
          </w:tcPr>
          <w:p w14:paraId="67338962" w14:textId="77777777" w:rsidR="00CB67E3" w:rsidRPr="00F175C9" w:rsidRDefault="00CB67E3">
            <w:pPr>
              <w:spacing w:before="60" w:after="60" w:line="240" w:lineRule="auto"/>
              <w:rPr>
                <w:rFonts w:eastAsia="MS Mincho"/>
                <w:bCs/>
                <w:kern w:val="0"/>
                <w:sz w:val="24"/>
                <w:szCs w:val="24"/>
                <w:lang w:val="sq-AL"/>
              </w:rPr>
            </w:pPr>
          </w:p>
        </w:tc>
      </w:tr>
      <w:tr w:rsidR="00CB67E3" w:rsidRPr="00F175C9" w14:paraId="4B4CF09B" w14:textId="77777777">
        <w:trPr>
          <w:cantSplit/>
          <w:trHeight w:val="1020"/>
          <w:jc w:val="center"/>
        </w:trPr>
        <w:tc>
          <w:tcPr>
            <w:tcW w:w="2090" w:type="pct"/>
            <w:vAlign w:val="center"/>
          </w:tcPr>
          <w:p w14:paraId="557A71F0" w14:textId="77777777" w:rsidR="00CB67E3" w:rsidRPr="00F175C9" w:rsidRDefault="00CB67E3">
            <w:pPr>
              <w:spacing w:before="60" w:after="60" w:line="240" w:lineRule="auto"/>
              <w:rPr>
                <w:rFonts w:eastAsia="MS Mincho"/>
                <w:bCs/>
                <w:kern w:val="0"/>
                <w:sz w:val="24"/>
                <w:szCs w:val="24"/>
                <w:lang w:val="sq-AL"/>
              </w:rPr>
            </w:pPr>
            <w:r w:rsidRPr="00F175C9">
              <w:rPr>
                <w:rFonts w:eastAsia="MS Mincho"/>
                <w:bCs/>
                <w:kern w:val="0"/>
                <w:sz w:val="24"/>
                <w:szCs w:val="24"/>
                <w:lang w:val="sq-AL"/>
              </w:rPr>
              <w:t>Nëse është partneritet në një sipërmarrje të përbashkët ose nënkontraktor, specifikoni pjesëmarrjen në shumën totale të kontratës</w:t>
            </w:r>
          </w:p>
        </w:tc>
        <w:tc>
          <w:tcPr>
            <w:tcW w:w="786" w:type="pct"/>
            <w:vAlign w:val="center"/>
          </w:tcPr>
          <w:p w14:paraId="5571DE8D" w14:textId="77777777" w:rsidR="00CB67E3" w:rsidRPr="00F175C9" w:rsidRDefault="00CB67E3">
            <w:pPr>
              <w:spacing w:before="60" w:after="60" w:line="240" w:lineRule="auto"/>
              <w:rPr>
                <w:rFonts w:eastAsia="MS Mincho"/>
                <w:bCs/>
                <w:kern w:val="0"/>
                <w:sz w:val="24"/>
                <w:szCs w:val="24"/>
                <w:lang w:val="sq-AL"/>
              </w:rPr>
            </w:pPr>
            <w:r w:rsidRPr="00F175C9">
              <w:rPr>
                <w:rFonts w:eastAsia="MS Mincho"/>
                <w:bCs/>
                <w:kern w:val="0"/>
                <w:sz w:val="24"/>
                <w:szCs w:val="24"/>
                <w:lang w:val="sq-AL"/>
              </w:rPr>
              <w:t>Përqindja e totalit</w:t>
            </w:r>
          </w:p>
        </w:tc>
        <w:tc>
          <w:tcPr>
            <w:tcW w:w="2125" w:type="pct"/>
            <w:gridSpan w:val="2"/>
            <w:vAlign w:val="center"/>
          </w:tcPr>
          <w:p w14:paraId="0C73A350" w14:textId="77777777" w:rsidR="00CB67E3" w:rsidRPr="00F175C9" w:rsidRDefault="00CB67E3">
            <w:pPr>
              <w:spacing w:before="60" w:after="60" w:line="240" w:lineRule="auto"/>
              <w:rPr>
                <w:rFonts w:eastAsia="MS Mincho"/>
                <w:bCs/>
                <w:kern w:val="0"/>
                <w:sz w:val="24"/>
                <w:szCs w:val="24"/>
                <w:lang w:val="sq-AL"/>
              </w:rPr>
            </w:pPr>
            <w:r w:rsidRPr="00F175C9">
              <w:rPr>
                <w:rFonts w:eastAsia="MS Mincho"/>
                <w:bCs/>
                <w:kern w:val="0"/>
                <w:sz w:val="24"/>
                <w:szCs w:val="24"/>
                <w:lang w:val="sq-AL"/>
              </w:rPr>
              <w:t>Shuma</w:t>
            </w:r>
          </w:p>
        </w:tc>
      </w:tr>
      <w:tr w:rsidR="00CB67E3" w:rsidRPr="00574E8C" w14:paraId="1C1B7D6D" w14:textId="77777777">
        <w:trPr>
          <w:cantSplit/>
          <w:trHeight w:val="1793"/>
          <w:jc w:val="center"/>
        </w:trPr>
        <w:tc>
          <w:tcPr>
            <w:tcW w:w="2090" w:type="pct"/>
          </w:tcPr>
          <w:p w14:paraId="61B73B28" w14:textId="77777777" w:rsidR="00CB67E3" w:rsidRPr="00F175C9" w:rsidRDefault="00CB67E3">
            <w:pPr>
              <w:spacing w:before="60" w:after="60" w:line="240" w:lineRule="auto"/>
              <w:rPr>
                <w:rFonts w:eastAsia="MS Mincho"/>
                <w:bCs/>
                <w:kern w:val="0"/>
                <w:sz w:val="24"/>
                <w:szCs w:val="24"/>
                <w:lang w:val="sq-AL"/>
              </w:rPr>
            </w:pPr>
            <w:r w:rsidRPr="00F175C9">
              <w:rPr>
                <w:rFonts w:eastAsia="MS Mincho"/>
                <w:bCs/>
                <w:kern w:val="0"/>
                <w:sz w:val="24"/>
                <w:szCs w:val="24"/>
                <w:lang w:val="sq-AL"/>
              </w:rPr>
              <w:t>Kontraktuar nga:</w:t>
            </w:r>
          </w:p>
          <w:p w14:paraId="4D6546FF" w14:textId="77777777" w:rsidR="00CB67E3" w:rsidRPr="00F175C9" w:rsidRDefault="00CB67E3">
            <w:pPr>
              <w:spacing w:before="60" w:after="60" w:line="240" w:lineRule="auto"/>
              <w:rPr>
                <w:rFonts w:eastAsia="MS Mincho"/>
                <w:bCs/>
                <w:kern w:val="0"/>
                <w:sz w:val="24"/>
                <w:szCs w:val="24"/>
                <w:lang w:val="sq-AL"/>
              </w:rPr>
            </w:pPr>
            <w:r w:rsidRPr="00F175C9">
              <w:rPr>
                <w:rFonts w:eastAsia="MS Mincho"/>
                <w:bCs/>
                <w:kern w:val="0"/>
                <w:sz w:val="24"/>
                <w:szCs w:val="24"/>
                <w:lang w:val="sq-AL"/>
              </w:rPr>
              <w:t>Adresë</w:t>
            </w:r>
          </w:p>
          <w:p w14:paraId="416179D5" w14:textId="77777777" w:rsidR="00CB67E3" w:rsidRPr="00F175C9" w:rsidRDefault="00CB67E3">
            <w:pPr>
              <w:spacing w:before="60" w:after="60" w:line="240" w:lineRule="auto"/>
              <w:rPr>
                <w:rFonts w:eastAsia="MS Mincho"/>
                <w:bCs/>
                <w:kern w:val="0"/>
                <w:sz w:val="24"/>
                <w:szCs w:val="24"/>
                <w:lang w:val="sq-AL"/>
              </w:rPr>
            </w:pPr>
            <w:r w:rsidRPr="00F175C9">
              <w:rPr>
                <w:rFonts w:eastAsia="MS Mincho"/>
                <w:bCs/>
                <w:kern w:val="0"/>
                <w:sz w:val="24"/>
                <w:szCs w:val="24"/>
                <w:lang w:val="sq-AL"/>
              </w:rPr>
              <w:t>Emri i kontaktit</w:t>
            </w:r>
          </w:p>
          <w:p w14:paraId="538BA802" w14:textId="77777777" w:rsidR="00CB67E3" w:rsidRPr="00F175C9" w:rsidRDefault="00CB67E3">
            <w:pPr>
              <w:spacing w:before="60" w:after="60" w:line="240" w:lineRule="auto"/>
              <w:rPr>
                <w:rFonts w:eastAsia="MS Mincho"/>
                <w:bCs/>
                <w:kern w:val="0"/>
                <w:sz w:val="24"/>
                <w:szCs w:val="24"/>
                <w:lang w:val="sq-AL"/>
              </w:rPr>
            </w:pPr>
            <w:r w:rsidRPr="00F175C9">
              <w:rPr>
                <w:rFonts w:eastAsia="MS Mincho"/>
                <w:bCs/>
                <w:kern w:val="0"/>
                <w:sz w:val="24"/>
                <w:szCs w:val="24"/>
                <w:lang w:val="sq-AL"/>
              </w:rPr>
              <w:t>Numri i telefonit/celularit:</w:t>
            </w:r>
          </w:p>
          <w:p w14:paraId="2FB94771" w14:textId="77777777" w:rsidR="00CB67E3" w:rsidRPr="00F175C9" w:rsidRDefault="00CB67E3">
            <w:pPr>
              <w:spacing w:before="60" w:after="240" w:line="240" w:lineRule="auto"/>
              <w:rPr>
                <w:rFonts w:eastAsia="MS Mincho"/>
                <w:b/>
                <w:bCs/>
                <w:kern w:val="0"/>
                <w:sz w:val="24"/>
                <w:szCs w:val="24"/>
                <w:lang w:val="sq-AL"/>
              </w:rPr>
            </w:pPr>
            <w:r w:rsidRPr="00F175C9">
              <w:rPr>
                <w:rFonts w:eastAsia="MS Mincho"/>
                <w:bCs/>
                <w:kern w:val="0"/>
                <w:sz w:val="24"/>
                <w:szCs w:val="24"/>
                <w:lang w:val="sq-AL"/>
              </w:rPr>
              <w:t>E-mail:</w:t>
            </w:r>
          </w:p>
        </w:tc>
        <w:tc>
          <w:tcPr>
            <w:tcW w:w="2910" w:type="pct"/>
            <w:gridSpan w:val="3"/>
          </w:tcPr>
          <w:p w14:paraId="71F69769" w14:textId="77777777" w:rsidR="00CB67E3" w:rsidRPr="00F175C9" w:rsidRDefault="00CB67E3">
            <w:pPr>
              <w:spacing w:before="240" w:after="240" w:line="240" w:lineRule="auto"/>
              <w:jc w:val="both"/>
              <w:rPr>
                <w:rFonts w:eastAsia="MS Mincho"/>
                <w:b/>
                <w:bCs/>
                <w:kern w:val="0"/>
                <w:sz w:val="24"/>
                <w:szCs w:val="24"/>
                <w:lang w:val="sq-AL"/>
              </w:rPr>
            </w:pPr>
          </w:p>
        </w:tc>
      </w:tr>
      <w:tr w:rsidR="00CB67E3" w:rsidRPr="00F175C9" w14:paraId="6379D874" w14:textId="77777777">
        <w:trPr>
          <w:cantSplit/>
          <w:trHeight w:val="210"/>
          <w:jc w:val="center"/>
        </w:trPr>
        <w:tc>
          <w:tcPr>
            <w:tcW w:w="5000" w:type="pct"/>
            <w:gridSpan w:val="4"/>
            <w:shd w:val="clear" w:color="auto" w:fill="5F497A"/>
            <w:vAlign w:val="center"/>
          </w:tcPr>
          <w:p w14:paraId="65A76FD3" w14:textId="77777777" w:rsidR="00CB67E3" w:rsidRPr="00F175C9" w:rsidRDefault="00CB67E3">
            <w:pPr>
              <w:spacing w:before="20" w:after="20" w:line="240" w:lineRule="auto"/>
              <w:jc w:val="both"/>
              <w:outlineLvl w:val="4"/>
              <w:rPr>
                <w:rFonts w:eastAsia="MS Mincho"/>
                <w:b/>
                <w:bCs/>
                <w:color w:val="FFFFFF"/>
                <w:kern w:val="0"/>
                <w:sz w:val="24"/>
                <w:szCs w:val="24"/>
                <w:lang w:val="sq-AL"/>
              </w:rPr>
            </w:pPr>
            <w:r w:rsidRPr="00F175C9">
              <w:rPr>
                <w:rFonts w:eastAsia="MS Mincho"/>
                <w:b/>
                <w:bCs/>
                <w:color w:val="FFFFFF"/>
                <w:kern w:val="0"/>
                <w:sz w:val="24"/>
                <w:szCs w:val="24"/>
                <w:lang w:val="sq-AL"/>
              </w:rPr>
              <w:t>Përshkrimi i ngjashmërisë</w:t>
            </w:r>
          </w:p>
        </w:tc>
      </w:tr>
      <w:tr w:rsidR="00CB67E3" w:rsidRPr="00F175C9" w14:paraId="2A48E7E4" w14:textId="77777777">
        <w:trPr>
          <w:cantSplit/>
          <w:trHeight w:val="1721"/>
          <w:jc w:val="center"/>
        </w:trPr>
        <w:tc>
          <w:tcPr>
            <w:tcW w:w="5000" w:type="pct"/>
            <w:gridSpan w:val="4"/>
          </w:tcPr>
          <w:p w14:paraId="5471BC12" w14:textId="77777777" w:rsidR="00CB67E3" w:rsidRPr="00F175C9" w:rsidRDefault="00CB67E3">
            <w:pPr>
              <w:spacing w:before="60" w:after="60" w:line="240" w:lineRule="auto"/>
              <w:jc w:val="both"/>
              <w:rPr>
                <w:rFonts w:eastAsia="MS Mincho"/>
                <w:kern w:val="0"/>
                <w:sz w:val="24"/>
                <w:szCs w:val="24"/>
                <w:lang w:val="sq-AL"/>
              </w:rPr>
            </w:pPr>
          </w:p>
        </w:tc>
      </w:tr>
    </w:tbl>
    <w:p w14:paraId="49F4D824" w14:textId="77777777" w:rsidR="00CB67E3" w:rsidRPr="00F175C9" w:rsidRDefault="00CB67E3">
      <w:pPr>
        <w:spacing w:after="200" w:line="240" w:lineRule="auto"/>
        <w:jc w:val="both"/>
        <w:rPr>
          <w:rFonts w:eastAsia="MS Mincho"/>
          <w:b/>
          <w:bCs/>
          <w:kern w:val="0"/>
          <w:sz w:val="24"/>
          <w:szCs w:val="24"/>
          <w:lang w:val="sq-AL"/>
        </w:rPr>
      </w:pPr>
    </w:p>
    <w:p w14:paraId="5114AD67" w14:textId="0DBD05BB" w:rsidR="00CB67E3" w:rsidRPr="00F175C9" w:rsidRDefault="00CB67E3">
      <w:pPr>
        <w:keepNext/>
        <w:spacing w:before="240" w:after="60" w:line="240" w:lineRule="auto"/>
        <w:jc w:val="center"/>
        <w:outlineLvl w:val="0"/>
        <w:rPr>
          <w:rFonts w:eastAsia="MS Mincho"/>
          <w:bCs/>
          <w:kern w:val="32"/>
          <w:sz w:val="24"/>
          <w:szCs w:val="24"/>
          <w:lang w:val="sq-AL"/>
        </w:rPr>
      </w:pPr>
      <w:r w:rsidRPr="00F175C9">
        <w:rPr>
          <w:rFonts w:eastAsia="MS Mincho"/>
          <w:b/>
          <w:bCs/>
          <w:kern w:val="32"/>
          <w:sz w:val="24"/>
          <w:szCs w:val="24"/>
          <w:lang w:val="sq-AL"/>
        </w:rPr>
        <w:t>Punët në proces/Kontrata të zotuara</w:t>
      </w:r>
    </w:p>
    <w:p w14:paraId="214D1778" w14:textId="24C5967F" w:rsidR="00CB67E3" w:rsidRPr="00F175C9" w:rsidRDefault="00E257C0">
      <w:pPr>
        <w:keepNext/>
        <w:spacing w:before="240" w:after="60" w:line="240" w:lineRule="auto"/>
        <w:outlineLvl w:val="0"/>
        <w:rPr>
          <w:rFonts w:eastAsia="MS Mincho"/>
          <w:b/>
          <w:bCs/>
          <w:kern w:val="32"/>
          <w:sz w:val="24"/>
          <w:szCs w:val="24"/>
          <w:lang w:val="sq-AL"/>
        </w:rPr>
      </w:pPr>
      <w:r w:rsidRPr="00F175C9">
        <w:rPr>
          <w:rFonts w:eastAsia="MS Mincho"/>
          <w:bCs/>
          <w:noProof/>
          <w:kern w:val="0"/>
          <w:sz w:val="24"/>
          <w:szCs w:val="24"/>
          <w:lang w:val="sq-AL"/>
        </w:rPr>
        <mc:AlternateContent>
          <mc:Choice Requires="wps">
            <w:drawing>
              <wp:anchor distT="0" distB="0" distL="114300" distR="114300" simplePos="0" relativeHeight="251657216" behindDoc="0" locked="0" layoutInCell="1" allowOverlap="1" wp14:anchorId="4396785E" wp14:editId="69455B1F">
                <wp:simplePos x="0" y="0"/>
                <wp:positionH relativeFrom="column">
                  <wp:posOffset>10160</wp:posOffset>
                </wp:positionH>
                <wp:positionV relativeFrom="paragraph">
                  <wp:posOffset>273050</wp:posOffset>
                </wp:positionV>
                <wp:extent cx="6381750" cy="464820"/>
                <wp:effectExtent l="0" t="0" r="0" b="0"/>
                <wp:wrapNone/>
                <wp:docPr id="11119927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464820"/>
                        </a:xfrm>
                        <a:prstGeom prst="rect">
                          <a:avLst/>
                        </a:prstGeom>
                        <a:solidFill>
                          <a:srgbClr val="FFFFFF"/>
                        </a:solidFill>
                        <a:ln w="12700">
                          <a:solidFill>
                            <a:srgbClr val="000000"/>
                          </a:solidFill>
                          <a:miter lim="800000"/>
                        </a:ln>
                      </wps:spPr>
                      <wps:txbx>
                        <w:txbxContent>
                          <w:p w14:paraId="51B1E63C" w14:textId="77777777" w:rsidR="00CB67E3" w:rsidRDefault="00CB67E3">
                            <w:pPr>
                              <w:rPr>
                                <w:b/>
                              </w:rPr>
                            </w:pPr>
                            <w:proofErr w:type="spellStart"/>
                            <w:r>
                              <w:rPr>
                                <w:b/>
                              </w:rPr>
                              <w:t>Ofertuesi</w:t>
                            </w:r>
                            <w:proofErr w:type="spellEnd"/>
                            <w:r>
                              <w:rPr>
                                <w: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4396785E" id="Text Box 3" o:spid="_x0000_s1032" type="#_x0000_t202" style="position:absolute;margin-left:.8pt;margin-top:21.5pt;width:502.5pt;height:36.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" strokeweight="1pt">
                <v:textbox>
                  <w:txbxContent>
                    <w:p w14:paraId="51B1E63C" w14:textId="77777777" w:rsidR="00CB67E3" w:rsidRDefault="00CB67E3">
                      <w:pPr>
                        <w:rPr>
                          <w:b/>
                        </w:rPr>
                      </w:pPr>
                      <w:r>
                        <w:rPr>
                          <w:b/>
                        </w:rPr>
                        <w:t>Ofertuesi:</w:t>
                      </w:r>
                    </w:p>
                  </w:txbxContent>
                </v:textbox>
              </v:shape>
            </w:pict>
          </mc:Fallback>
        </mc:AlternateContent>
      </w:r>
    </w:p>
    <w:p w14:paraId="258A2246" w14:textId="77777777" w:rsidR="00CB67E3" w:rsidRPr="00F175C9" w:rsidRDefault="00CB67E3">
      <w:pPr>
        <w:keepNext/>
        <w:spacing w:before="240" w:after="60" w:line="240" w:lineRule="auto"/>
        <w:outlineLvl w:val="0"/>
        <w:rPr>
          <w:rFonts w:eastAsia="MS Mincho"/>
          <w:b/>
          <w:bCs/>
          <w:kern w:val="32"/>
          <w:sz w:val="24"/>
          <w:szCs w:val="24"/>
          <w:lang w:val="sq-AL"/>
        </w:rPr>
      </w:pPr>
    </w:p>
    <w:p w14:paraId="3F519C70" w14:textId="77777777" w:rsidR="00CB67E3" w:rsidRPr="00F175C9" w:rsidRDefault="00CB67E3">
      <w:pPr>
        <w:keepNext/>
        <w:spacing w:before="240" w:after="60" w:line="240" w:lineRule="auto"/>
        <w:outlineLvl w:val="0"/>
        <w:rPr>
          <w:rFonts w:eastAsia="MS Mincho"/>
          <w:b/>
          <w:bCs/>
          <w:kern w:val="32"/>
          <w:sz w:val="24"/>
          <w:szCs w:val="24"/>
          <w:lang w:val="sq-AL"/>
        </w:rPr>
      </w:pPr>
    </w:p>
    <w:tbl>
      <w:tblPr>
        <w:tblpPr w:leftFromText="180" w:rightFromText="180" w:vertAnchor="text" w:horzAnchor="margin" w:tblpY="1908"/>
        <w:tblOverlap w:val="neve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2" w:type="dxa"/>
          <w:right w:w="72" w:type="dxa"/>
        </w:tblCellMar>
        <w:tblLook w:val="0000" w:firstRow="0" w:lastRow="0" w:firstColumn="0" w:lastColumn="0" w:noHBand="0" w:noVBand="0"/>
      </w:tblPr>
      <w:tblGrid>
        <w:gridCol w:w="519"/>
        <w:gridCol w:w="1999"/>
        <w:gridCol w:w="1483"/>
        <w:gridCol w:w="1963"/>
        <w:gridCol w:w="1561"/>
        <w:gridCol w:w="1390"/>
        <w:gridCol w:w="1363"/>
      </w:tblGrid>
      <w:tr w:rsidR="00CB67E3" w:rsidRPr="00574E8C" w14:paraId="1849CF48" w14:textId="77777777">
        <w:trPr>
          <w:cantSplit/>
          <w:trHeight w:val="838"/>
        </w:trPr>
        <w:tc>
          <w:tcPr>
            <w:tcW w:w="522" w:type="dxa"/>
            <w:shd w:val="clear" w:color="auto" w:fill="5F497A"/>
            <w:vAlign w:val="center"/>
          </w:tcPr>
          <w:p w14:paraId="38EB59B1" w14:textId="77777777" w:rsidR="00CB67E3" w:rsidRPr="00F175C9" w:rsidRDefault="00CB67E3">
            <w:pPr>
              <w:keepNext/>
              <w:spacing w:before="240" w:after="60" w:line="240" w:lineRule="auto"/>
              <w:ind w:left="22"/>
              <w:outlineLvl w:val="2"/>
              <w:rPr>
                <w:rFonts w:eastAsia="MS Mincho"/>
                <w:b/>
                <w:bCs/>
                <w:color w:val="FFFFFF"/>
                <w:kern w:val="0"/>
                <w:sz w:val="24"/>
                <w:szCs w:val="24"/>
                <w:lang w:val="sq-AL"/>
              </w:rPr>
            </w:pPr>
            <w:r w:rsidRPr="00F175C9">
              <w:rPr>
                <w:rFonts w:eastAsia="MS Mincho"/>
                <w:b/>
                <w:bCs/>
                <w:color w:val="FFFFFF"/>
                <w:kern w:val="0"/>
                <w:sz w:val="24"/>
                <w:szCs w:val="24"/>
                <w:lang w:val="sq-AL"/>
              </w:rPr>
              <w:t>Nr.</w:t>
            </w:r>
          </w:p>
        </w:tc>
        <w:tc>
          <w:tcPr>
            <w:tcW w:w="2244" w:type="dxa"/>
            <w:shd w:val="clear" w:color="auto" w:fill="5F497A"/>
            <w:vAlign w:val="center"/>
          </w:tcPr>
          <w:p w14:paraId="37DCAF72" w14:textId="77777777" w:rsidR="00CB67E3" w:rsidRPr="00F175C9" w:rsidRDefault="00CB67E3">
            <w:pPr>
              <w:keepNext/>
              <w:spacing w:before="240" w:after="60" w:line="240" w:lineRule="auto"/>
              <w:ind w:left="22"/>
              <w:outlineLvl w:val="2"/>
              <w:rPr>
                <w:rFonts w:eastAsia="MS Mincho"/>
                <w:b/>
                <w:bCs/>
                <w:color w:val="FFFFFF"/>
                <w:kern w:val="0"/>
                <w:sz w:val="24"/>
                <w:szCs w:val="24"/>
                <w:lang w:val="sq-AL"/>
              </w:rPr>
            </w:pPr>
            <w:r w:rsidRPr="00F175C9">
              <w:rPr>
                <w:rFonts w:eastAsia="MS Mincho"/>
                <w:b/>
                <w:bCs/>
                <w:color w:val="FFFFFF"/>
                <w:kern w:val="0"/>
                <w:sz w:val="24"/>
                <w:szCs w:val="24"/>
                <w:lang w:val="sq-AL"/>
              </w:rPr>
              <w:t>Emri dhe numri i projektit</w:t>
            </w:r>
          </w:p>
        </w:tc>
        <w:tc>
          <w:tcPr>
            <w:tcW w:w="1559" w:type="dxa"/>
            <w:shd w:val="clear" w:color="auto" w:fill="5F497A"/>
            <w:vAlign w:val="center"/>
          </w:tcPr>
          <w:p w14:paraId="28438195" w14:textId="77777777" w:rsidR="00CB67E3" w:rsidRPr="00F175C9" w:rsidRDefault="00CB67E3">
            <w:pPr>
              <w:keepNext/>
              <w:spacing w:before="240" w:after="60" w:line="240" w:lineRule="auto"/>
              <w:ind w:left="22"/>
              <w:outlineLvl w:val="2"/>
              <w:rPr>
                <w:rFonts w:eastAsia="MS Mincho"/>
                <w:b/>
                <w:bCs/>
                <w:color w:val="FFFFFF"/>
                <w:kern w:val="0"/>
                <w:sz w:val="24"/>
                <w:szCs w:val="24"/>
                <w:lang w:val="sq-AL"/>
              </w:rPr>
            </w:pPr>
            <w:r w:rsidRPr="00F175C9">
              <w:rPr>
                <w:rFonts w:eastAsia="MS Mincho"/>
                <w:b/>
                <w:bCs/>
                <w:color w:val="FFFFFF"/>
                <w:kern w:val="0"/>
                <w:sz w:val="24"/>
                <w:szCs w:val="24"/>
                <w:lang w:val="sq-AL"/>
              </w:rPr>
              <w:t>Vlera e Kontratës</w:t>
            </w:r>
          </w:p>
        </w:tc>
        <w:tc>
          <w:tcPr>
            <w:tcW w:w="2127" w:type="dxa"/>
            <w:shd w:val="clear" w:color="auto" w:fill="5F497A"/>
            <w:vAlign w:val="center"/>
          </w:tcPr>
          <w:p w14:paraId="40CEEA73" w14:textId="77777777" w:rsidR="00CB67E3" w:rsidRPr="00F175C9" w:rsidRDefault="00CB67E3">
            <w:pPr>
              <w:keepNext/>
              <w:spacing w:before="240" w:after="60" w:line="240" w:lineRule="auto"/>
              <w:ind w:left="22"/>
              <w:outlineLvl w:val="2"/>
              <w:rPr>
                <w:rFonts w:eastAsia="MS Mincho"/>
                <w:b/>
                <w:bCs/>
                <w:color w:val="FFFFFF"/>
                <w:kern w:val="0"/>
                <w:sz w:val="24"/>
                <w:szCs w:val="24"/>
                <w:lang w:val="sq-AL"/>
              </w:rPr>
            </w:pPr>
            <w:r w:rsidRPr="00F175C9">
              <w:rPr>
                <w:rFonts w:eastAsia="MS Mincho"/>
                <w:b/>
                <w:color w:val="FFFFFF"/>
                <w:spacing w:val="-2"/>
                <w:kern w:val="0"/>
                <w:sz w:val="24"/>
                <w:szCs w:val="24"/>
                <w:lang w:val="sq-AL"/>
              </w:rPr>
              <w:t xml:space="preserve">Adresa e Kontaktit </w:t>
            </w:r>
            <w:r w:rsidRPr="00F175C9">
              <w:rPr>
                <w:rFonts w:eastAsia="MS Mincho"/>
                <w:b/>
                <w:bCs/>
                <w:color w:val="FFFFFF"/>
                <w:kern w:val="0"/>
                <w:sz w:val="24"/>
                <w:szCs w:val="24"/>
                <w:lang w:val="sq-AL"/>
              </w:rPr>
              <w:t xml:space="preserve"> të investitorit</w:t>
            </w:r>
            <w:r w:rsidRPr="00F175C9">
              <w:rPr>
                <w:rFonts w:eastAsia="MS Mincho"/>
                <w:b/>
                <w:color w:val="FFFFFF"/>
                <w:spacing w:val="-2"/>
                <w:kern w:val="0"/>
                <w:sz w:val="24"/>
                <w:szCs w:val="24"/>
                <w:lang w:val="sq-AL"/>
              </w:rPr>
              <w:t>, Tel</w:t>
            </w:r>
          </w:p>
        </w:tc>
        <w:tc>
          <w:tcPr>
            <w:tcW w:w="1329" w:type="dxa"/>
            <w:shd w:val="clear" w:color="auto" w:fill="5F497A"/>
            <w:vAlign w:val="center"/>
          </w:tcPr>
          <w:p w14:paraId="5D0515E4" w14:textId="77777777" w:rsidR="00CB67E3" w:rsidRPr="00F175C9" w:rsidRDefault="00CB67E3">
            <w:pPr>
              <w:suppressAutoHyphens/>
              <w:spacing w:after="0" w:line="240" w:lineRule="auto"/>
              <w:rPr>
                <w:rFonts w:eastAsia="MS Mincho"/>
                <w:b/>
                <w:color w:val="FFFFFF"/>
                <w:spacing w:val="-2"/>
                <w:kern w:val="0"/>
                <w:sz w:val="24"/>
                <w:szCs w:val="24"/>
                <w:lang w:val="sq-AL"/>
              </w:rPr>
            </w:pPr>
            <w:r w:rsidRPr="00F175C9">
              <w:rPr>
                <w:rFonts w:eastAsia="MS Mincho"/>
                <w:b/>
                <w:color w:val="FFFFFF"/>
                <w:spacing w:val="-2"/>
                <w:kern w:val="0"/>
                <w:sz w:val="24"/>
                <w:szCs w:val="24"/>
                <w:lang w:val="sq-AL"/>
              </w:rPr>
              <w:t>Vlera e punës së papërfunduar Lekë</w:t>
            </w:r>
          </w:p>
          <w:p w14:paraId="2725BD0C" w14:textId="77777777" w:rsidR="00CB67E3" w:rsidRPr="00F175C9" w:rsidRDefault="00CB67E3">
            <w:pPr>
              <w:suppressAutoHyphens/>
              <w:spacing w:after="0" w:line="240" w:lineRule="auto"/>
              <w:rPr>
                <w:rFonts w:eastAsia="MS Mincho"/>
                <w:b/>
                <w:color w:val="FFFFFF"/>
                <w:spacing w:val="-2"/>
                <w:kern w:val="0"/>
                <w:sz w:val="24"/>
                <w:szCs w:val="24"/>
                <w:lang w:val="sq-AL"/>
              </w:rPr>
            </w:pPr>
          </w:p>
        </w:tc>
        <w:tc>
          <w:tcPr>
            <w:tcW w:w="1188" w:type="dxa"/>
            <w:shd w:val="clear" w:color="auto" w:fill="5F497A"/>
            <w:vAlign w:val="center"/>
          </w:tcPr>
          <w:p w14:paraId="6DD23A71" w14:textId="77777777" w:rsidR="00CB67E3" w:rsidRPr="00F175C9" w:rsidRDefault="00CB67E3">
            <w:pPr>
              <w:suppressAutoHyphens/>
              <w:spacing w:after="0" w:line="240" w:lineRule="auto"/>
              <w:rPr>
                <w:rFonts w:eastAsia="MS Mincho"/>
                <w:b/>
                <w:color w:val="FFFFFF"/>
                <w:spacing w:val="-2"/>
                <w:kern w:val="0"/>
                <w:sz w:val="24"/>
                <w:szCs w:val="24"/>
                <w:lang w:val="sq-AL"/>
              </w:rPr>
            </w:pPr>
            <w:r w:rsidRPr="00F175C9">
              <w:rPr>
                <w:rFonts w:eastAsia="MS Mincho"/>
                <w:b/>
                <w:color w:val="FFFFFF"/>
                <w:spacing w:val="-2"/>
                <w:kern w:val="0"/>
                <w:sz w:val="24"/>
                <w:szCs w:val="24"/>
                <w:lang w:val="sq-AL"/>
              </w:rPr>
              <w:t>Data e parashikuar e përfundimit</w:t>
            </w:r>
          </w:p>
        </w:tc>
        <w:tc>
          <w:tcPr>
            <w:tcW w:w="1309" w:type="dxa"/>
            <w:shd w:val="clear" w:color="auto" w:fill="5F497A"/>
            <w:vAlign w:val="center"/>
          </w:tcPr>
          <w:p w14:paraId="3518ED06" w14:textId="77777777" w:rsidR="00CB67E3" w:rsidRPr="00F175C9" w:rsidRDefault="00CB67E3">
            <w:pPr>
              <w:suppressAutoHyphens/>
              <w:spacing w:after="0" w:line="240" w:lineRule="auto"/>
              <w:rPr>
                <w:rFonts w:eastAsia="MS Mincho"/>
                <w:b/>
                <w:color w:val="FFFFFF"/>
                <w:spacing w:val="-2"/>
                <w:kern w:val="0"/>
                <w:sz w:val="24"/>
                <w:szCs w:val="24"/>
                <w:lang w:val="sq-AL"/>
              </w:rPr>
            </w:pPr>
            <w:r w:rsidRPr="00F175C9">
              <w:rPr>
                <w:rFonts w:eastAsia="MS Mincho"/>
                <w:b/>
                <w:color w:val="FFFFFF"/>
                <w:spacing w:val="-2"/>
                <w:kern w:val="0"/>
                <w:sz w:val="24"/>
                <w:szCs w:val="24"/>
                <w:lang w:val="sq-AL"/>
              </w:rPr>
              <w:t>Data e përfundimit në kontratë</w:t>
            </w:r>
          </w:p>
        </w:tc>
      </w:tr>
      <w:tr w:rsidR="00CB67E3" w:rsidRPr="00F175C9" w14:paraId="42B6C5CB" w14:textId="77777777">
        <w:trPr>
          <w:cantSplit/>
        </w:trPr>
        <w:tc>
          <w:tcPr>
            <w:tcW w:w="522" w:type="dxa"/>
            <w:shd w:val="clear" w:color="auto" w:fill="FFFFFF"/>
          </w:tcPr>
          <w:p w14:paraId="62A1B74C" w14:textId="77777777" w:rsidR="00CB67E3" w:rsidRPr="00F175C9" w:rsidRDefault="00CB67E3">
            <w:pPr>
              <w:suppressAutoHyphens/>
              <w:spacing w:before="120" w:after="120" w:line="240" w:lineRule="auto"/>
              <w:jc w:val="both"/>
              <w:rPr>
                <w:rFonts w:eastAsia="MS Mincho"/>
                <w:bCs/>
                <w:spacing w:val="-2"/>
                <w:kern w:val="0"/>
                <w:sz w:val="24"/>
                <w:szCs w:val="24"/>
                <w:lang w:val="sq-AL"/>
              </w:rPr>
            </w:pPr>
            <w:r w:rsidRPr="00F175C9">
              <w:rPr>
                <w:rFonts w:eastAsia="MS Mincho"/>
                <w:bCs/>
                <w:spacing w:val="-2"/>
                <w:kern w:val="0"/>
                <w:sz w:val="24"/>
                <w:szCs w:val="24"/>
                <w:lang w:val="sq-AL"/>
              </w:rPr>
              <w:t>1</w:t>
            </w:r>
          </w:p>
        </w:tc>
        <w:tc>
          <w:tcPr>
            <w:tcW w:w="2244" w:type="dxa"/>
            <w:shd w:val="clear" w:color="auto" w:fill="FFFFFF"/>
          </w:tcPr>
          <w:p w14:paraId="7101DD03"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559" w:type="dxa"/>
            <w:shd w:val="clear" w:color="auto" w:fill="FFFFFF"/>
            <w:vAlign w:val="center"/>
          </w:tcPr>
          <w:p w14:paraId="6F88A656"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2127" w:type="dxa"/>
            <w:shd w:val="clear" w:color="auto" w:fill="FFFFFF"/>
          </w:tcPr>
          <w:p w14:paraId="686220F5"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329" w:type="dxa"/>
            <w:shd w:val="clear" w:color="auto" w:fill="FFFFFF"/>
          </w:tcPr>
          <w:p w14:paraId="1797509E"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188" w:type="dxa"/>
            <w:shd w:val="clear" w:color="auto" w:fill="FFFFFF"/>
          </w:tcPr>
          <w:p w14:paraId="22FC694F"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309" w:type="dxa"/>
            <w:shd w:val="clear" w:color="auto" w:fill="FFFFFF"/>
          </w:tcPr>
          <w:p w14:paraId="4860C01C"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r>
      <w:tr w:rsidR="00CB67E3" w:rsidRPr="00F175C9" w14:paraId="13DC9EE8" w14:textId="77777777">
        <w:trPr>
          <w:cantSplit/>
        </w:trPr>
        <w:tc>
          <w:tcPr>
            <w:tcW w:w="522" w:type="dxa"/>
            <w:shd w:val="clear" w:color="auto" w:fill="FFFFFF"/>
          </w:tcPr>
          <w:p w14:paraId="78CECB7E" w14:textId="77777777" w:rsidR="00CB67E3" w:rsidRPr="00F175C9" w:rsidRDefault="00CB67E3">
            <w:pPr>
              <w:suppressAutoHyphens/>
              <w:spacing w:before="120" w:after="120" w:line="240" w:lineRule="auto"/>
              <w:jc w:val="both"/>
              <w:rPr>
                <w:rFonts w:eastAsia="MS Mincho"/>
                <w:bCs/>
                <w:spacing w:val="-2"/>
                <w:kern w:val="0"/>
                <w:sz w:val="24"/>
                <w:szCs w:val="24"/>
                <w:lang w:val="sq-AL"/>
              </w:rPr>
            </w:pPr>
            <w:r w:rsidRPr="00F175C9">
              <w:rPr>
                <w:rFonts w:eastAsia="MS Mincho"/>
                <w:bCs/>
                <w:spacing w:val="-2"/>
                <w:kern w:val="0"/>
                <w:sz w:val="24"/>
                <w:szCs w:val="24"/>
                <w:lang w:val="sq-AL"/>
              </w:rPr>
              <w:t>2</w:t>
            </w:r>
          </w:p>
        </w:tc>
        <w:tc>
          <w:tcPr>
            <w:tcW w:w="2244" w:type="dxa"/>
            <w:shd w:val="clear" w:color="auto" w:fill="FFFFFF"/>
          </w:tcPr>
          <w:p w14:paraId="30619D4E"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559" w:type="dxa"/>
            <w:shd w:val="clear" w:color="auto" w:fill="FFFFFF"/>
            <w:vAlign w:val="center"/>
          </w:tcPr>
          <w:p w14:paraId="2BDC8EFB"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2127" w:type="dxa"/>
            <w:shd w:val="clear" w:color="auto" w:fill="FFFFFF"/>
          </w:tcPr>
          <w:p w14:paraId="4765FE43"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329" w:type="dxa"/>
            <w:shd w:val="clear" w:color="auto" w:fill="FFFFFF"/>
          </w:tcPr>
          <w:p w14:paraId="2ED82A55"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188" w:type="dxa"/>
            <w:shd w:val="clear" w:color="auto" w:fill="FFFFFF"/>
          </w:tcPr>
          <w:p w14:paraId="35DCB820"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309" w:type="dxa"/>
            <w:shd w:val="clear" w:color="auto" w:fill="FFFFFF"/>
          </w:tcPr>
          <w:p w14:paraId="6F9074C5"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r>
      <w:tr w:rsidR="00CB67E3" w:rsidRPr="00F175C9" w14:paraId="33545C86" w14:textId="77777777">
        <w:trPr>
          <w:cantSplit/>
        </w:trPr>
        <w:tc>
          <w:tcPr>
            <w:tcW w:w="522" w:type="dxa"/>
            <w:shd w:val="clear" w:color="auto" w:fill="FFFFFF"/>
          </w:tcPr>
          <w:p w14:paraId="11C8EF25" w14:textId="77777777" w:rsidR="00CB67E3" w:rsidRPr="00F175C9" w:rsidRDefault="00CB67E3">
            <w:pPr>
              <w:suppressAutoHyphens/>
              <w:spacing w:before="120" w:after="120" w:line="240" w:lineRule="auto"/>
              <w:jc w:val="both"/>
              <w:rPr>
                <w:rFonts w:eastAsia="MS Mincho"/>
                <w:bCs/>
                <w:spacing w:val="-2"/>
                <w:kern w:val="0"/>
                <w:sz w:val="24"/>
                <w:szCs w:val="24"/>
                <w:lang w:val="sq-AL"/>
              </w:rPr>
            </w:pPr>
            <w:r w:rsidRPr="00F175C9">
              <w:rPr>
                <w:rFonts w:eastAsia="MS Mincho"/>
                <w:bCs/>
                <w:spacing w:val="-2"/>
                <w:kern w:val="0"/>
                <w:sz w:val="24"/>
                <w:szCs w:val="24"/>
                <w:lang w:val="sq-AL"/>
              </w:rPr>
              <w:t>3</w:t>
            </w:r>
          </w:p>
        </w:tc>
        <w:tc>
          <w:tcPr>
            <w:tcW w:w="2244" w:type="dxa"/>
            <w:shd w:val="clear" w:color="auto" w:fill="FFFFFF"/>
          </w:tcPr>
          <w:p w14:paraId="648B0F25"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559" w:type="dxa"/>
            <w:shd w:val="clear" w:color="auto" w:fill="FFFFFF"/>
            <w:vAlign w:val="center"/>
          </w:tcPr>
          <w:p w14:paraId="45D0DAD4"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2127" w:type="dxa"/>
            <w:shd w:val="clear" w:color="auto" w:fill="FFFFFF"/>
          </w:tcPr>
          <w:p w14:paraId="7867CF6E"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329" w:type="dxa"/>
            <w:shd w:val="clear" w:color="auto" w:fill="FFFFFF"/>
          </w:tcPr>
          <w:p w14:paraId="418D95B0"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188" w:type="dxa"/>
            <w:shd w:val="clear" w:color="auto" w:fill="FFFFFF"/>
          </w:tcPr>
          <w:p w14:paraId="6FB45BF9"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309" w:type="dxa"/>
            <w:shd w:val="clear" w:color="auto" w:fill="FFFFFF"/>
          </w:tcPr>
          <w:p w14:paraId="753953E5"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r>
      <w:tr w:rsidR="00CB67E3" w:rsidRPr="00F175C9" w14:paraId="75EE7412" w14:textId="77777777">
        <w:trPr>
          <w:cantSplit/>
        </w:trPr>
        <w:tc>
          <w:tcPr>
            <w:tcW w:w="522" w:type="dxa"/>
            <w:shd w:val="clear" w:color="auto" w:fill="FFFFFF"/>
          </w:tcPr>
          <w:p w14:paraId="466E3C8C" w14:textId="77777777" w:rsidR="00CB67E3" w:rsidRPr="00F175C9" w:rsidRDefault="00CB67E3">
            <w:pPr>
              <w:suppressAutoHyphens/>
              <w:spacing w:before="120" w:after="120" w:line="240" w:lineRule="auto"/>
              <w:jc w:val="both"/>
              <w:rPr>
                <w:rFonts w:eastAsia="MS Mincho"/>
                <w:bCs/>
                <w:spacing w:val="-2"/>
                <w:kern w:val="0"/>
                <w:sz w:val="24"/>
                <w:szCs w:val="24"/>
                <w:lang w:val="sq-AL"/>
              </w:rPr>
            </w:pPr>
            <w:r w:rsidRPr="00F175C9">
              <w:rPr>
                <w:rFonts w:eastAsia="MS Mincho"/>
                <w:bCs/>
                <w:spacing w:val="-2"/>
                <w:kern w:val="0"/>
                <w:sz w:val="24"/>
                <w:szCs w:val="24"/>
                <w:lang w:val="sq-AL"/>
              </w:rPr>
              <w:t>4</w:t>
            </w:r>
          </w:p>
        </w:tc>
        <w:tc>
          <w:tcPr>
            <w:tcW w:w="2244" w:type="dxa"/>
            <w:shd w:val="clear" w:color="auto" w:fill="FFFFFF"/>
          </w:tcPr>
          <w:p w14:paraId="0E15A5B9"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559" w:type="dxa"/>
            <w:shd w:val="clear" w:color="auto" w:fill="FFFFFF"/>
            <w:vAlign w:val="center"/>
          </w:tcPr>
          <w:p w14:paraId="6F835C08"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2127" w:type="dxa"/>
            <w:shd w:val="clear" w:color="auto" w:fill="FFFFFF"/>
          </w:tcPr>
          <w:p w14:paraId="1D6E9718"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329" w:type="dxa"/>
            <w:shd w:val="clear" w:color="auto" w:fill="FFFFFF"/>
          </w:tcPr>
          <w:p w14:paraId="36A734AF"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188" w:type="dxa"/>
            <w:shd w:val="clear" w:color="auto" w:fill="FFFFFF"/>
          </w:tcPr>
          <w:p w14:paraId="479CE38F"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309" w:type="dxa"/>
            <w:shd w:val="clear" w:color="auto" w:fill="FFFFFF"/>
          </w:tcPr>
          <w:p w14:paraId="68D2B173"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r>
      <w:tr w:rsidR="00CB67E3" w:rsidRPr="00F175C9" w14:paraId="5BFDAF94" w14:textId="77777777">
        <w:trPr>
          <w:cantSplit/>
        </w:trPr>
        <w:tc>
          <w:tcPr>
            <w:tcW w:w="522" w:type="dxa"/>
            <w:shd w:val="clear" w:color="auto" w:fill="FFFFFF"/>
          </w:tcPr>
          <w:p w14:paraId="57E7DAF0" w14:textId="77777777" w:rsidR="00CB67E3" w:rsidRPr="00F175C9" w:rsidRDefault="00CB67E3">
            <w:pPr>
              <w:suppressAutoHyphens/>
              <w:spacing w:before="120" w:after="120" w:line="240" w:lineRule="auto"/>
              <w:jc w:val="both"/>
              <w:rPr>
                <w:rFonts w:eastAsia="MS Mincho"/>
                <w:bCs/>
                <w:spacing w:val="-2"/>
                <w:kern w:val="0"/>
                <w:sz w:val="24"/>
                <w:szCs w:val="24"/>
                <w:lang w:val="sq-AL"/>
              </w:rPr>
            </w:pPr>
            <w:r w:rsidRPr="00F175C9">
              <w:rPr>
                <w:rFonts w:eastAsia="MS Mincho"/>
                <w:bCs/>
                <w:spacing w:val="-2"/>
                <w:kern w:val="0"/>
                <w:sz w:val="24"/>
                <w:szCs w:val="24"/>
                <w:lang w:val="sq-AL"/>
              </w:rPr>
              <w:t>5</w:t>
            </w:r>
          </w:p>
        </w:tc>
        <w:tc>
          <w:tcPr>
            <w:tcW w:w="2244" w:type="dxa"/>
            <w:shd w:val="clear" w:color="auto" w:fill="FFFFFF"/>
          </w:tcPr>
          <w:p w14:paraId="74C70186"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559" w:type="dxa"/>
            <w:shd w:val="clear" w:color="auto" w:fill="FFFFFF"/>
            <w:vAlign w:val="center"/>
          </w:tcPr>
          <w:p w14:paraId="119277CE"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2127" w:type="dxa"/>
            <w:shd w:val="clear" w:color="auto" w:fill="FFFFFF"/>
          </w:tcPr>
          <w:p w14:paraId="3B0AD2B5"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329" w:type="dxa"/>
            <w:shd w:val="clear" w:color="auto" w:fill="FFFFFF"/>
          </w:tcPr>
          <w:p w14:paraId="29423E6D"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188" w:type="dxa"/>
            <w:shd w:val="clear" w:color="auto" w:fill="FFFFFF"/>
          </w:tcPr>
          <w:p w14:paraId="6D6198D0"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c>
          <w:tcPr>
            <w:tcW w:w="1309" w:type="dxa"/>
            <w:shd w:val="clear" w:color="auto" w:fill="FFFFFF"/>
          </w:tcPr>
          <w:p w14:paraId="54304CC3" w14:textId="77777777" w:rsidR="00CB67E3" w:rsidRPr="00F175C9" w:rsidRDefault="00CB67E3">
            <w:pPr>
              <w:suppressAutoHyphens/>
              <w:spacing w:before="120" w:after="120" w:line="240" w:lineRule="auto"/>
              <w:jc w:val="both"/>
              <w:rPr>
                <w:rFonts w:eastAsia="MS Mincho"/>
                <w:bCs/>
                <w:spacing w:val="-2"/>
                <w:kern w:val="0"/>
                <w:sz w:val="24"/>
                <w:szCs w:val="24"/>
                <w:lang w:val="sq-AL"/>
              </w:rPr>
            </w:pPr>
          </w:p>
        </w:tc>
      </w:tr>
    </w:tbl>
    <w:p w14:paraId="2E459955" w14:textId="77777777" w:rsidR="00CB67E3" w:rsidRPr="00F175C9" w:rsidRDefault="00CB67E3">
      <w:pPr>
        <w:spacing w:before="240" w:after="240" w:line="240" w:lineRule="auto"/>
        <w:jc w:val="both"/>
        <w:rPr>
          <w:rFonts w:eastAsia="MS Mincho"/>
          <w:bCs/>
          <w:kern w:val="0"/>
          <w:sz w:val="24"/>
          <w:szCs w:val="24"/>
          <w:lang w:val="sq-AL"/>
        </w:rPr>
      </w:pPr>
      <w:r w:rsidRPr="00F175C9">
        <w:rPr>
          <w:rFonts w:eastAsia="MS Mincho"/>
          <w:bCs/>
          <w:kern w:val="0"/>
          <w:sz w:val="24"/>
          <w:szCs w:val="24"/>
          <w:lang w:val="sq-AL"/>
        </w:rPr>
        <w:t xml:space="preserve">Ofertuesit duhet të japin informacion në lidhje me </w:t>
      </w:r>
      <w:r w:rsidRPr="00F175C9">
        <w:rPr>
          <w:rFonts w:eastAsia="MS Mincho"/>
          <w:b/>
          <w:bCs/>
          <w:kern w:val="0"/>
          <w:sz w:val="24"/>
          <w:szCs w:val="24"/>
          <w:lang w:val="sq-AL"/>
        </w:rPr>
        <w:t xml:space="preserve">angazhimet e tyre aktuale </w:t>
      </w:r>
      <w:r w:rsidRPr="00F175C9">
        <w:rPr>
          <w:rFonts w:eastAsia="MS Mincho"/>
          <w:bCs/>
          <w:kern w:val="0"/>
          <w:sz w:val="24"/>
          <w:szCs w:val="24"/>
          <w:lang w:val="sq-AL"/>
        </w:rPr>
        <w:t>për të gjitha kontratat që i janë dhënë, ose për të cilat është marrë një letër angazhimi ose pranimi, ose për kontratat që i afrohen përfundimit, por për të cilat ende nuk është lëshuar një certifikatë përfundimi të plotë.</w:t>
      </w:r>
    </w:p>
    <w:p w14:paraId="3F18202E" w14:textId="77777777" w:rsidR="00CB67E3" w:rsidRPr="00F175C9" w:rsidRDefault="00CB67E3">
      <w:pPr>
        <w:spacing w:after="0" w:line="240" w:lineRule="auto"/>
        <w:rPr>
          <w:rFonts w:eastAsia="MS Mincho"/>
          <w:bCs/>
          <w:kern w:val="0"/>
          <w:sz w:val="24"/>
          <w:szCs w:val="24"/>
          <w:lang w:val="sq-AL"/>
        </w:rPr>
      </w:pPr>
    </w:p>
    <w:p w14:paraId="1B97576F" w14:textId="77777777" w:rsidR="00CB67E3" w:rsidRPr="00F175C9" w:rsidRDefault="00CB67E3">
      <w:pPr>
        <w:spacing w:after="0" w:line="240" w:lineRule="auto"/>
        <w:rPr>
          <w:rFonts w:eastAsia="MS Mincho"/>
          <w:bCs/>
          <w:kern w:val="0"/>
          <w:sz w:val="24"/>
          <w:szCs w:val="24"/>
          <w:lang w:val="sq-AL"/>
        </w:rPr>
      </w:pPr>
    </w:p>
    <w:p w14:paraId="1802052F" w14:textId="77777777" w:rsidR="00CB67E3" w:rsidRPr="00F175C9" w:rsidRDefault="00CB67E3">
      <w:pPr>
        <w:spacing w:after="0" w:line="240" w:lineRule="auto"/>
        <w:rPr>
          <w:rFonts w:eastAsia="MS Mincho"/>
          <w:bCs/>
          <w:kern w:val="0"/>
          <w:sz w:val="24"/>
          <w:szCs w:val="24"/>
          <w:lang w:val="sq-AL"/>
        </w:rPr>
      </w:pPr>
    </w:p>
    <w:p w14:paraId="208D96F8" w14:textId="77777777" w:rsidR="00CB67E3" w:rsidRPr="00F175C9" w:rsidRDefault="00CB67E3">
      <w:pPr>
        <w:spacing w:after="0" w:line="240" w:lineRule="auto"/>
        <w:rPr>
          <w:rFonts w:eastAsia="MS Mincho"/>
          <w:bCs/>
          <w:kern w:val="0"/>
          <w:sz w:val="24"/>
          <w:szCs w:val="24"/>
          <w:lang w:val="sq-AL"/>
        </w:rPr>
      </w:pPr>
    </w:p>
    <w:p w14:paraId="72E57917" w14:textId="77777777" w:rsidR="00CB67E3" w:rsidRPr="00F175C9" w:rsidRDefault="00CB67E3">
      <w:pPr>
        <w:spacing w:after="0" w:line="240" w:lineRule="auto"/>
        <w:rPr>
          <w:rFonts w:eastAsia="MS Mincho"/>
          <w:bCs/>
          <w:kern w:val="0"/>
          <w:sz w:val="24"/>
          <w:szCs w:val="24"/>
          <w:lang w:val="sq-AL"/>
        </w:rPr>
      </w:pPr>
    </w:p>
    <w:p w14:paraId="68634EC1" w14:textId="77777777" w:rsidR="00CB67E3" w:rsidRPr="00F175C9" w:rsidRDefault="00CB67E3">
      <w:pPr>
        <w:spacing w:after="0" w:line="240" w:lineRule="auto"/>
        <w:rPr>
          <w:rFonts w:eastAsia="MS Mincho"/>
          <w:bCs/>
          <w:kern w:val="0"/>
          <w:sz w:val="24"/>
          <w:szCs w:val="24"/>
          <w:lang w:val="sq-AL"/>
        </w:rPr>
      </w:pPr>
    </w:p>
    <w:p w14:paraId="44D1356E" w14:textId="77777777" w:rsidR="00CB67E3" w:rsidRPr="00F175C9" w:rsidRDefault="00CB67E3">
      <w:pPr>
        <w:spacing w:after="0" w:line="240" w:lineRule="auto"/>
        <w:rPr>
          <w:rFonts w:eastAsia="MS Mincho"/>
          <w:bCs/>
          <w:kern w:val="0"/>
          <w:sz w:val="24"/>
          <w:szCs w:val="24"/>
          <w:lang w:val="sq-AL"/>
        </w:rPr>
      </w:pPr>
    </w:p>
    <w:p w14:paraId="28FB8558" w14:textId="77777777" w:rsidR="00CB67E3" w:rsidRPr="00F175C9" w:rsidRDefault="00CB67E3">
      <w:pPr>
        <w:spacing w:after="0" w:line="240" w:lineRule="auto"/>
        <w:rPr>
          <w:rFonts w:eastAsia="MS Mincho"/>
          <w:bCs/>
          <w:kern w:val="0"/>
          <w:sz w:val="24"/>
          <w:szCs w:val="24"/>
          <w:lang w:val="sq-AL"/>
        </w:rPr>
      </w:pPr>
    </w:p>
    <w:p w14:paraId="54374647" w14:textId="77777777" w:rsidR="00CB67E3" w:rsidRPr="00F175C9" w:rsidRDefault="00CB67E3">
      <w:pPr>
        <w:spacing w:line="360" w:lineRule="auto"/>
        <w:jc w:val="both"/>
        <w:rPr>
          <w:rFonts w:ascii="Arial" w:hAnsi="Arial" w:cs="Arial"/>
          <w:sz w:val="24"/>
          <w:szCs w:val="24"/>
          <w:lang w:val="sq-AL"/>
        </w:rPr>
      </w:pPr>
    </w:p>
    <w:p w14:paraId="678FEC4E" w14:textId="77777777" w:rsidR="00CB67E3" w:rsidRPr="00F175C9" w:rsidRDefault="00CB67E3">
      <w:pPr>
        <w:spacing w:line="360" w:lineRule="auto"/>
        <w:jc w:val="both"/>
        <w:rPr>
          <w:rFonts w:ascii="Arial" w:hAnsi="Arial" w:cs="Arial"/>
          <w:sz w:val="24"/>
          <w:szCs w:val="24"/>
          <w:lang w:val="sq-AL"/>
        </w:rPr>
      </w:pPr>
    </w:p>
    <w:p w14:paraId="1769565D" w14:textId="77777777" w:rsidR="00CB67E3" w:rsidRPr="00F175C9" w:rsidRDefault="00CB67E3">
      <w:pPr>
        <w:spacing w:line="360" w:lineRule="auto"/>
        <w:jc w:val="both"/>
        <w:rPr>
          <w:rFonts w:ascii="Arial" w:hAnsi="Arial" w:cs="Arial"/>
          <w:sz w:val="24"/>
          <w:szCs w:val="24"/>
          <w:lang w:val="sq-AL"/>
        </w:rPr>
      </w:pPr>
    </w:p>
    <w:p w14:paraId="3F22E216" w14:textId="77777777" w:rsidR="00CB67E3" w:rsidRPr="00F175C9" w:rsidRDefault="00CB67E3">
      <w:pPr>
        <w:spacing w:line="360" w:lineRule="auto"/>
        <w:jc w:val="both"/>
        <w:rPr>
          <w:rFonts w:ascii="Arial" w:hAnsi="Arial" w:cs="Arial"/>
          <w:sz w:val="24"/>
          <w:szCs w:val="24"/>
          <w:lang w:val="sq-AL"/>
        </w:rPr>
      </w:pPr>
    </w:p>
    <w:p w14:paraId="38483797" w14:textId="77777777" w:rsidR="00CB67E3" w:rsidRPr="00F175C9" w:rsidRDefault="00CB67E3">
      <w:pPr>
        <w:spacing w:line="360" w:lineRule="auto"/>
        <w:jc w:val="both"/>
        <w:rPr>
          <w:rFonts w:ascii="Arial" w:hAnsi="Arial" w:cs="Arial"/>
          <w:sz w:val="24"/>
          <w:szCs w:val="24"/>
          <w:lang w:val="sq-AL"/>
        </w:rPr>
      </w:pPr>
    </w:p>
    <w:p w14:paraId="45896E47" w14:textId="77777777" w:rsidR="00CB67E3" w:rsidRPr="00F175C9" w:rsidRDefault="00CB67E3">
      <w:pPr>
        <w:spacing w:line="360" w:lineRule="auto"/>
        <w:jc w:val="both"/>
        <w:rPr>
          <w:rFonts w:ascii="Arial" w:hAnsi="Arial" w:cs="Arial"/>
          <w:sz w:val="24"/>
          <w:szCs w:val="24"/>
          <w:lang w:val="sq-AL"/>
        </w:rPr>
      </w:pPr>
    </w:p>
    <w:p w14:paraId="5C3AE49A" w14:textId="77777777" w:rsidR="00421F87" w:rsidRPr="00F175C9" w:rsidRDefault="00421F87">
      <w:pPr>
        <w:spacing w:line="360" w:lineRule="auto"/>
        <w:jc w:val="both"/>
        <w:rPr>
          <w:rFonts w:ascii="Arial" w:hAnsi="Arial" w:cs="Arial"/>
          <w:sz w:val="24"/>
          <w:szCs w:val="24"/>
          <w:lang w:val="sq-AL"/>
        </w:rPr>
      </w:pPr>
    </w:p>
    <w:p w14:paraId="5ADB120D" w14:textId="77777777" w:rsidR="00421F87" w:rsidRPr="00F175C9" w:rsidRDefault="00421F87">
      <w:pPr>
        <w:spacing w:line="360" w:lineRule="auto"/>
        <w:jc w:val="both"/>
        <w:rPr>
          <w:rFonts w:ascii="Arial" w:hAnsi="Arial" w:cs="Arial"/>
          <w:sz w:val="24"/>
          <w:szCs w:val="24"/>
          <w:lang w:val="sq-AL"/>
        </w:rPr>
      </w:pPr>
    </w:p>
    <w:p w14:paraId="21DC2693" w14:textId="77777777" w:rsidR="00421F87" w:rsidRPr="00F175C9" w:rsidRDefault="00421F87">
      <w:pPr>
        <w:spacing w:line="360" w:lineRule="auto"/>
        <w:jc w:val="both"/>
        <w:rPr>
          <w:rFonts w:ascii="Arial" w:hAnsi="Arial" w:cs="Arial"/>
          <w:sz w:val="24"/>
          <w:szCs w:val="24"/>
          <w:lang w:val="sq-AL"/>
        </w:rPr>
      </w:pPr>
    </w:p>
    <w:p w14:paraId="1719285C" w14:textId="77777777" w:rsidR="00421F87" w:rsidRPr="00F175C9" w:rsidRDefault="00421F87">
      <w:pPr>
        <w:spacing w:line="360" w:lineRule="auto"/>
        <w:jc w:val="both"/>
        <w:rPr>
          <w:rFonts w:ascii="Arial" w:hAnsi="Arial" w:cs="Arial"/>
          <w:sz w:val="24"/>
          <w:szCs w:val="24"/>
          <w:lang w:val="sq-AL"/>
        </w:rPr>
      </w:pPr>
    </w:p>
    <w:p w14:paraId="44606A02" w14:textId="77777777" w:rsidR="00847A4E" w:rsidRPr="00F175C9" w:rsidRDefault="00847A4E">
      <w:pPr>
        <w:spacing w:line="360" w:lineRule="auto"/>
        <w:jc w:val="both"/>
        <w:rPr>
          <w:rFonts w:ascii="Arial" w:hAnsi="Arial" w:cs="Arial"/>
          <w:sz w:val="24"/>
          <w:szCs w:val="24"/>
          <w:lang w:val="sq-AL"/>
        </w:rPr>
      </w:pPr>
    </w:p>
    <w:p w14:paraId="07B11558" w14:textId="77777777" w:rsidR="00C016C8" w:rsidRPr="00F175C9" w:rsidRDefault="00C016C8">
      <w:pPr>
        <w:spacing w:line="360" w:lineRule="auto"/>
        <w:jc w:val="both"/>
        <w:rPr>
          <w:rFonts w:ascii="Arial" w:hAnsi="Arial" w:cs="Arial"/>
          <w:sz w:val="24"/>
          <w:szCs w:val="24"/>
          <w:lang w:val="sq-AL"/>
        </w:rPr>
      </w:pPr>
    </w:p>
    <w:p w14:paraId="3EF541BD" w14:textId="77777777" w:rsidR="00C016C8" w:rsidRPr="00F175C9" w:rsidRDefault="00C016C8">
      <w:pPr>
        <w:spacing w:line="360" w:lineRule="auto"/>
        <w:jc w:val="both"/>
        <w:rPr>
          <w:rFonts w:ascii="Arial" w:hAnsi="Arial" w:cs="Arial"/>
          <w:sz w:val="24"/>
          <w:szCs w:val="24"/>
          <w:lang w:val="sq-AL"/>
        </w:rPr>
      </w:pPr>
    </w:p>
    <w:p w14:paraId="397E0662" w14:textId="5BFE085A" w:rsidR="00CB67E3" w:rsidRPr="00612695" w:rsidRDefault="00CB67E3">
      <w:pPr>
        <w:spacing w:line="360" w:lineRule="auto"/>
        <w:jc w:val="center"/>
        <w:rPr>
          <w:b/>
          <w:bCs/>
          <w:sz w:val="24"/>
          <w:szCs w:val="24"/>
          <w:lang w:val="sq-AL"/>
        </w:rPr>
      </w:pPr>
      <w:r w:rsidRPr="00612695">
        <w:rPr>
          <w:b/>
          <w:bCs/>
          <w:sz w:val="24"/>
          <w:szCs w:val="24"/>
          <w:lang w:val="sq-AL"/>
        </w:rPr>
        <w:lastRenderedPageBreak/>
        <w:t xml:space="preserve">Formulari nr. </w:t>
      </w:r>
      <w:r w:rsidR="00421F87" w:rsidRPr="00612695">
        <w:rPr>
          <w:b/>
          <w:bCs/>
          <w:sz w:val="24"/>
          <w:szCs w:val="24"/>
          <w:lang w:val="sq-AL"/>
        </w:rPr>
        <w:t>5</w:t>
      </w:r>
      <w:r w:rsidRPr="00612695">
        <w:rPr>
          <w:b/>
          <w:bCs/>
          <w:sz w:val="24"/>
          <w:szCs w:val="24"/>
          <w:lang w:val="sq-AL"/>
        </w:rPr>
        <w:t>. Letra e Pranimit</w:t>
      </w:r>
    </w:p>
    <w:p w14:paraId="32C7C1E5" w14:textId="77777777" w:rsidR="00CB67E3" w:rsidRPr="00F175C9" w:rsidRDefault="00CB67E3">
      <w:pPr>
        <w:pStyle w:val="NormalWeb"/>
        <w:tabs>
          <w:tab w:val="left" w:pos="3870"/>
        </w:tabs>
        <w:spacing w:before="0" w:beforeAutospacing="0" w:after="80" w:afterAutospacing="0"/>
        <w:jc w:val="both"/>
        <w:rPr>
          <w:bCs/>
          <w:i/>
          <w:lang w:val="sq-AL"/>
        </w:rPr>
      </w:pPr>
      <w:r w:rsidRPr="00F175C9">
        <w:rPr>
          <w:bCs/>
          <w:i/>
          <w:lang w:val="sq-AL"/>
        </w:rPr>
        <w:t>[Data]</w:t>
      </w:r>
      <w:r w:rsidRPr="00F175C9">
        <w:rPr>
          <w:bCs/>
          <w:i/>
          <w:lang w:val="sq-AL"/>
        </w:rPr>
        <w:tab/>
      </w:r>
    </w:p>
    <w:p w14:paraId="346639B8" w14:textId="77777777" w:rsidR="00CB67E3" w:rsidRPr="00F175C9" w:rsidRDefault="00CB67E3">
      <w:pPr>
        <w:pStyle w:val="NormalWeb"/>
        <w:spacing w:before="0" w:beforeAutospacing="0" w:after="80" w:afterAutospacing="0"/>
        <w:jc w:val="both"/>
        <w:rPr>
          <w:bCs/>
          <w:i/>
          <w:lang w:val="sq-AL"/>
        </w:rPr>
      </w:pPr>
      <w:r w:rsidRPr="00F175C9">
        <w:rPr>
          <w:lang w:val="sq-AL"/>
        </w:rPr>
        <w:t xml:space="preserve">Drejtuar: </w:t>
      </w:r>
      <w:r w:rsidRPr="00F175C9">
        <w:rPr>
          <w:i/>
          <w:iCs/>
          <w:lang w:val="sq-AL"/>
        </w:rPr>
        <w:t>[Emri dhe adresa e Ofertuesit fitues]</w:t>
      </w:r>
    </w:p>
    <w:p w14:paraId="50C12547" w14:textId="77777777" w:rsidR="00CB67E3" w:rsidRPr="00F175C9" w:rsidRDefault="00CB67E3">
      <w:pPr>
        <w:pStyle w:val="NormalWeb"/>
        <w:spacing w:before="0" w:beforeAutospacing="0" w:after="80" w:afterAutospacing="0"/>
        <w:jc w:val="center"/>
        <w:rPr>
          <w:bCs/>
          <w:lang w:val="sq-AL"/>
        </w:rPr>
      </w:pPr>
    </w:p>
    <w:p w14:paraId="1CC0020A" w14:textId="77777777" w:rsidR="00CB67E3" w:rsidRPr="00612695" w:rsidRDefault="00CB67E3">
      <w:pPr>
        <w:spacing w:after="80"/>
        <w:rPr>
          <w:sz w:val="24"/>
          <w:szCs w:val="24"/>
          <w:lang w:val="sq-AL"/>
        </w:rPr>
      </w:pPr>
      <w:r w:rsidRPr="00F175C9">
        <w:rPr>
          <w:sz w:val="24"/>
          <w:szCs w:val="24"/>
          <w:lang w:val="sq-AL"/>
        </w:rPr>
        <w:t>Procedura e prokurimit</w:t>
      </w:r>
      <w:r w:rsidRPr="00612695">
        <w:rPr>
          <w:sz w:val="24"/>
          <w:szCs w:val="24"/>
          <w:lang w:val="sq-AL"/>
        </w:rPr>
        <w:t>:</w:t>
      </w:r>
    </w:p>
    <w:p w14:paraId="0D1B0D08" w14:textId="77777777" w:rsidR="00CB67E3" w:rsidRPr="00612695" w:rsidRDefault="00CB67E3">
      <w:pPr>
        <w:pStyle w:val="ListParagraph"/>
        <w:spacing w:after="0" w:line="240" w:lineRule="auto"/>
        <w:ind w:left="398"/>
        <w:jc w:val="center"/>
        <w:rPr>
          <w:b/>
          <w:bCs/>
          <w:iCs/>
          <w:sz w:val="24"/>
          <w:szCs w:val="24"/>
          <w:shd w:val="clear" w:color="FFFFFF" w:fill="D9D9D9"/>
          <w:lang w:val="sq-AL"/>
        </w:rPr>
      </w:pPr>
    </w:p>
    <w:p w14:paraId="61CFA5C0" w14:textId="77777777" w:rsidR="00CB67E3" w:rsidRPr="00612695" w:rsidRDefault="00CB67E3">
      <w:pPr>
        <w:pStyle w:val="ListParagraph"/>
        <w:spacing w:after="0" w:line="240" w:lineRule="auto"/>
        <w:ind w:left="398"/>
        <w:jc w:val="center"/>
        <w:rPr>
          <w:b/>
          <w:bCs/>
          <w:iCs/>
          <w:sz w:val="24"/>
          <w:szCs w:val="24"/>
          <w:shd w:val="clear" w:color="FFFFFF" w:fill="D9D9D9"/>
          <w:lang w:val="sq-AL"/>
        </w:rPr>
      </w:pPr>
    </w:p>
    <w:p w14:paraId="76169947" w14:textId="77777777" w:rsidR="00CB67E3" w:rsidRPr="00612695" w:rsidRDefault="00CB67E3">
      <w:pPr>
        <w:spacing w:after="80"/>
        <w:jc w:val="both"/>
        <w:rPr>
          <w:sz w:val="24"/>
          <w:szCs w:val="24"/>
          <w:lang w:val="sq-AL"/>
        </w:rPr>
      </w:pPr>
      <w:r w:rsidRPr="00612695">
        <w:rPr>
          <w:sz w:val="24"/>
          <w:szCs w:val="24"/>
          <w:lang w:val="sq-AL"/>
        </w:rPr>
        <w:t xml:space="preserve">Duke iu referuar procedurës së lartpërmendur, ju informojmë se oferta juaj e paraqitur më datë [_______], me një vlerë të përgjithshme prej </w:t>
      </w:r>
      <w:r w:rsidRPr="00612695">
        <w:rPr>
          <w:i/>
          <w:sz w:val="24"/>
          <w:szCs w:val="24"/>
          <w:lang w:val="sq-AL"/>
        </w:rPr>
        <w:t xml:space="preserve">[shuma përkatëse e shprehur në fjalë dhe shifra] </w:t>
      </w:r>
      <w:r w:rsidRPr="00612695">
        <w:rPr>
          <w:sz w:val="24"/>
          <w:szCs w:val="24"/>
          <w:lang w:val="sq-AL"/>
        </w:rPr>
        <w:t xml:space="preserve">është pranuar nga Fondacioni </w:t>
      </w:r>
      <w:r w:rsidR="00981DBE" w:rsidRPr="00612695">
        <w:rPr>
          <w:sz w:val="24"/>
          <w:szCs w:val="24"/>
          <w:lang w:val="sq-AL"/>
        </w:rPr>
        <w:t>për</w:t>
      </w:r>
      <w:r w:rsidRPr="00612695">
        <w:rPr>
          <w:sz w:val="24"/>
          <w:szCs w:val="24"/>
          <w:lang w:val="sq-AL"/>
        </w:rPr>
        <w:t xml:space="preserve"> Menaxhimi</w:t>
      </w:r>
      <w:r w:rsidR="00981DBE" w:rsidRPr="00612695">
        <w:rPr>
          <w:sz w:val="24"/>
          <w:szCs w:val="24"/>
          <w:lang w:val="sq-AL"/>
        </w:rPr>
        <w:t>n e</w:t>
      </w:r>
      <w:r w:rsidRPr="00612695">
        <w:rPr>
          <w:sz w:val="24"/>
          <w:szCs w:val="24"/>
          <w:lang w:val="sq-AL"/>
        </w:rPr>
        <w:t xml:space="preserve"> Butrintit.</w:t>
      </w:r>
    </w:p>
    <w:p w14:paraId="5C033386" w14:textId="77777777" w:rsidR="00CB67E3" w:rsidRPr="00612695" w:rsidRDefault="00CB67E3">
      <w:pPr>
        <w:spacing w:after="80"/>
        <w:jc w:val="both"/>
        <w:rPr>
          <w:sz w:val="24"/>
          <w:szCs w:val="24"/>
          <w:lang w:val="sq-AL"/>
        </w:rPr>
      </w:pPr>
    </w:p>
    <w:p w14:paraId="3AEE63DA" w14:textId="77777777" w:rsidR="00421F87" w:rsidRPr="00612695" w:rsidRDefault="00421F87" w:rsidP="00421F87">
      <w:pPr>
        <w:spacing w:after="80"/>
        <w:rPr>
          <w:sz w:val="24"/>
          <w:szCs w:val="24"/>
          <w:lang w:val="sq-AL"/>
        </w:rPr>
      </w:pPr>
      <w:r w:rsidRPr="00612695">
        <w:rPr>
          <w:sz w:val="24"/>
          <w:szCs w:val="24"/>
          <w:lang w:val="sq-AL"/>
        </w:rPr>
        <w:t>Për sa më lart, ju kërkojmë që:</w:t>
      </w:r>
    </w:p>
    <w:p w14:paraId="66796DA5" w14:textId="77777777" w:rsidR="00421F87" w:rsidRPr="00612695" w:rsidRDefault="00421F87" w:rsidP="00421F87">
      <w:pPr>
        <w:spacing w:after="80"/>
        <w:rPr>
          <w:sz w:val="24"/>
          <w:szCs w:val="24"/>
          <w:lang w:val="sq-AL"/>
        </w:rPr>
      </w:pPr>
    </w:p>
    <w:p w14:paraId="5B704FC5" w14:textId="77777777" w:rsidR="00421F87" w:rsidRPr="00612695" w:rsidRDefault="00421F87" w:rsidP="00421F87">
      <w:pPr>
        <w:widowControl w:val="0"/>
        <w:numPr>
          <w:ilvl w:val="0"/>
          <w:numId w:val="17"/>
        </w:numPr>
        <w:autoSpaceDE w:val="0"/>
        <w:autoSpaceDN w:val="0"/>
        <w:spacing w:after="80" w:line="240" w:lineRule="auto"/>
        <w:rPr>
          <w:sz w:val="24"/>
          <w:szCs w:val="24"/>
          <w:lang w:val="sq-AL"/>
        </w:rPr>
      </w:pPr>
      <w:r w:rsidRPr="00612695">
        <w:rPr>
          <w:sz w:val="24"/>
          <w:szCs w:val="24"/>
          <w:lang w:val="sq-AL"/>
        </w:rPr>
        <w:t>Të konfirmoni nëse pranoni korrigjimin e gabimeve aritmetike [</w:t>
      </w:r>
      <w:r w:rsidRPr="00612695">
        <w:rPr>
          <w:i/>
          <w:iCs/>
          <w:sz w:val="24"/>
          <w:szCs w:val="24"/>
          <w:lang w:val="sq-AL"/>
        </w:rPr>
        <w:t>fshi në rast se nuk ka gabime aritmetike</w:t>
      </w:r>
      <w:r w:rsidRPr="00612695">
        <w:rPr>
          <w:sz w:val="24"/>
          <w:szCs w:val="24"/>
          <w:lang w:val="sq-AL"/>
        </w:rPr>
        <w:t>].</w:t>
      </w:r>
    </w:p>
    <w:p w14:paraId="7EB129EE" w14:textId="77777777" w:rsidR="00421F87" w:rsidRPr="00612695" w:rsidRDefault="00421F87" w:rsidP="00421F87">
      <w:pPr>
        <w:widowControl w:val="0"/>
        <w:numPr>
          <w:ilvl w:val="0"/>
          <w:numId w:val="17"/>
        </w:numPr>
        <w:autoSpaceDE w:val="0"/>
        <w:autoSpaceDN w:val="0"/>
        <w:spacing w:after="80" w:line="240" w:lineRule="auto"/>
        <w:rPr>
          <w:sz w:val="24"/>
          <w:szCs w:val="24"/>
          <w:lang w:val="sq-AL"/>
        </w:rPr>
      </w:pPr>
      <w:r w:rsidRPr="00612695">
        <w:rPr>
          <w:sz w:val="24"/>
          <w:szCs w:val="24"/>
          <w:lang w:val="sq-AL"/>
        </w:rPr>
        <w:t>Të dorëzoni Sigurimin e Kontratës sipas udhëzimeve të përcaktuara në paragrafin 7 të Kërkesës për Tender.</w:t>
      </w:r>
    </w:p>
    <w:p w14:paraId="6DA288D8" w14:textId="77777777" w:rsidR="00421F87" w:rsidRPr="00612695" w:rsidRDefault="00421F87" w:rsidP="00421F87">
      <w:pPr>
        <w:spacing w:after="80"/>
        <w:rPr>
          <w:sz w:val="24"/>
          <w:szCs w:val="24"/>
          <w:lang w:val="sq-AL"/>
        </w:rPr>
      </w:pPr>
    </w:p>
    <w:p w14:paraId="520FB3F6" w14:textId="77777777" w:rsidR="00CB67E3" w:rsidRPr="00F175C9" w:rsidRDefault="00CB67E3">
      <w:pPr>
        <w:widowControl w:val="0"/>
        <w:autoSpaceDE w:val="0"/>
        <w:autoSpaceDN w:val="0"/>
        <w:spacing w:after="80" w:line="240" w:lineRule="auto"/>
        <w:jc w:val="both"/>
        <w:rPr>
          <w:sz w:val="24"/>
          <w:szCs w:val="24"/>
          <w:lang w:val="sq-AL"/>
        </w:rPr>
      </w:pPr>
    </w:p>
    <w:p w14:paraId="3F77BE65" w14:textId="77777777" w:rsidR="00CB67E3" w:rsidRPr="00F175C9" w:rsidRDefault="00CB67E3">
      <w:pPr>
        <w:widowControl w:val="0"/>
        <w:autoSpaceDE w:val="0"/>
        <w:autoSpaceDN w:val="0"/>
        <w:spacing w:after="80" w:line="240" w:lineRule="auto"/>
        <w:jc w:val="both"/>
        <w:rPr>
          <w:sz w:val="24"/>
          <w:szCs w:val="24"/>
          <w:lang w:val="sq-AL"/>
        </w:rPr>
      </w:pPr>
    </w:p>
    <w:p w14:paraId="6FCFF890" w14:textId="77777777" w:rsidR="00CB67E3" w:rsidRPr="00F175C9" w:rsidRDefault="00CB67E3">
      <w:pPr>
        <w:widowControl w:val="0"/>
        <w:autoSpaceDE w:val="0"/>
        <w:autoSpaceDN w:val="0"/>
        <w:spacing w:after="80" w:line="240" w:lineRule="auto"/>
        <w:jc w:val="both"/>
        <w:rPr>
          <w:sz w:val="24"/>
          <w:szCs w:val="24"/>
          <w:lang w:val="sq-AL"/>
        </w:rPr>
      </w:pPr>
    </w:p>
    <w:p w14:paraId="187F9E48" w14:textId="77777777" w:rsidR="00CB67E3" w:rsidRPr="00F175C9" w:rsidRDefault="00CB67E3">
      <w:pPr>
        <w:pStyle w:val="SLparagraph"/>
        <w:numPr>
          <w:ilvl w:val="0"/>
          <w:numId w:val="0"/>
        </w:numPr>
        <w:tabs>
          <w:tab w:val="left" w:pos="360"/>
        </w:tabs>
        <w:spacing w:after="80"/>
        <w:jc w:val="both"/>
        <w:rPr>
          <w:spacing w:val="-1"/>
        </w:rPr>
      </w:pPr>
      <w:r w:rsidRPr="00F175C9">
        <w:rPr>
          <w:spacing w:val="-1"/>
        </w:rPr>
        <w:t xml:space="preserve">Për: Fondacionin </w:t>
      </w:r>
      <w:r w:rsidR="00981DBE" w:rsidRPr="00F175C9">
        <w:rPr>
          <w:spacing w:val="-1"/>
        </w:rPr>
        <w:t>p</w:t>
      </w:r>
      <w:r w:rsidR="00981DBE" w:rsidRPr="00F175C9">
        <w:t>ër</w:t>
      </w:r>
      <w:r w:rsidRPr="00F175C9">
        <w:rPr>
          <w:spacing w:val="-1"/>
        </w:rPr>
        <w:t xml:space="preserve"> Menaxhimi</w:t>
      </w:r>
      <w:r w:rsidR="00981DBE" w:rsidRPr="00F175C9">
        <w:rPr>
          <w:spacing w:val="-1"/>
        </w:rPr>
        <w:t>n e</w:t>
      </w:r>
      <w:r w:rsidRPr="00F175C9">
        <w:rPr>
          <w:spacing w:val="-1"/>
        </w:rPr>
        <w:t xml:space="preserve"> Butrintit</w:t>
      </w:r>
    </w:p>
    <w:p w14:paraId="72E7EE45" w14:textId="77777777" w:rsidR="00CB67E3" w:rsidRPr="00F175C9" w:rsidRDefault="00CB67E3">
      <w:pPr>
        <w:pStyle w:val="SLparagraph"/>
        <w:numPr>
          <w:ilvl w:val="0"/>
          <w:numId w:val="0"/>
        </w:numPr>
        <w:tabs>
          <w:tab w:val="left" w:pos="360"/>
        </w:tabs>
        <w:spacing w:after="80"/>
        <w:jc w:val="both"/>
        <w:rPr>
          <w:spacing w:val="-1"/>
        </w:rPr>
      </w:pPr>
    </w:p>
    <w:p w14:paraId="46ACBD29" w14:textId="77777777" w:rsidR="00CB67E3" w:rsidRPr="00F175C9" w:rsidRDefault="00CB67E3">
      <w:pPr>
        <w:pStyle w:val="SLparagraph"/>
        <w:numPr>
          <w:ilvl w:val="0"/>
          <w:numId w:val="0"/>
        </w:numPr>
        <w:tabs>
          <w:tab w:val="left" w:pos="360"/>
        </w:tabs>
        <w:spacing w:after="80"/>
        <w:jc w:val="both"/>
        <w:rPr>
          <w:spacing w:val="-1"/>
        </w:rPr>
      </w:pPr>
      <w:r w:rsidRPr="00F175C9">
        <w:rPr>
          <w:spacing w:val="-1"/>
        </w:rPr>
        <w:t>Emri dhe nënshkrimi:</w:t>
      </w:r>
    </w:p>
    <w:p w14:paraId="6BE19D8A" w14:textId="77777777" w:rsidR="00CB67E3" w:rsidRPr="00F175C9" w:rsidRDefault="00CB67E3">
      <w:pPr>
        <w:widowControl w:val="0"/>
        <w:autoSpaceDE w:val="0"/>
        <w:autoSpaceDN w:val="0"/>
        <w:spacing w:after="80" w:line="240" w:lineRule="auto"/>
        <w:rPr>
          <w:sz w:val="24"/>
          <w:szCs w:val="24"/>
          <w:lang w:val="sq-AL"/>
        </w:rPr>
      </w:pPr>
    </w:p>
    <w:p w14:paraId="4965BA8F" w14:textId="77777777" w:rsidR="00CB67E3" w:rsidRPr="00F175C9" w:rsidRDefault="00CB67E3">
      <w:pPr>
        <w:spacing w:line="360" w:lineRule="auto"/>
        <w:jc w:val="both"/>
        <w:rPr>
          <w:rFonts w:ascii="Arial" w:hAnsi="Arial" w:cs="Arial"/>
          <w:sz w:val="24"/>
          <w:szCs w:val="24"/>
          <w:lang w:val="sq-AL"/>
        </w:rPr>
      </w:pPr>
    </w:p>
    <w:p w14:paraId="5EB2CA80" w14:textId="77777777" w:rsidR="00CB67E3" w:rsidRPr="00F175C9" w:rsidRDefault="00CB67E3">
      <w:pPr>
        <w:spacing w:line="360" w:lineRule="auto"/>
        <w:jc w:val="both"/>
        <w:rPr>
          <w:rFonts w:ascii="Arial" w:hAnsi="Arial" w:cs="Arial"/>
          <w:sz w:val="24"/>
          <w:szCs w:val="24"/>
          <w:lang w:val="sq-AL"/>
        </w:rPr>
      </w:pPr>
    </w:p>
    <w:p w14:paraId="68E750FE" w14:textId="77777777" w:rsidR="00421F87" w:rsidRPr="00F175C9" w:rsidRDefault="00421F87">
      <w:pPr>
        <w:spacing w:line="360" w:lineRule="auto"/>
        <w:jc w:val="both"/>
        <w:rPr>
          <w:rFonts w:ascii="Arial" w:hAnsi="Arial" w:cs="Arial"/>
          <w:sz w:val="24"/>
          <w:szCs w:val="24"/>
          <w:lang w:val="sq-AL"/>
        </w:rPr>
      </w:pPr>
    </w:p>
    <w:p w14:paraId="64BC99DC" w14:textId="77777777" w:rsidR="00421F87" w:rsidRPr="00F175C9" w:rsidRDefault="00421F87">
      <w:pPr>
        <w:spacing w:line="360" w:lineRule="auto"/>
        <w:jc w:val="both"/>
        <w:rPr>
          <w:rFonts w:ascii="Arial" w:hAnsi="Arial" w:cs="Arial"/>
          <w:sz w:val="24"/>
          <w:szCs w:val="24"/>
          <w:lang w:val="sq-AL"/>
        </w:rPr>
      </w:pPr>
    </w:p>
    <w:p w14:paraId="48EE7E2F" w14:textId="77777777" w:rsidR="00421F87" w:rsidRPr="00F175C9" w:rsidRDefault="00421F87">
      <w:pPr>
        <w:spacing w:line="360" w:lineRule="auto"/>
        <w:jc w:val="both"/>
        <w:rPr>
          <w:rFonts w:ascii="Arial" w:hAnsi="Arial" w:cs="Arial"/>
          <w:sz w:val="24"/>
          <w:szCs w:val="24"/>
          <w:lang w:val="sq-AL"/>
        </w:rPr>
      </w:pPr>
    </w:p>
    <w:p w14:paraId="40A4E0DB" w14:textId="77777777" w:rsidR="00421F87" w:rsidRPr="00F175C9" w:rsidRDefault="00421F87">
      <w:pPr>
        <w:spacing w:line="360" w:lineRule="auto"/>
        <w:jc w:val="both"/>
        <w:rPr>
          <w:rFonts w:ascii="Arial" w:hAnsi="Arial" w:cs="Arial"/>
          <w:sz w:val="24"/>
          <w:szCs w:val="24"/>
          <w:lang w:val="sq-AL"/>
        </w:rPr>
      </w:pPr>
    </w:p>
    <w:p w14:paraId="5E3F35CD" w14:textId="77777777" w:rsidR="00421F87" w:rsidRPr="00F175C9" w:rsidRDefault="00421F87">
      <w:pPr>
        <w:spacing w:line="360" w:lineRule="auto"/>
        <w:jc w:val="both"/>
        <w:rPr>
          <w:rFonts w:ascii="Arial" w:hAnsi="Arial" w:cs="Arial"/>
          <w:sz w:val="24"/>
          <w:szCs w:val="24"/>
          <w:lang w:val="sq-AL"/>
        </w:rPr>
      </w:pPr>
    </w:p>
    <w:p w14:paraId="2654B5FF" w14:textId="77777777" w:rsidR="00421F87" w:rsidRPr="00F175C9" w:rsidRDefault="00421F87">
      <w:pPr>
        <w:spacing w:line="360" w:lineRule="auto"/>
        <w:jc w:val="both"/>
        <w:rPr>
          <w:rFonts w:ascii="Arial" w:hAnsi="Arial" w:cs="Arial"/>
          <w:sz w:val="24"/>
          <w:szCs w:val="24"/>
          <w:lang w:val="sq-AL"/>
        </w:rPr>
      </w:pPr>
    </w:p>
    <w:p w14:paraId="399A3BC2" w14:textId="77777777" w:rsidR="00421F87" w:rsidRPr="00F175C9" w:rsidRDefault="00421F87">
      <w:pPr>
        <w:spacing w:line="360" w:lineRule="auto"/>
        <w:jc w:val="both"/>
        <w:rPr>
          <w:rFonts w:ascii="Arial" w:hAnsi="Arial" w:cs="Arial"/>
          <w:sz w:val="24"/>
          <w:szCs w:val="24"/>
          <w:lang w:val="sq-AL"/>
        </w:rPr>
      </w:pPr>
    </w:p>
    <w:p w14:paraId="7002D91F" w14:textId="77777777" w:rsidR="00421F87" w:rsidRPr="00612695" w:rsidRDefault="00421F87" w:rsidP="00421F87">
      <w:pPr>
        <w:pStyle w:val="TableParagraph"/>
      </w:pPr>
    </w:p>
    <w:p w14:paraId="55421482" w14:textId="3F9A5FEF" w:rsidR="00421F87" w:rsidRPr="00612695" w:rsidRDefault="00421F87" w:rsidP="00421F87">
      <w:pPr>
        <w:pStyle w:val="TableParagraph"/>
        <w:rPr>
          <w:i/>
          <w:iCs/>
        </w:rPr>
      </w:pPr>
      <w:r w:rsidRPr="00612695">
        <w:rPr>
          <w:i/>
          <w:iCs/>
        </w:rPr>
        <w:t>Formulari 6</w:t>
      </w:r>
    </w:p>
    <w:p w14:paraId="6319952B" w14:textId="77777777" w:rsidR="00421F87" w:rsidRPr="00F175C9" w:rsidRDefault="00421F87" w:rsidP="00421F87">
      <w:pPr>
        <w:pStyle w:val="NormalWeb"/>
        <w:spacing w:before="0" w:beforeAutospacing="0" w:after="80" w:afterAutospacing="0"/>
        <w:jc w:val="center"/>
        <w:rPr>
          <w:szCs w:val="22"/>
          <w:lang w:val="sq-AL" w:eastAsia="it-IT"/>
        </w:rPr>
      </w:pPr>
      <w:r w:rsidRPr="00F175C9">
        <w:rPr>
          <w:szCs w:val="22"/>
          <w:lang w:val="sq-AL" w:eastAsia="it-IT"/>
        </w:rPr>
        <w:t>[</w:t>
      </w:r>
      <w:r w:rsidRPr="00F175C9">
        <w:rPr>
          <w:i/>
          <w:szCs w:val="22"/>
          <w:lang w:val="sq-AL" w:eastAsia="it-IT"/>
        </w:rPr>
        <w:t>Letër me kokën e Bankës / Kompanisë së Sigurimeve</w:t>
      </w:r>
      <w:r w:rsidRPr="00F175C9">
        <w:rPr>
          <w:szCs w:val="22"/>
          <w:lang w:val="sq-AL" w:eastAsia="it-IT"/>
        </w:rPr>
        <w:t>]</w:t>
      </w:r>
    </w:p>
    <w:p w14:paraId="677C7992" w14:textId="77777777" w:rsidR="00421F87" w:rsidRPr="00F175C9" w:rsidRDefault="00421F87" w:rsidP="00421F87">
      <w:pPr>
        <w:pStyle w:val="TenderForms"/>
        <w:rPr>
          <w:sz w:val="22"/>
          <w:szCs w:val="22"/>
        </w:rPr>
      </w:pPr>
    </w:p>
    <w:p w14:paraId="2D50C5E9" w14:textId="77777777" w:rsidR="00421F87" w:rsidRPr="00F175C9" w:rsidRDefault="00421F87" w:rsidP="00421F87">
      <w:pPr>
        <w:pStyle w:val="TenderForms"/>
        <w:rPr>
          <w:sz w:val="24"/>
          <w:szCs w:val="24"/>
        </w:rPr>
      </w:pPr>
      <w:r w:rsidRPr="00F175C9">
        <w:rPr>
          <w:sz w:val="24"/>
          <w:szCs w:val="24"/>
        </w:rPr>
        <w:t xml:space="preserve">FORMULARI I SIGURIMIT TË OFERTËS </w:t>
      </w:r>
    </w:p>
    <w:p w14:paraId="0EC53664" w14:textId="77777777" w:rsidR="00421F87" w:rsidRPr="00F175C9" w:rsidRDefault="00421F87" w:rsidP="00421F87">
      <w:pPr>
        <w:pStyle w:val="NormalWeb"/>
        <w:spacing w:before="0" w:beforeAutospacing="0" w:after="80" w:afterAutospacing="0"/>
        <w:jc w:val="center"/>
        <w:rPr>
          <w:bCs/>
          <w:lang w:val="sq-AL"/>
        </w:rPr>
      </w:pPr>
    </w:p>
    <w:p w14:paraId="3EC45D64" w14:textId="77777777" w:rsidR="00421F87" w:rsidRPr="00612695" w:rsidRDefault="00421F87" w:rsidP="00421F87">
      <w:pPr>
        <w:pStyle w:val="NormalWeb"/>
        <w:spacing w:before="0" w:beforeAutospacing="0" w:after="80" w:afterAutospacing="0"/>
        <w:jc w:val="both"/>
        <w:rPr>
          <w:bCs/>
          <w:lang w:val="sq-AL"/>
        </w:rPr>
      </w:pPr>
      <w:r w:rsidRPr="00F175C9">
        <w:rPr>
          <w:bCs/>
          <w:lang w:val="sq-AL"/>
        </w:rPr>
        <w:t xml:space="preserve">Për: </w:t>
      </w:r>
      <w:r w:rsidRPr="00612695">
        <w:rPr>
          <w:bCs/>
          <w:lang w:val="sq-AL"/>
        </w:rPr>
        <w:t>Fondacioni p</w:t>
      </w:r>
      <w:r w:rsidRPr="00612695">
        <w:rPr>
          <w:lang w:val="sq-AL"/>
        </w:rPr>
        <w:t>ër</w:t>
      </w:r>
      <w:r w:rsidRPr="00612695">
        <w:rPr>
          <w:bCs/>
          <w:lang w:val="sq-AL"/>
        </w:rPr>
        <w:t xml:space="preserve"> Menaxhimin e Butrintit</w:t>
      </w:r>
    </w:p>
    <w:p w14:paraId="0E3F8E9D" w14:textId="77777777" w:rsidR="00421F87" w:rsidRPr="00F175C9" w:rsidRDefault="00421F87" w:rsidP="00421F87">
      <w:pPr>
        <w:pStyle w:val="NormalWeb"/>
        <w:spacing w:before="0" w:beforeAutospacing="0" w:after="80" w:afterAutospacing="0"/>
        <w:jc w:val="both"/>
        <w:rPr>
          <w:bCs/>
          <w:lang w:val="sq-AL"/>
        </w:rPr>
      </w:pPr>
      <w:r w:rsidRPr="00612695">
        <w:rPr>
          <w:lang w:val="sq-AL"/>
        </w:rPr>
        <w:t>Adresa: Rruga "SH81", Parku Kombëtar i Butrintit, Ksamil</w:t>
      </w:r>
    </w:p>
    <w:p w14:paraId="374EC2E0" w14:textId="77777777" w:rsidR="00421F87" w:rsidRPr="00F175C9" w:rsidRDefault="00421F87" w:rsidP="00421F87">
      <w:pPr>
        <w:pStyle w:val="NormalWeb"/>
        <w:spacing w:before="0" w:beforeAutospacing="0" w:after="80" w:afterAutospacing="0"/>
        <w:jc w:val="both"/>
        <w:rPr>
          <w:bCs/>
          <w:i/>
          <w:lang w:val="sq-AL"/>
        </w:rPr>
      </w:pPr>
      <w:r w:rsidRPr="00F175C9">
        <w:rPr>
          <w:bCs/>
          <w:lang w:val="sq-AL"/>
        </w:rPr>
        <w:t xml:space="preserve">Në emër të: </w:t>
      </w:r>
      <w:r w:rsidRPr="00F175C9">
        <w:rPr>
          <w:bCs/>
          <w:i/>
          <w:lang w:val="sq-AL"/>
        </w:rPr>
        <w:t>[Emri dhe adresa e ofertuesit të siguruar]</w:t>
      </w:r>
    </w:p>
    <w:p w14:paraId="6396DACC" w14:textId="77777777" w:rsidR="00421F87" w:rsidRPr="00F175C9" w:rsidRDefault="00421F87" w:rsidP="00421F87">
      <w:pPr>
        <w:pStyle w:val="NormalWeb"/>
        <w:spacing w:before="0" w:beforeAutospacing="0" w:after="80" w:afterAutospacing="0"/>
        <w:jc w:val="center"/>
        <w:rPr>
          <w:bCs/>
          <w:lang w:val="sq-AL"/>
        </w:rPr>
      </w:pPr>
    </w:p>
    <w:p w14:paraId="2D54B2A1" w14:textId="77777777" w:rsidR="00421F87" w:rsidRPr="00F175C9" w:rsidRDefault="00421F87" w:rsidP="00421F87">
      <w:pPr>
        <w:pStyle w:val="NormalWeb"/>
        <w:spacing w:before="0" w:beforeAutospacing="0" w:after="80" w:afterAutospacing="0"/>
        <w:jc w:val="center"/>
        <w:rPr>
          <w:bCs/>
          <w:lang w:val="sq-AL"/>
        </w:rPr>
      </w:pPr>
      <w:r w:rsidRPr="00F175C9">
        <w:rPr>
          <w:bCs/>
          <w:lang w:val="sq-AL"/>
        </w:rPr>
        <w:t>* * *</w:t>
      </w:r>
    </w:p>
    <w:p w14:paraId="2555A142" w14:textId="77777777" w:rsidR="00421F87" w:rsidRPr="00F175C9" w:rsidRDefault="00421F87" w:rsidP="00421F87">
      <w:pPr>
        <w:spacing w:after="80"/>
        <w:rPr>
          <w:i/>
          <w:sz w:val="24"/>
          <w:szCs w:val="24"/>
          <w:lang w:val="sq-AL"/>
        </w:rPr>
      </w:pPr>
      <w:r w:rsidRPr="00F175C9">
        <w:rPr>
          <w:sz w:val="24"/>
          <w:szCs w:val="24"/>
          <w:lang w:val="sq-AL"/>
        </w:rPr>
        <w:t xml:space="preserve">Përshkrim i shkurtër i kontratës: </w:t>
      </w:r>
      <w:r w:rsidRPr="00F175C9">
        <w:rPr>
          <w:i/>
          <w:sz w:val="24"/>
          <w:szCs w:val="24"/>
          <w:lang w:val="sq-AL"/>
        </w:rPr>
        <w:t>[objekti]</w:t>
      </w:r>
    </w:p>
    <w:p w14:paraId="6118217D" w14:textId="77777777" w:rsidR="00421F87" w:rsidRPr="00F175C9" w:rsidRDefault="00421F87" w:rsidP="00421F87">
      <w:pPr>
        <w:spacing w:after="80"/>
        <w:rPr>
          <w:i/>
          <w:sz w:val="24"/>
          <w:szCs w:val="24"/>
          <w:lang w:val="sq-AL"/>
        </w:rPr>
      </w:pPr>
    </w:p>
    <w:p w14:paraId="75C9A14F" w14:textId="77777777" w:rsidR="00421F87" w:rsidRPr="00F175C9" w:rsidRDefault="00421F87" w:rsidP="00421F87">
      <w:pPr>
        <w:pStyle w:val="SLparagraph"/>
        <w:numPr>
          <w:ilvl w:val="0"/>
          <w:numId w:val="0"/>
        </w:numPr>
        <w:tabs>
          <w:tab w:val="left" w:pos="360"/>
        </w:tabs>
        <w:spacing w:after="80"/>
        <w:jc w:val="center"/>
        <w:rPr>
          <w:bCs/>
        </w:rPr>
      </w:pPr>
      <w:r w:rsidRPr="00F175C9">
        <w:rPr>
          <w:bCs/>
        </w:rPr>
        <w:t>* * *</w:t>
      </w:r>
    </w:p>
    <w:p w14:paraId="533E38ED" w14:textId="77777777" w:rsidR="00421F87" w:rsidRPr="00F175C9" w:rsidRDefault="00421F87" w:rsidP="00421F87">
      <w:pPr>
        <w:spacing w:after="80"/>
        <w:rPr>
          <w:sz w:val="24"/>
          <w:szCs w:val="24"/>
          <w:lang w:val="sq-AL"/>
        </w:rPr>
      </w:pPr>
      <w:r w:rsidRPr="00F175C9">
        <w:rPr>
          <w:sz w:val="24"/>
          <w:szCs w:val="24"/>
          <w:lang w:val="sq-AL"/>
        </w:rPr>
        <w:t xml:space="preserve">Duke iu referuar procedurës së lartpërmendur, </w:t>
      </w:r>
    </w:p>
    <w:p w14:paraId="151AC53A" w14:textId="77777777" w:rsidR="00421F87" w:rsidRPr="00F175C9" w:rsidRDefault="00421F87" w:rsidP="00421F87">
      <w:pPr>
        <w:spacing w:after="80"/>
        <w:jc w:val="both"/>
        <w:rPr>
          <w:sz w:val="24"/>
          <w:szCs w:val="24"/>
          <w:lang w:val="sq-AL"/>
        </w:rPr>
      </w:pPr>
      <w:r w:rsidRPr="00F175C9">
        <w:rPr>
          <w:i/>
          <w:sz w:val="24"/>
          <w:szCs w:val="24"/>
          <w:lang w:val="sq-AL"/>
        </w:rPr>
        <w:t>Ne vërtetojmë se [</w:t>
      </w:r>
      <w:r w:rsidRPr="00F175C9">
        <w:rPr>
          <w:bCs/>
          <w:i/>
          <w:sz w:val="24"/>
          <w:szCs w:val="24"/>
          <w:lang w:val="sq-AL"/>
        </w:rPr>
        <w:t xml:space="preserve">emri i ofertuesit të siguruar] ka derdhur një depozitë pranë </w:t>
      </w:r>
      <w:r w:rsidRPr="00F175C9">
        <w:rPr>
          <w:i/>
          <w:sz w:val="24"/>
          <w:szCs w:val="24"/>
          <w:lang w:val="sq-AL"/>
        </w:rPr>
        <w:t>[emri dhe adresa e bankës</w:t>
      </w:r>
      <w:r w:rsidRPr="00F175C9">
        <w:rPr>
          <w:bCs/>
          <w:i/>
          <w:sz w:val="24"/>
          <w:szCs w:val="24"/>
          <w:lang w:val="sq-AL"/>
        </w:rPr>
        <w:t xml:space="preserve">] / është garantuar pranë </w:t>
      </w:r>
      <w:r w:rsidRPr="00F175C9">
        <w:rPr>
          <w:i/>
          <w:sz w:val="24"/>
          <w:szCs w:val="24"/>
          <w:lang w:val="sq-AL"/>
        </w:rPr>
        <w:t>[emri dhe adresa e kompanisë së sigurimit</w:t>
      </w:r>
      <w:r w:rsidRPr="00F175C9">
        <w:rPr>
          <w:bCs/>
          <w:i/>
          <w:sz w:val="24"/>
          <w:szCs w:val="24"/>
          <w:lang w:val="sq-AL"/>
        </w:rPr>
        <w:t xml:space="preserve">] me një vlerë prej </w:t>
      </w:r>
      <w:r w:rsidRPr="00F175C9">
        <w:rPr>
          <w:i/>
          <w:sz w:val="24"/>
          <w:szCs w:val="24"/>
          <w:lang w:val="sq-AL"/>
        </w:rPr>
        <w:t xml:space="preserve">[monedha dhe vlera, e shprehur në fjalë dhe shifra] </w:t>
      </w:r>
      <w:r w:rsidRPr="00F175C9">
        <w:rPr>
          <w:sz w:val="24"/>
          <w:szCs w:val="24"/>
          <w:lang w:val="sq-AL"/>
        </w:rPr>
        <w:t>si kusht për sigurimin e ofertës, dorëzuar nga ofertuesi i lartpërmendur.</w:t>
      </w:r>
    </w:p>
    <w:p w14:paraId="3F0CEF7A" w14:textId="77777777" w:rsidR="00421F87" w:rsidRPr="00F175C9" w:rsidRDefault="00421F87" w:rsidP="00421F87">
      <w:pPr>
        <w:spacing w:after="80"/>
        <w:rPr>
          <w:i/>
          <w:sz w:val="24"/>
          <w:szCs w:val="24"/>
          <w:lang w:val="sq-AL"/>
        </w:rPr>
      </w:pPr>
    </w:p>
    <w:p w14:paraId="6E4BF801" w14:textId="77777777" w:rsidR="00421F87" w:rsidRPr="00F175C9" w:rsidRDefault="00421F87" w:rsidP="00421F87">
      <w:pPr>
        <w:spacing w:after="80"/>
        <w:jc w:val="both"/>
        <w:rPr>
          <w:sz w:val="24"/>
          <w:szCs w:val="24"/>
          <w:lang w:val="sq-AL"/>
        </w:rPr>
      </w:pPr>
      <w:r w:rsidRPr="00F175C9">
        <w:rPr>
          <w:sz w:val="24"/>
          <w:szCs w:val="24"/>
          <w:lang w:val="sq-AL"/>
        </w:rPr>
        <w:t>Marrim përsipër të transferojmë në llogarinë e [</w:t>
      </w:r>
      <w:r w:rsidRPr="00F175C9">
        <w:rPr>
          <w:i/>
          <w:sz w:val="24"/>
          <w:szCs w:val="24"/>
          <w:lang w:val="sq-AL"/>
        </w:rPr>
        <w:t>emri i autoritetit kontraktor</w:t>
      </w:r>
      <w:r w:rsidRPr="00F175C9">
        <w:rPr>
          <w:sz w:val="24"/>
          <w:szCs w:val="24"/>
          <w:lang w:val="sq-AL"/>
        </w:rPr>
        <w:t>] vlerën e siguruar, brenda 15 (pesëmbëdhjetë) ditëve nga kërkesa juaj e thjeshtë dhe e parë me shkrim, pa kërkuar shpjegime, me kusht që kjo kërkesë të përmendë mospërmbushjen e njërit nga kushtet e mëposhtme:</w:t>
      </w:r>
    </w:p>
    <w:p w14:paraId="737632A6" w14:textId="77777777" w:rsidR="00421F87" w:rsidRPr="00F175C9" w:rsidRDefault="00421F87" w:rsidP="00421F87">
      <w:pPr>
        <w:widowControl w:val="0"/>
        <w:numPr>
          <w:ilvl w:val="0"/>
          <w:numId w:val="39"/>
        </w:numPr>
        <w:tabs>
          <w:tab w:val="left" w:pos="720"/>
        </w:tabs>
        <w:autoSpaceDE w:val="0"/>
        <w:autoSpaceDN w:val="0"/>
        <w:spacing w:after="80" w:line="240" w:lineRule="auto"/>
        <w:jc w:val="both"/>
        <w:rPr>
          <w:sz w:val="24"/>
          <w:szCs w:val="24"/>
          <w:lang w:val="sq-AL"/>
        </w:rPr>
      </w:pPr>
      <w:r w:rsidRPr="00F175C9">
        <w:rPr>
          <w:sz w:val="24"/>
          <w:szCs w:val="24"/>
          <w:lang w:val="sq-AL"/>
        </w:rPr>
        <w:t>Ofertuesi e ka tërhequr ose ka ndryshuar ofertën, pas afatit përfundimtar për paraqitjen e ofertave ose para afatit përfundimtar, nëse është përcaktuar kështu në dokumentat e tenderit;</w:t>
      </w:r>
    </w:p>
    <w:p w14:paraId="188206EA" w14:textId="77777777" w:rsidR="00421F87" w:rsidRPr="00F175C9" w:rsidRDefault="00421F87" w:rsidP="00421F87">
      <w:pPr>
        <w:widowControl w:val="0"/>
        <w:numPr>
          <w:ilvl w:val="0"/>
          <w:numId w:val="39"/>
        </w:numPr>
        <w:tabs>
          <w:tab w:val="left" w:pos="720"/>
        </w:tabs>
        <w:autoSpaceDE w:val="0"/>
        <w:autoSpaceDN w:val="0"/>
        <w:spacing w:after="80" w:line="240" w:lineRule="auto"/>
        <w:jc w:val="both"/>
        <w:rPr>
          <w:sz w:val="24"/>
          <w:szCs w:val="24"/>
          <w:lang w:val="sq-AL"/>
        </w:rPr>
      </w:pPr>
      <w:r w:rsidRPr="00F175C9">
        <w:rPr>
          <w:sz w:val="24"/>
          <w:szCs w:val="24"/>
          <w:lang w:val="sq-AL"/>
        </w:rPr>
        <w:t xml:space="preserve">Ofertuesi ka refuzuar nënshkrimin e kontratës se prokurimit kur autoriteti kontraktor e kerkon një gjë të tillë; </w:t>
      </w:r>
    </w:p>
    <w:p w14:paraId="4F4FF52E" w14:textId="77777777" w:rsidR="00421F87" w:rsidRPr="00F175C9" w:rsidRDefault="00421F87" w:rsidP="00421F87">
      <w:pPr>
        <w:widowControl w:val="0"/>
        <w:numPr>
          <w:ilvl w:val="0"/>
          <w:numId w:val="39"/>
        </w:numPr>
        <w:tabs>
          <w:tab w:val="left" w:pos="720"/>
        </w:tabs>
        <w:autoSpaceDE w:val="0"/>
        <w:autoSpaceDN w:val="0"/>
        <w:spacing w:after="80" w:line="240" w:lineRule="auto"/>
        <w:jc w:val="both"/>
        <w:rPr>
          <w:sz w:val="24"/>
          <w:szCs w:val="24"/>
          <w:lang w:val="sq-AL"/>
        </w:rPr>
      </w:pPr>
      <w:r w:rsidRPr="00F175C9">
        <w:rPr>
          <w:sz w:val="24"/>
          <w:szCs w:val="24"/>
          <w:lang w:val="sq-AL"/>
        </w:rPr>
        <w:t>Ofertuesi nuk ka paraqitur sigurimin e kontratës, ku oferta është shpallur fituese ose nuk ka plotësuar ndonjë kusht tjetër përpara nënshkrimit të kontrates së përcaktuar në dokumentat e tenderit.</w:t>
      </w:r>
    </w:p>
    <w:p w14:paraId="497DCC10" w14:textId="77777777" w:rsidR="00421F87" w:rsidRPr="00F175C9" w:rsidRDefault="00421F87" w:rsidP="00421F87">
      <w:pPr>
        <w:spacing w:after="80"/>
        <w:rPr>
          <w:sz w:val="24"/>
          <w:szCs w:val="24"/>
          <w:lang w:val="sq-AL"/>
        </w:rPr>
      </w:pPr>
    </w:p>
    <w:p w14:paraId="7A0A604B" w14:textId="77777777" w:rsidR="00421F87" w:rsidRPr="00F175C9" w:rsidRDefault="00421F87" w:rsidP="00421F87">
      <w:pPr>
        <w:spacing w:after="80"/>
        <w:rPr>
          <w:sz w:val="24"/>
          <w:szCs w:val="24"/>
          <w:lang w:val="sq-AL"/>
        </w:rPr>
      </w:pPr>
      <w:r w:rsidRPr="00F175C9">
        <w:rPr>
          <w:sz w:val="24"/>
          <w:szCs w:val="24"/>
          <w:lang w:val="sq-AL"/>
        </w:rPr>
        <w:t>Ky Sigurim është i vlefshëm për periudhën e vlefshmërisë së ofertave.</w:t>
      </w:r>
    </w:p>
    <w:p w14:paraId="7B1D1F51" w14:textId="77777777" w:rsidR="00421F87" w:rsidRPr="00F175C9" w:rsidRDefault="00421F87" w:rsidP="00421F87">
      <w:pPr>
        <w:spacing w:after="80"/>
        <w:rPr>
          <w:sz w:val="24"/>
          <w:szCs w:val="24"/>
          <w:lang w:val="sq-AL"/>
        </w:rPr>
      </w:pPr>
    </w:p>
    <w:p w14:paraId="27477338" w14:textId="77777777" w:rsidR="00421F87" w:rsidRPr="00F175C9" w:rsidRDefault="00421F87" w:rsidP="00421F87">
      <w:pPr>
        <w:spacing w:after="80"/>
        <w:jc w:val="right"/>
        <w:rPr>
          <w:b/>
          <w:sz w:val="24"/>
          <w:szCs w:val="24"/>
          <w:lang w:val="sq-AL"/>
        </w:rPr>
      </w:pPr>
      <w:r w:rsidRPr="00F175C9">
        <w:rPr>
          <w:b/>
          <w:sz w:val="24"/>
          <w:szCs w:val="24"/>
          <w:lang w:val="sq-AL"/>
        </w:rPr>
        <w:t>[Përfaqësuesi i bankës / kompanisë së sigurimit]</w:t>
      </w:r>
    </w:p>
    <w:p w14:paraId="7B1BEA81" w14:textId="77777777" w:rsidR="00421F87" w:rsidRPr="00612695" w:rsidRDefault="00421F87" w:rsidP="00421F87">
      <w:pPr>
        <w:pStyle w:val="TableParagraph"/>
        <w:rPr>
          <w:sz w:val="24"/>
          <w:szCs w:val="24"/>
        </w:rPr>
        <w:sectPr w:rsidR="00421F87" w:rsidRPr="00612695" w:rsidSect="00421F87">
          <w:headerReference w:type="default" r:id="rId14"/>
          <w:footerReference w:type="default" r:id="rId15"/>
          <w:pgSz w:w="12240" w:h="15840"/>
          <w:pgMar w:top="1300" w:right="360" w:bottom="1240" w:left="720" w:header="1092" w:footer="1053" w:gutter="0"/>
          <w:pgNumType w:start="2"/>
          <w:cols w:space="720"/>
        </w:sectPr>
      </w:pPr>
    </w:p>
    <w:p w14:paraId="034B8CE5" w14:textId="1024ECB3" w:rsidR="00421F87" w:rsidRPr="00612695" w:rsidRDefault="00421F87" w:rsidP="00421F87">
      <w:pPr>
        <w:pStyle w:val="ListParagraph"/>
        <w:ind w:left="398"/>
        <w:rPr>
          <w:b/>
          <w:bCs/>
          <w:iCs/>
          <w:sz w:val="24"/>
          <w:lang w:val="sq-AL"/>
        </w:rPr>
      </w:pPr>
      <w:r w:rsidRPr="00612695">
        <w:rPr>
          <w:b/>
          <w:bCs/>
          <w:iCs/>
          <w:sz w:val="24"/>
          <w:lang w:val="sq-AL"/>
        </w:rPr>
        <w:lastRenderedPageBreak/>
        <w:t>Formulari nr. 7</w:t>
      </w:r>
    </w:p>
    <w:p w14:paraId="0468D9B4" w14:textId="77777777" w:rsidR="00421F87" w:rsidRPr="00612695" w:rsidRDefault="00421F87" w:rsidP="00421F87">
      <w:pPr>
        <w:pStyle w:val="ListParagraph"/>
        <w:ind w:left="398"/>
        <w:jc w:val="both"/>
        <w:rPr>
          <w:i/>
          <w:sz w:val="24"/>
          <w:lang w:val="sq-AL"/>
        </w:rPr>
      </w:pPr>
    </w:p>
    <w:p w14:paraId="45747DD3" w14:textId="77777777" w:rsidR="00421F87" w:rsidRPr="00612695" w:rsidRDefault="00421F87" w:rsidP="00421F87">
      <w:pPr>
        <w:pStyle w:val="ListParagraph"/>
        <w:jc w:val="both"/>
        <w:rPr>
          <w:i/>
          <w:sz w:val="24"/>
          <w:lang w:val="sq-AL"/>
        </w:rPr>
      </w:pPr>
    </w:p>
    <w:p w14:paraId="210BD14D" w14:textId="77777777" w:rsidR="00421F87" w:rsidRPr="00F175C9" w:rsidRDefault="00421F87" w:rsidP="00421F87">
      <w:pPr>
        <w:pStyle w:val="NormalWeb"/>
        <w:spacing w:before="0" w:beforeAutospacing="0" w:after="80" w:afterAutospacing="0"/>
        <w:jc w:val="center"/>
        <w:rPr>
          <w:szCs w:val="22"/>
          <w:lang w:val="sq-AL" w:eastAsia="it-IT"/>
        </w:rPr>
      </w:pPr>
      <w:r w:rsidRPr="00F175C9">
        <w:rPr>
          <w:szCs w:val="22"/>
          <w:lang w:val="sq-AL" w:eastAsia="it-IT"/>
        </w:rPr>
        <w:t>[</w:t>
      </w:r>
      <w:r w:rsidRPr="00F175C9">
        <w:rPr>
          <w:i/>
          <w:szCs w:val="22"/>
          <w:lang w:val="sq-AL" w:eastAsia="it-IT"/>
        </w:rPr>
        <w:t xml:space="preserve"> </w:t>
      </w:r>
      <w:r w:rsidRPr="00612695">
        <w:rPr>
          <w:i/>
          <w:szCs w:val="22"/>
          <w:lang w:val="sq-AL" w:eastAsia="it-IT"/>
        </w:rPr>
        <w:t>P</w:t>
      </w:r>
      <w:r w:rsidRPr="00F175C9">
        <w:rPr>
          <w:i/>
          <w:szCs w:val="22"/>
          <w:lang w:val="sq-AL" w:eastAsia="it-IT"/>
        </w:rPr>
        <w:t xml:space="preserve">ër t’u  paraqitur nga </w:t>
      </w:r>
      <w:r w:rsidRPr="00612695">
        <w:rPr>
          <w:i/>
          <w:szCs w:val="22"/>
          <w:lang w:val="sq-AL" w:eastAsia="it-IT"/>
        </w:rPr>
        <w:t>Ofertuesi i suksesshem</w:t>
      </w:r>
      <w:r w:rsidRPr="00F175C9">
        <w:rPr>
          <w:szCs w:val="22"/>
          <w:lang w:val="sq-AL" w:eastAsia="it-IT"/>
        </w:rPr>
        <w:t>]</w:t>
      </w:r>
    </w:p>
    <w:p w14:paraId="5D69305E" w14:textId="77777777" w:rsidR="00421F87" w:rsidRPr="00612695" w:rsidRDefault="00421F87" w:rsidP="00421F87">
      <w:pPr>
        <w:pStyle w:val="NormalWeb"/>
        <w:spacing w:before="0" w:beforeAutospacing="0" w:after="80" w:afterAutospacing="0"/>
        <w:jc w:val="center"/>
        <w:rPr>
          <w:bCs/>
          <w:szCs w:val="22"/>
          <w:lang w:val="sq-AL"/>
        </w:rPr>
      </w:pPr>
    </w:p>
    <w:p w14:paraId="2771653C" w14:textId="77777777" w:rsidR="00421F87" w:rsidRPr="00F175C9" w:rsidRDefault="00421F87" w:rsidP="00421F87">
      <w:pPr>
        <w:pStyle w:val="NormalWeb"/>
        <w:spacing w:before="0" w:beforeAutospacing="0" w:after="80" w:afterAutospacing="0"/>
        <w:jc w:val="center"/>
        <w:rPr>
          <w:b/>
          <w:bCs/>
          <w:szCs w:val="22"/>
          <w:lang w:val="sq-AL"/>
        </w:rPr>
      </w:pPr>
      <w:r w:rsidRPr="00F175C9">
        <w:rPr>
          <w:b/>
          <w:bCs/>
          <w:szCs w:val="22"/>
          <w:lang w:val="sq-AL"/>
        </w:rPr>
        <w:t>FORMULARI I SIGURIMIT TË KONTRATËS</w:t>
      </w:r>
    </w:p>
    <w:p w14:paraId="44457587" w14:textId="77777777" w:rsidR="00421F87" w:rsidRPr="00612695" w:rsidRDefault="00421F87" w:rsidP="00421F87">
      <w:pPr>
        <w:pStyle w:val="NormalWeb"/>
        <w:spacing w:before="0" w:beforeAutospacing="0" w:after="80" w:afterAutospacing="0"/>
        <w:jc w:val="both"/>
        <w:rPr>
          <w:bCs/>
          <w:i/>
          <w:szCs w:val="22"/>
          <w:lang w:val="sq-AL"/>
        </w:rPr>
      </w:pPr>
    </w:p>
    <w:p w14:paraId="37BAA7DE" w14:textId="77777777" w:rsidR="00421F87" w:rsidRPr="00612695" w:rsidRDefault="00421F87" w:rsidP="00421F87">
      <w:pPr>
        <w:pStyle w:val="NormalWeb"/>
        <w:spacing w:before="0" w:beforeAutospacing="0" w:after="80" w:afterAutospacing="0"/>
        <w:jc w:val="both"/>
        <w:rPr>
          <w:bCs/>
          <w:i/>
          <w:szCs w:val="22"/>
          <w:lang w:val="sq-AL"/>
        </w:rPr>
      </w:pPr>
      <w:r w:rsidRPr="00612695">
        <w:rPr>
          <w:bCs/>
          <w:i/>
          <w:szCs w:val="22"/>
          <w:lang w:val="sq-AL"/>
        </w:rPr>
        <w:t>[Data]</w:t>
      </w:r>
    </w:p>
    <w:p w14:paraId="0EC6B1BD" w14:textId="77777777" w:rsidR="00421F87" w:rsidRPr="00612695" w:rsidRDefault="00421F87" w:rsidP="00421F87">
      <w:pPr>
        <w:pStyle w:val="NormalWeb"/>
        <w:spacing w:before="0" w:beforeAutospacing="0" w:after="80" w:afterAutospacing="0"/>
        <w:jc w:val="both"/>
        <w:rPr>
          <w:bCs/>
          <w:szCs w:val="22"/>
          <w:lang w:val="sq-AL"/>
        </w:rPr>
      </w:pPr>
      <w:r w:rsidRPr="00F175C9">
        <w:rPr>
          <w:bCs/>
          <w:szCs w:val="22"/>
          <w:lang w:val="sq-AL"/>
        </w:rPr>
        <w:t xml:space="preserve">Për: </w:t>
      </w:r>
      <w:r w:rsidRPr="00612695">
        <w:rPr>
          <w:bCs/>
          <w:szCs w:val="22"/>
          <w:lang w:val="sq-AL"/>
        </w:rPr>
        <w:t>Fondacioni p</w:t>
      </w:r>
      <w:r w:rsidRPr="00F175C9">
        <w:rPr>
          <w:bCs/>
          <w:szCs w:val="22"/>
          <w:lang w:val="sq-AL"/>
        </w:rPr>
        <w:t>ër</w:t>
      </w:r>
      <w:r w:rsidRPr="00612695">
        <w:rPr>
          <w:bCs/>
          <w:szCs w:val="22"/>
          <w:lang w:val="sq-AL"/>
        </w:rPr>
        <w:t xml:space="preserve"> Menaxhimin e Butrintit</w:t>
      </w:r>
    </w:p>
    <w:p w14:paraId="779D5B13" w14:textId="77777777" w:rsidR="00421F87" w:rsidRPr="00612695" w:rsidRDefault="00421F87" w:rsidP="00421F87">
      <w:pPr>
        <w:pStyle w:val="NormalWeb"/>
        <w:spacing w:before="0" w:beforeAutospacing="0" w:after="80" w:afterAutospacing="0"/>
        <w:jc w:val="both"/>
        <w:rPr>
          <w:bCs/>
          <w:szCs w:val="22"/>
          <w:lang w:val="sq-AL"/>
        </w:rPr>
      </w:pPr>
      <w:r w:rsidRPr="00612695">
        <w:rPr>
          <w:bCs/>
          <w:szCs w:val="22"/>
          <w:lang w:val="sq-AL"/>
        </w:rPr>
        <w:t xml:space="preserve">Adresa: </w:t>
      </w:r>
      <w:r w:rsidRPr="00612695">
        <w:rPr>
          <w:lang w:val="sq-AL"/>
        </w:rPr>
        <w:t>Rruga "SH81", Parku Kombëtar i Butrintit, Ksamil</w:t>
      </w:r>
    </w:p>
    <w:p w14:paraId="6ABBE9AD" w14:textId="77777777" w:rsidR="00421F87" w:rsidRPr="00F175C9" w:rsidRDefault="00421F87" w:rsidP="00421F87">
      <w:pPr>
        <w:pStyle w:val="NormalWeb"/>
        <w:spacing w:before="0" w:beforeAutospacing="0" w:after="80" w:afterAutospacing="0"/>
        <w:jc w:val="both"/>
        <w:rPr>
          <w:bCs/>
          <w:i/>
          <w:szCs w:val="22"/>
          <w:lang w:val="sq-AL"/>
        </w:rPr>
      </w:pPr>
      <w:r w:rsidRPr="00F175C9">
        <w:rPr>
          <w:bCs/>
          <w:szCs w:val="22"/>
          <w:lang w:val="sq-AL"/>
        </w:rPr>
        <w:t xml:space="preserve">Në emër të: </w:t>
      </w:r>
      <w:r w:rsidRPr="00F175C9">
        <w:rPr>
          <w:bCs/>
          <w:i/>
          <w:szCs w:val="22"/>
          <w:lang w:val="sq-AL"/>
        </w:rPr>
        <w:t>[Emri dhe adresa e ofertuesit të siguruar]</w:t>
      </w:r>
    </w:p>
    <w:p w14:paraId="460082C4" w14:textId="77777777" w:rsidR="00421F87" w:rsidRPr="00F175C9" w:rsidRDefault="00421F87" w:rsidP="00421F87">
      <w:pPr>
        <w:pStyle w:val="NormalWeb"/>
        <w:spacing w:before="0" w:beforeAutospacing="0" w:after="80" w:afterAutospacing="0"/>
        <w:jc w:val="both"/>
        <w:rPr>
          <w:bCs/>
          <w:szCs w:val="22"/>
          <w:lang w:val="sq-AL"/>
        </w:rPr>
      </w:pPr>
      <w:r w:rsidRPr="00F175C9">
        <w:rPr>
          <w:bCs/>
          <w:szCs w:val="22"/>
          <w:lang w:val="sq-AL"/>
        </w:rPr>
        <w:t>* * *</w:t>
      </w:r>
    </w:p>
    <w:p w14:paraId="1CA568C8" w14:textId="77777777" w:rsidR="00421F87" w:rsidRPr="00F175C9" w:rsidRDefault="00421F87" w:rsidP="00421F87">
      <w:pPr>
        <w:pStyle w:val="NormalWeb"/>
        <w:spacing w:before="0" w:beforeAutospacing="0" w:after="80" w:afterAutospacing="0"/>
        <w:jc w:val="both"/>
        <w:rPr>
          <w:i/>
          <w:szCs w:val="22"/>
          <w:lang w:val="sq-AL"/>
        </w:rPr>
      </w:pPr>
    </w:p>
    <w:p w14:paraId="10B17064" w14:textId="77777777" w:rsidR="00421F87" w:rsidRPr="00F175C9" w:rsidRDefault="00421F87" w:rsidP="00421F87">
      <w:pPr>
        <w:spacing w:after="80"/>
        <w:jc w:val="both"/>
        <w:rPr>
          <w:i/>
          <w:lang w:val="sq-AL"/>
        </w:rPr>
      </w:pPr>
      <w:r w:rsidRPr="00F175C9">
        <w:rPr>
          <w:lang w:val="sq-AL"/>
        </w:rPr>
        <w:t xml:space="preserve">Përshkrim i shkurtër i kontratës: </w:t>
      </w:r>
      <w:r w:rsidRPr="00F175C9">
        <w:rPr>
          <w:i/>
          <w:lang w:val="sq-AL"/>
        </w:rPr>
        <w:t>[ objekti]</w:t>
      </w:r>
    </w:p>
    <w:p w14:paraId="0231547E" w14:textId="77777777" w:rsidR="00421F87" w:rsidRPr="00F175C9" w:rsidRDefault="00421F87" w:rsidP="00421F87">
      <w:pPr>
        <w:spacing w:after="80"/>
        <w:jc w:val="both"/>
        <w:rPr>
          <w:i/>
          <w:lang w:val="sq-AL"/>
        </w:rPr>
      </w:pPr>
    </w:p>
    <w:p w14:paraId="39832709" w14:textId="77777777" w:rsidR="00421F87" w:rsidRPr="00F175C9" w:rsidRDefault="00421F87" w:rsidP="00421F87">
      <w:pPr>
        <w:pStyle w:val="SLparagraph"/>
        <w:numPr>
          <w:ilvl w:val="0"/>
          <w:numId w:val="0"/>
        </w:numPr>
        <w:tabs>
          <w:tab w:val="left" w:pos="360"/>
        </w:tabs>
        <w:spacing w:after="80"/>
        <w:jc w:val="both"/>
        <w:rPr>
          <w:bCs/>
          <w:sz w:val="22"/>
          <w:szCs w:val="22"/>
        </w:rPr>
      </w:pPr>
      <w:r w:rsidRPr="00F175C9">
        <w:rPr>
          <w:bCs/>
          <w:sz w:val="22"/>
          <w:szCs w:val="22"/>
        </w:rPr>
        <w:t>* * *</w:t>
      </w:r>
    </w:p>
    <w:p w14:paraId="777D6620" w14:textId="77777777" w:rsidR="00421F87" w:rsidRPr="00F175C9" w:rsidRDefault="00421F87" w:rsidP="00421F87">
      <w:pPr>
        <w:spacing w:after="80"/>
        <w:jc w:val="both"/>
        <w:rPr>
          <w:lang w:val="sq-AL"/>
        </w:rPr>
      </w:pPr>
    </w:p>
    <w:p w14:paraId="20C3D303" w14:textId="77777777" w:rsidR="00421F87" w:rsidRPr="00F175C9" w:rsidRDefault="00421F87" w:rsidP="00421F87">
      <w:pPr>
        <w:spacing w:after="80"/>
        <w:jc w:val="both"/>
        <w:rPr>
          <w:lang w:val="sq-AL"/>
        </w:rPr>
      </w:pPr>
      <w:r w:rsidRPr="00F175C9">
        <w:rPr>
          <w:lang w:val="sq-AL"/>
        </w:rPr>
        <w:t>Duke iu referuar procedurës së lartpërmendur, dhe me kusht që [</w:t>
      </w:r>
      <w:r w:rsidRPr="00F175C9">
        <w:rPr>
          <w:i/>
          <w:lang w:val="sq-AL"/>
        </w:rPr>
        <w:t>emri i ofertuesit të përcaktuar fitues</w:t>
      </w:r>
      <w:r w:rsidRPr="00F175C9">
        <w:rPr>
          <w:lang w:val="sq-AL"/>
        </w:rPr>
        <w:t xml:space="preserve">] t’i jetë akorduar kontrata, </w:t>
      </w:r>
    </w:p>
    <w:p w14:paraId="1382D776" w14:textId="77777777" w:rsidR="00421F87" w:rsidRPr="00F175C9" w:rsidRDefault="00421F87" w:rsidP="00421F87">
      <w:pPr>
        <w:spacing w:after="80"/>
        <w:jc w:val="both"/>
        <w:rPr>
          <w:lang w:val="sq-AL"/>
        </w:rPr>
      </w:pPr>
    </w:p>
    <w:p w14:paraId="1D907447" w14:textId="77777777" w:rsidR="00421F87" w:rsidRPr="00F175C9" w:rsidRDefault="00421F87" w:rsidP="00421F87">
      <w:pPr>
        <w:spacing w:after="80"/>
        <w:jc w:val="both"/>
        <w:rPr>
          <w:lang w:val="sq-AL"/>
        </w:rPr>
      </w:pPr>
      <w:r w:rsidRPr="00F175C9">
        <w:rPr>
          <w:lang w:val="sq-AL"/>
        </w:rPr>
        <w:t>Ne vërtetojmë se [</w:t>
      </w:r>
      <w:r w:rsidRPr="00F175C9">
        <w:rPr>
          <w:i/>
          <w:lang w:val="sq-AL"/>
        </w:rPr>
        <w:t>emri i ofertuesit të përcaktuar fitues</w:t>
      </w:r>
      <w:r w:rsidRPr="00F175C9">
        <w:rPr>
          <w:bCs/>
          <w:lang w:val="sq-AL"/>
        </w:rPr>
        <w:t>]</w:t>
      </w:r>
      <w:r w:rsidRPr="00F175C9">
        <w:rPr>
          <w:lang w:val="sq-AL"/>
        </w:rPr>
        <w:t xml:space="preserve"> ka derdhur një depozitë pranë [</w:t>
      </w:r>
      <w:r w:rsidRPr="00F175C9">
        <w:rPr>
          <w:i/>
          <w:lang w:val="sq-AL"/>
        </w:rPr>
        <w:t>emri dhe adresa e bankës</w:t>
      </w:r>
      <w:r w:rsidRPr="00F175C9">
        <w:rPr>
          <w:lang w:val="sq-AL"/>
        </w:rPr>
        <w:t>] në një shumë prej [</w:t>
      </w:r>
      <w:r w:rsidRPr="00F175C9">
        <w:rPr>
          <w:i/>
          <w:lang w:val="sq-AL"/>
        </w:rPr>
        <w:t>monedha dhe vlera, e shprehur në fjalë dhe shifra</w:t>
      </w:r>
      <w:r w:rsidRPr="00F175C9">
        <w:rPr>
          <w:lang w:val="sq-AL"/>
        </w:rPr>
        <w:t>] si kusht për sigurimin e ekzekutimit të kontratës, që do të nënshkruhet me [</w:t>
      </w:r>
      <w:r w:rsidRPr="00F175C9">
        <w:rPr>
          <w:i/>
          <w:lang w:val="sq-AL"/>
        </w:rPr>
        <w:t>emri i autoritetit kontraktor</w:t>
      </w:r>
      <w:r w:rsidRPr="00F175C9">
        <w:rPr>
          <w:lang w:val="sq-AL"/>
        </w:rPr>
        <w:t>]</w:t>
      </w:r>
    </w:p>
    <w:p w14:paraId="49C99A4A" w14:textId="77777777" w:rsidR="00421F87" w:rsidRPr="00F175C9" w:rsidRDefault="00421F87" w:rsidP="00421F87">
      <w:pPr>
        <w:spacing w:after="80"/>
        <w:jc w:val="both"/>
        <w:rPr>
          <w:lang w:val="sq-AL"/>
        </w:rPr>
      </w:pPr>
    </w:p>
    <w:p w14:paraId="5630E232" w14:textId="77777777" w:rsidR="00421F87" w:rsidRPr="00F175C9" w:rsidRDefault="00421F87" w:rsidP="00421F87">
      <w:pPr>
        <w:spacing w:after="80"/>
        <w:jc w:val="both"/>
        <w:rPr>
          <w:lang w:val="sq-AL"/>
        </w:rPr>
      </w:pPr>
      <w:r w:rsidRPr="00F175C9">
        <w:rPr>
          <w:lang w:val="sq-AL"/>
        </w:rPr>
        <w:t>Marrim përsipër të transferojmë në llogarinë e [</w:t>
      </w:r>
      <w:r w:rsidRPr="00F175C9">
        <w:rPr>
          <w:i/>
          <w:lang w:val="sq-AL"/>
        </w:rPr>
        <w:t>emri i autoritetit kontraktor</w:t>
      </w:r>
      <w:r w:rsidRPr="00F175C9">
        <w:rPr>
          <w:lang w:val="sq-AL"/>
        </w:rPr>
        <w:t>] vlerën e siguruar, brenda 15 (pesëmbëdhjetë) ditëve nga kërkesa juaj e thjeshtë dhe e parë me shkrim, pa kërkuar shpjegime, me kusht që kjo kërkesë të përmendë mos-përmbushjen e kushteve të kontratës.</w:t>
      </w:r>
    </w:p>
    <w:p w14:paraId="2C6285C9" w14:textId="77777777" w:rsidR="00421F87" w:rsidRPr="00F175C9" w:rsidRDefault="00421F87" w:rsidP="00421F87">
      <w:pPr>
        <w:spacing w:after="80"/>
        <w:jc w:val="both"/>
        <w:rPr>
          <w:lang w:val="sq-AL"/>
        </w:rPr>
      </w:pPr>
    </w:p>
    <w:p w14:paraId="5AB33FE4" w14:textId="77777777" w:rsidR="00421F87" w:rsidRPr="00F175C9" w:rsidRDefault="00421F87" w:rsidP="00421F87">
      <w:pPr>
        <w:spacing w:after="80"/>
        <w:jc w:val="both"/>
        <w:rPr>
          <w:lang w:val="sq-AL"/>
        </w:rPr>
      </w:pPr>
      <w:r w:rsidRPr="00F175C9">
        <w:rPr>
          <w:lang w:val="sq-AL"/>
        </w:rPr>
        <w:t>Ky Sigurim është i vlefshëm deri në zbatimin plotë të kontratës.</w:t>
      </w:r>
    </w:p>
    <w:p w14:paraId="29A6FFCC" w14:textId="77777777" w:rsidR="00421F87" w:rsidRPr="00F175C9" w:rsidRDefault="00421F87" w:rsidP="00421F87">
      <w:pPr>
        <w:spacing w:after="80"/>
        <w:jc w:val="both"/>
        <w:rPr>
          <w:lang w:val="sq-AL"/>
        </w:rPr>
      </w:pPr>
    </w:p>
    <w:p w14:paraId="06AFF327" w14:textId="77777777" w:rsidR="00421F87" w:rsidRPr="00F175C9" w:rsidRDefault="00421F87" w:rsidP="00421F87">
      <w:pPr>
        <w:spacing w:after="80"/>
        <w:jc w:val="right"/>
        <w:rPr>
          <w:lang w:val="sq-AL"/>
        </w:rPr>
      </w:pPr>
      <w:r w:rsidRPr="00F175C9">
        <w:rPr>
          <w:lang w:val="sq-AL"/>
        </w:rPr>
        <w:t>[Përfaqësuesi i bankës]</w:t>
      </w:r>
    </w:p>
    <w:sectPr w:rsidR="00421F87" w:rsidRPr="00F175C9" w:rsidSect="00391727">
      <w:headerReference w:type="default" r:id="rId16"/>
      <w:footerReference w:type="default" r:id="rId17"/>
      <w:pgSz w:w="11909" w:h="16834" w:code="9"/>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08AA8" w14:textId="77777777" w:rsidR="0000228E" w:rsidRDefault="0000228E">
      <w:pPr>
        <w:spacing w:after="0" w:line="240" w:lineRule="auto"/>
      </w:pPr>
      <w:r>
        <w:separator/>
      </w:r>
    </w:p>
  </w:endnote>
  <w:endnote w:type="continuationSeparator" w:id="0">
    <w:p w14:paraId="1302A5B9" w14:textId="77777777" w:rsidR="0000228E" w:rsidRDefault="00002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FS Albert Pro">
    <w:altName w:val="Calibri"/>
    <w:charset w:val="00"/>
    <w:family w:val="auto"/>
    <w:pitch w:val="variable"/>
    <w:sig w:usb0="A00002AF" w:usb1="5000205B"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25DA7" w14:textId="77777777" w:rsidR="00421F87" w:rsidRDefault="00000000">
    <w:pPr>
      <w:pStyle w:val="BodyText"/>
      <w:spacing w:line="14" w:lineRule="auto"/>
    </w:pPr>
    <w:r>
      <w:rPr>
        <w:noProof/>
      </w:rPr>
      <w:pict w14:anchorId="05694527">
        <v:shape id="Graphic 23" o:spid="_x0000_s1026" style="position:absolute;margin-left:55.2pt;margin-top:767.7pt;width:513.3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518909,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" path="m6518909,l,,,8572r6518909,l6518909,xe" fillcolor="#d9d9d9" stroked="f">
          <v:path arrowok="t"/>
          <w10:wrap anchorx="page" anchory="page"/>
        </v:shape>
      </w:pict>
    </w:r>
    <w:r>
      <w:rPr>
        <w:noProof/>
      </w:rPr>
      <w:pict w14:anchorId="328EA75C">
        <v:shapetype id="_x0000_t202" coordsize="21600,21600" o:spt="202" path="m,l,21600r21600,l21600,xe">
          <v:stroke joinstyle="miter"/>
          <v:path gradientshapeok="t" o:connecttype="rect"/>
        </v:shapetype>
        <v:shape id="Textbox 24" o:spid="_x0000_s1027" type="#_x0000_t202" style="position:absolute;margin-left:55.6pt;margin-top:728.35pt;width:142.4pt;height:12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" filled="f" stroked="f">
          <v:textbox inset="0,0,0,0">
            <w:txbxContent>
              <w:p w14:paraId="42BEB7B8" w14:textId="77777777" w:rsidR="00421F87" w:rsidRPr="00AC2D50" w:rsidRDefault="00421F87">
                <w:pPr>
                  <w:spacing w:before="12"/>
                  <w:ind w:left="20"/>
                  <w:rPr>
                    <w:sz w:val="18"/>
                    <w:lang w:val="it-IT"/>
                  </w:rPr>
                </w:pPr>
                <w:r w:rsidRPr="00AC2D50">
                  <w:rPr>
                    <w:b/>
                    <w:sz w:val="18"/>
                    <w:lang w:val="it-IT"/>
                  </w:rPr>
                  <w:t>1</w:t>
                </w:r>
                <w:r>
                  <w:rPr>
                    <w:b/>
                    <w:sz w:val="18"/>
                  </w:rPr>
                  <w:fldChar w:fldCharType="begin"/>
                </w:r>
                <w:r w:rsidRPr="00612695">
                  <w:rPr>
                    <w:b/>
                    <w:sz w:val="18"/>
                    <w:lang w:val="it-IT"/>
                  </w:rPr>
                  <w:instrText xml:space="preserve"> PAGE </w:instrText>
                </w:r>
                <w:r>
                  <w:rPr>
                    <w:b/>
                    <w:sz w:val="18"/>
                  </w:rPr>
                  <w:fldChar w:fldCharType="separate"/>
                </w:r>
                <w:r w:rsidRPr="00612695">
                  <w:rPr>
                    <w:b/>
                    <w:sz w:val="18"/>
                    <w:lang w:val="it-IT"/>
                  </w:rPr>
                  <w:t>2</w:t>
                </w:r>
                <w:r>
                  <w:rPr>
                    <w:b/>
                    <w:sz w:val="18"/>
                  </w:rPr>
                  <w:fldChar w:fldCharType="end"/>
                </w:r>
                <w:r w:rsidRPr="00AC2D50">
                  <w:rPr>
                    <w:b/>
                    <w:sz w:val="18"/>
                    <w:lang w:val="it-IT"/>
                  </w:rPr>
                  <w:t>|</w:t>
                </w:r>
                <w:r w:rsidRPr="00AC2D50">
                  <w:rPr>
                    <w:b/>
                    <w:spacing w:val="-3"/>
                    <w:sz w:val="18"/>
                    <w:lang w:val="it-IT"/>
                  </w:rPr>
                  <w:t xml:space="preserve"> </w:t>
                </w:r>
                <w:r w:rsidRPr="00AC2D50">
                  <w:rPr>
                    <w:color w:val="808080"/>
                    <w:sz w:val="18"/>
                    <w:lang w:val="it-IT"/>
                  </w:rPr>
                  <w:t>F a</w:t>
                </w:r>
                <w:r w:rsidRPr="00AC2D50">
                  <w:rPr>
                    <w:color w:val="808080"/>
                    <w:spacing w:val="-3"/>
                    <w:sz w:val="18"/>
                    <w:lang w:val="it-IT"/>
                  </w:rPr>
                  <w:t xml:space="preserve"> </w:t>
                </w:r>
                <w:r w:rsidRPr="00AC2D50">
                  <w:rPr>
                    <w:color w:val="808080"/>
                    <w:sz w:val="18"/>
                    <w:lang w:val="it-IT"/>
                  </w:rPr>
                  <w:t>q</w:t>
                </w:r>
                <w:r w:rsidRPr="00AC2D50">
                  <w:rPr>
                    <w:color w:val="808080"/>
                    <w:spacing w:val="1"/>
                    <w:sz w:val="18"/>
                    <w:lang w:val="it-IT"/>
                  </w:rPr>
                  <w:t xml:space="preserve"> </w:t>
                </w:r>
                <w:r w:rsidRPr="00AC2D50">
                  <w:rPr>
                    <w:color w:val="808080"/>
                    <w:sz w:val="18"/>
                    <w:lang w:val="it-IT"/>
                  </w:rPr>
                  <w:t>e - P</w:t>
                </w:r>
                <w:r w:rsidRPr="00AC2D50">
                  <w:rPr>
                    <w:color w:val="808080"/>
                    <w:spacing w:val="-9"/>
                    <w:sz w:val="18"/>
                    <w:lang w:val="it-IT"/>
                  </w:rPr>
                  <w:t xml:space="preserve"> </w:t>
                </w:r>
                <w:r w:rsidRPr="00AC2D50">
                  <w:rPr>
                    <w:color w:val="808080"/>
                    <w:sz w:val="18"/>
                    <w:lang w:val="it-IT"/>
                  </w:rPr>
                  <w:t>a</w:t>
                </w:r>
                <w:r w:rsidRPr="00AC2D50">
                  <w:rPr>
                    <w:color w:val="808080"/>
                    <w:spacing w:val="-1"/>
                    <w:sz w:val="18"/>
                    <w:lang w:val="it-IT"/>
                  </w:rPr>
                  <w:t xml:space="preserve"> </w:t>
                </w:r>
                <w:r w:rsidRPr="00AC2D50">
                  <w:rPr>
                    <w:color w:val="808080"/>
                    <w:sz w:val="18"/>
                    <w:lang w:val="it-IT"/>
                  </w:rPr>
                  <w:t>k</w:t>
                </w:r>
                <w:r w:rsidRPr="00AC2D50">
                  <w:rPr>
                    <w:color w:val="808080"/>
                    <w:spacing w:val="1"/>
                    <w:sz w:val="18"/>
                    <w:lang w:val="it-IT"/>
                  </w:rPr>
                  <w:t xml:space="preserve"> </w:t>
                </w:r>
                <w:r w:rsidRPr="00AC2D50">
                  <w:rPr>
                    <w:color w:val="808080"/>
                    <w:sz w:val="18"/>
                    <w:lang w:val="it-IT"/>
                  </w:rPr>
                  <w:t>e</w:t>
                </w:r>
                <w:r w:rsidRPr="00AC2D50">
                  <w:rPr>
                    <w:color w:val="808080"/>
                    <w:spacing w:val="-1"/>
                    <w:sz w:val="18"/>
                    <w:lang w:val="it-IT"/>
                  </w:rPr>
                  <w:t xml:space="preserve"> </w:t>
                </w:r>
                <w:r w:rsidRPr="00AC2D50">
                  <w:rPr>
                    <w:color w:val="808080"/>
                    <w:sz w:val="18"/>
                    <w:lang w:val="it-IT"/>
                  </w:rPr>
                  <w:t>t</w:t>
                </w:r>
                <w:r w:rsidRPr="00AC2D50">
                  <w:rPr>
                    <w:color w:val="808080"/>
                    <w:spacing w:val="-2"/>
                    <w:sz w:val="18"/>
                    <w:lang w:val="it-IT"/>
                  </w:rPr>
                  <w:t xml:space="preserve"> </w:t>
                </w:r>
                <w:r w:rsidRPr="00AC2D50">
                  <w:rPr>
                    <w:color w:val="808080"/>
                    <w:sz w:val="18"/>
                    <w:lang w:val="it-IT"/>
                  </w:rPr>
                  <w:t>a</w:t>
                </w:r>
                <w:r w:rsidRPr="00AC2D50">
                  <w:rPr>
                    <w:color w:val="808080"/>
                    <w:spacing w:val="-1"/>
                    <w:sz w:val="18"/>
                    <w:lang w:val="it-IT"/>
                  </w:rPr>
                  <w:t xml:space="preserve"> </w:t>
                </w:r>
                <w:r w:rsidRPr="00AC2D50">
                  <w:rPr>
                    <w:color w:val="808080"/>
                    <w:sz w:val="18"/>
                    <w:lang w:val="it-IT"/>
                  </w:rPr>
                  <w:t>e</w:t>
                </w:r>
                <w:r w:rsidRPr="00AC2D50">
                  <w:rPr>
                    <w:color w:val="808080"/>
                    <w:spacing w:val="-10"/>
                    <w:sz w:val="18"/>
                    <w:lang w:val="it-IT"/>
                  </w:rPr>
                  <w:t xml:space="preserve"> </w:t>
                </w:r>
                <w:r w:rsidRPr="00AC2D50">
                  <w:rPr>
                    <w:color w:val="808080"/>
                    <w:sz w:val="18"/>
                    <w:lang w:val="it-IT"/>
                  </w:rPr>
                  <w:t>A</w:t>
                </w:r>
                <w:r w:rsidRPr="00AC2D50">
                  <w:rPr>
                    <w:color w:val="808080"/>
                    <w:spacing w:val="-10"/>
                    <w:sz w:val="18"/>
                    <w:lang w:val="it-IT"/>
                  </w:rPr>
                  <w:t xml:space="preserve"> </w:t>
                </w:r>
                <w:r w:rsidRPr="00AC2D50">
                  <w:rPr>
                    <w:color w:val="808080"/>
                    <w:sz w:val="18"/>
                    <w:lang w:val="it-IT"/>
                  </w:rPr>
                  <w:t>p</w:t>
                </w:r>
                <w:r w:rsidRPr="00AC2D50">
                  <w:rPr>
                    <w:color w:val="808080"/>
                    <w:spacing w:val="-1"/>
                    <w:sz w:val="18"/>
                    <w:lang w:val="it-IT"/>
                  </w:rPr>
                  <w:t xml:space="preserve"> </w:t>
                </w:r>
                <w:r w:rsidRPr="00AC2D50">
                  <w:rPr>
                    <w:color w:val="808080"/>
                    <w:sz w:val="18"/>
                    <w:lang w:val="it-IT"/>
                  </w:rPr>
                  <w:t>l i</w:t>
                </w:r>
                <w:r w:rsidRPr="00AC2D50">
                  <w:rPr>
                    <w:color w:val="808080"/>
                    <w:spacing w:val="-2"/>
                    <w:sz w:val="18"/>
                    <w:lang w:val="it-IT"/>
                  </w:rPr>
                  <w:t xml:space="preserve"> </w:t>
                </w:r>
                <w:r w:rsidRPr="00AC2D50">
                  <w:rPr>
                    <w:color w:val="808080"/>
                    <w:sz w:val="18"/>
                    <w:lang w:val="it-IT"/>
                  </w:rPr>
                  <w:t>k</w:t>
                </w:r>
                <w:r w:rsidRPr="00AC2D50">
                  <w:rPr>
                    <w:color w:val="808080"/>
                    <w:spacing w:val="1"/>
                    <w:sz w:val="18"/>
                    <w:lang w:val="it-IT"/>
                  </w:rPr>
                  <w:t xml:space="preserve"> </w:t>
                </w:r>
                <w:r w:rsidRPr="00AC2D50">
                  <w:rPr>
                    <w:color w:val="808080"/>
                    <w:sz w:val="18"/>
                    <w:lang w:val="it-IT"/>
                  </w:rPr>
                  <w:t>i</w:t>
                </w:r>
                <w:r w:rsidRPr="00AC2D50">
                  <w:rPr>
                    <w:color w:val="808080"/>
                    <w:spacing w:val="-2"/>
                    <w:sz w:val="18"/>
                    <w:lang w:val="it-IT"/>
                  </w:rPr>
                  <w:t xml:space="preserve"> </w:t>
                </w:r>
                <w:r w:rsidRPr="00AC2D50">
                  <w:rPr>
                    <w:color w:val="808080"/>
                    <w:sz w:val="18"/>
                    <w:lang w:val="it-IT"/>
                  </w:rPr>
                  <w:t>m</w:t>
                </w:r>
                <w:r w:rsidRPr="00AC2D50">
                  <w:rPr>
                    <w:color w:val="808080"/>
                    <w:spacing w:val="-1"/>
                    <w:sz w:val="18"/>
                    <w:lang w:val="it-IT"/>
                  </w:rPr>
                  <w:t xml:space="preserve"> </w:t>
                </w:r>
                <w:r w:rsidRPr="00AC2D50">
                  <w:rPr>
                    <w:color w:val="808080"/>
                    <w:sz w:val="18"/>
                    <w:lang w:val="it-IT"/>
                  </w:rPr>
                  <w:t>i</w:t>
                </w:r>
                <w:r w:rsidRPr="00AC2D50">
                  <w:rPr>
                    <w:color w:val="808080"/>
                    <w:spacing w:val="1"/>
                    <w:sz w:val="18"/>
                    <w:lang w:val="it-IT"/>
                  </w:rPr>
                  <w:t xml:space="preserve"> </w:t>
                </w:r>
                <w:r w:rsidRPr="00AC2D50">
                  <w:rPr>
                    <w:color w:val="808080"/>
                    <w:spacing w:val="-10"/>
                    <w:sz w:val="18"/>
                    <w:lang w:val="it-IT"/>
                  </w:rPr>
                  <w:t>t</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E141" w14:textId="77777777" w:rsidR="00CB67E3" w:rsidRDefault="00CB67E3">
    <w:pPr>
      <w:pStyle w:val="Footer"/>
      <w:jc w:val="right"/>
    </w:pPr>
    <w:r>
      <w:fldChar w:fldCharType="begin"/>
    </w:r>
    <w:r>
      <w:instrText xml:space="preserve"> PAGE   \* MERGEFORMAT </w:instrText>
    </w:r>
    <w:r>
      <w:fldChar w:fldCharType="separate"/>
    </w:r>
    <w:r>
      <w:t>2</w:t>
    </w:r>
    <w:r>
      <w:fldChar w:fldCharType="end"/>
    </w:r>
  </w:p>
  <w:p w14:paraId="71D72B77" w14:textId="77777777" w:rsidR="00CB67E3" w:rsidRDefault="00CB67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5BE21" w14:textId="77777777" w:rsidR="0000228E" w:rsidRDefault="0000228E">
      <w:pPr>
        <w:spacing w:after="0" w:line="240" w:lineRule="auto"/>
      </w:pPr>
      <w:r>
        <w:separator/>
      </w:r>
    </w:p>
  </w:footnote>
  <w:footnote w:type="continuationSeparator" w:id="0">
    <w:p w14:paraId="51670B81" w14:textId="77777777" w:rsidR="0000228E" w:rsidRDefault="0000228E">
      <w:pPr>
        <w:spacing w:after="0" w:line="240" w:lineRule="auto"/>
      </w:pPr>
      <w:r>
        <w:continuationSeparator/>
      </w:r>
    </w:p>
  </w:footnote>
  <w:footnote w:id="1">
    <w:p w14:paraId="4B03F4A8" w14:textId="77777777" w:rsidR="004A7C05" w:rsidRDefault="004A7C05" w:rsidP="004A7C05">
      <w:pPr>
        <w:pStyle w:val="FootnoteText"/>
      </w:pPr>
      <w:r>
        <w:rPr>
          <w:rStyle w:val="FootnoteReference"/>
        </w:rPr>
        <w:footnoteRef/>
      </w:r>
      <w:r>
        <w:t xml:space="preserve"> Në rastin e bashkimit të subjekteve, vendos emrat e anëtarëve të bashkimit të subjekteve dhe bashkëlidh autorizimin për përfaqësimin e bashkimit të subjekteve.</w:t>
      </w:r>
    </w:p>
  </w:footnote>
  <w:footnote w:id="2">
    <w:p w14:paraId="48EC02D3" w14:textId="77777777" w:rsidR="00CB67E3" w:rsidRDefault="00CB67E3">
      <w:pPr>
        <w:pStyle w:val="FootnoteText"/>
      </w:pPr>
      <w:r>
        <w:rPr>
          <w:rStyle w:val="FootnoteReference"/>
        </w:rPr>
        <w:footnoteRef/>
      </w:r>
      <w:r>
        <w:t xml:space="preserve"> Në rastin e bashkimit të subjekteve, vendos emrat e anëtarëve të bashkimit të subjekteve dhe bashkëlidh autorizimin për përfaqësimin e bashkimit të subjekteve.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79E23" w14:textId="77777777" w:rsidR="00421F87" w:rsidRDefault="00000000">
    <w:pPr>
      <w:pStyle w:val="BodyText"/>
      <w:spacing w:line="14" w:lineRule="auto"/>
    </w:pPr>
    <w:r>
      <w:rPr>
        <w:noProof/>
      </w:rPr>
      <w:pict w14:anchorId="79005BC8">
        <v:shapetype id="_x0000_t202" coordsize="21600,21600" o:spt="202" path="m,l,21600r21600,l21600,xe">
          <v:stroke joinstyle="miter"/>
          <v:path gradientshapeok="t" o:connecttype="rect"/>
        </v:shapetype>
        <v:shape id="Textbox 21" o:spid="_x0000_s1028" type="#_x0000_t202" style="position:absolute;margin-left:53.95pt;margin-top:18.8pt;width:529.3pt;height:46.25pt;z-index:2516623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" filled="f" stroked="f">
          <v:textbox inset="0,0,0,0">
            <w:txbxContent>
              <w:tbl>
                <w:tblPr>
                  <w:tblW w:w="0" w:type="auto"/>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7341"/>
                  <w:gridCol w:w="3116"/>
                </w:tblGrid>
                <w:tr w:rsidR="006D72A2" w14:paraId="2008FEB2" w14:textId="77777777" w:rsidTr="00C334D5">
                  <w:trPr>
                    <w:trHeight w:val="316"/>
                  </w:trPr>
                  <w:tc>
                    <w:tcPr>
                      <w:tcW w:w="7341" w:type="dxa"/>
                      <w:shd w:val="clear" w:color="auto" w:fill="F1F1F1"/>
                    </w:tcPr>
                    <w:p w14:paraId="2CC4502E" w14:textId="77777777" w:rsidR="006D72A2" w:rsidRPr="006D72A2" w:rsidRDefault="006D72A2" w:rsidP="006D72A2">
                      <w:pPr>
                        <w:pStyle w:val="TableParagraph"/>
                        <w:spacing w:after="0" w:line="240" w:lineRule="auto"/>
                        <w:ind w:left="108"/>
                        <w:rPr>
                          <w:sz w:val="20"/>
                          <w:szCs w:val="20"/>
                        </w:rPr>
                      </w:pPr>
                      <w:r w:rsidRPr="006D72A2">
                        <w:rPr>
                          <w:b/>
                          <w:spacing w:val="-2"/>
                          <w:sz w:val="20"/>
                          <w:szCs w:val="20"/>
                        </w:rPr>
                        <w:t>Vendndodhja</w:t>
                      </w:r>
                      <w:r w:rsidRPr="006D72A2">
                        <w:rPr>
                          <w:spacing w:val="-2"/>
                          <w:sz w:val="20"/>
                          <w:szCs w:val="20"/>
                        </w:rPr>
                        <w:t>:</w:t>
                      </w:r>
                      <w:r w:rsidRPr="006D72A2">
                        <w:rPr>
                          <w:spacing w:val="4"/>
                          <w:sz w:val="20"/>
                          <w:szCs w:val="20"/>
                        </w:rPr>
                        <w:t xml:space="preserve"> </w:t>
                      </w:r>
                      <w:r w:rsidRPr="006D72A2">
                        <w:rPr>
                          <w:spacing w:val="-2"/>
                          <w:sz w:val="20"/>
                          <w:szCs w:val="20"/>
                        </w:rPr>
                        <w:t>Butrint</w:t>
                      </w:r>
                    </w:p>
                  </w:tc>
                  <w:tc>
                    <w:tcPr>
                      <w:tcW w:w="3116" w:type="dxa"/>
                      <w:shd w:val="clear" w:color="auto" w:fill="F1F1F1"/>
                    </w:tcPr>
                    <w:p w14:paraId="0244AF62" w14:textId="2113C735" w:rsidR="006D72A2" w:rsidRPr="006D72A2" w:rsidRDefault="006D72A2" w:rsidP="006D72A2">
                      <w:pPr>
                        <w:pStyle w:val="TableParagraph"/>
                        <w:spacing w:after="0" w:line="240" w:lineRule="auto"/>
                        <w:ind w:left="105"/>
                        <w:rPr>
                          <w:sz w:val="20"/>
                          <w:szCs w:val="20"/>
                        </w:rPr>
                      </w:pPr>
                      <w:proofErr w:type="spellStart"/>
                      <w:r w:rsidRPr="006D72A2">
                        <w:rPr>
                          <w:b/>
                          <w:sz w:val="20"/>
                          <w:szCs w:val="20"/>
                          <w:lang w:val="en-US"/>
                        </w:rPr>
                        <w:t>Tenderi</w:t>
                      </w:r>
                      <w:proofErr w:type="spellEnd"/>
                      <w:r w:rsidRPr="006D72A2">
                        <w:rPr>
                          <w:b/>
                          <w:spacing w:val="-7"/>
                          <w:sz w:val="20"/>
                          <w:szCs w:val="20"/>
                        </w:rPr>
                        <w:t xml:space="preserve"> </w:t>
                      </w:r>
                      <w:r w:rsidRPr="006D72A2">
                        <w:rPr>
                          <w:b/>
                          <w:sz w:val="20"/>
                          <w:szCs w:val="20"/>
                        </w:rPr>
                        <w:t>№</w:t>
                      </w:r>
                      <w:r w:rsidRPr="006D72A2">
                        <w:rPr>
                          <w:sz w:val="20"/>
                          <w:szCs w:val="20"/>
                        </w:rPr>
                        <w:t>:</w:t>
                      </w:r>
                      <w:r w:rsidRPr="006D72A2">
                        <w:rPr>
                          <w:spacing w:val="-6"/>
                          <w:sz w:val="20"/>
                          <w:szCs w:val="20"/>
                        </w:rPr>
                        <w:t xml:space="preserve"> </w:t>
                      </w:r>
                      <w:r w:rsidRPr="006D72A2">
                        <w:rPr>
                          <w:spacing w:val="-2"/>
                          <w:sz w:val="20"/>
                          <w:szCs w:val="20"/>
                        </w:rPr>
                        <w:t>013/202</w:t>
                      </w:r>
                      <w:r w:rsidRPr="006D72A2">
                        <w:rPr>
                          <w:spacing w:val="-2"/>
                          <w:sz w:val="20"/>
                          <w:szCs w:val="20"/>
                          <w:lang w:val="en-US"/>
                        </w:rPr>
                        <w:t>6</w:t>
                      </w:r>
                    </w:p>
                  </w:tc>
                </w:tr>
                <w:tr w:rsidR="006D72A2" w:rsidRPr="006833A9" w14:paraId="2A126737" w14:textId="77777777" w:rsidTr="00C334D5">
                  <w:trPr>
                    <w:trHeight w:val="362"/>
                  </w:trPr>
                  <w:tc>
                    <w:tcPr>
                      <w:tcW w:w="7341" w:type="dxa"/>
                      <w:shd w:val="clear" w:color="auto" w:fill="F1F1F1"/>
                    </w:tcPr>
                    <w:p w14:paraId="59FF9681" w14:textId="492A053E" w:rsidR="006D72A2" w:rsidRPr="006D72A2" w:rsidRDefault="006D72A2" w:rsidP="006D72A2">
                      <w:pPr>
                        <w:pStyle w:val="TableParagraph"/>
                        <w:spacing w:after="0" w:line="240" w:lineRule="auto"/>
                        <w:ind w:left="108"/>
                        <w:rPr>
                          <w:b/>
                          <w:sz w:val="20"/>
                          <w:szCs w:val="20"/>
                        </w:rPr>
                      </w:pPr>
                      <w:r>
                        <w:rPr>
                          <w:b/>
                          <w:sz w:val="20"/>
                          <w:szCs w:val="20"/>
                        </w:rPr>
                        <w:t xml:space="preserve">Projekti: </w:t>
                      </w:r>
                      <w:r w:rsidR="00BB6EDB" w:rsidRPr="00BB6EDB">
                        <w:rPr>
                          <w:bCs/>
                          <w:sz w:val="20"/>
                          <w:szCs w:val="20"/>
                        </w:rPr>
                        <w:t>Prodhimi dhe f</w:t>
                      </w:r>
                      <w:r w:rsidRPr="006D72A2">
                        <w:rPr>
                          <w:bCs/>
                          <w:sz w:val="20"/>
                          <w:szCs w:val="20"/>
                        </w:rPr>
                        <w:t>urnizimi me fletëpalosje të printuara për Parkun Kombëtar të Butrintit</w:t>
                      </w:r>
                    </w:p>
                  </w:tc>
                  <w:tc>
                    <w:tcPr>
                      <w:tcW w:w="3116" w:type="dxa"/>
                      <w:shd w:val="clear" w:color="auto" w:fill="F1F1F1"/>
                    </w:tcPr>
                    <w:p w14:paraId="37360DF5" w14:textId="76B43ADE" w:rsidR="006D72A2" w:rsidRPr="006D72A2" w:rsidRDefault="006D72A2" w:rsidP="006D72A2">
                      <w:pPr>
                        <w:pStyle w:val="TableParagraph"/>
                        <w:spacing w:after="0" w:line="240" w:lineRule="auto"/>
                        <w:ind w:left="105"/>
                        <w:rPr>
                          <w:b/>
                          <w:sz w:val="20"/>
                          <w:szCs w:val="20"/>
                        </w:rPr>
                      </w:pPr>
                      <w:r w:rsidRPr="006D72A2">
                        <w:rPr>
                          <w:b/>
                          <w:sz w:val="20"/>
                          <w:szCs w:val="20"/>
                        </w:rPr>
                        <w:t xml:space="preserve">Data e publikimit: </w:t>
                      </w:r>
                      <w:r w:rsidR="002E4DAD">
                        <w:rPr>
                          <w:b/>
                          <w:sz w:val="20"/>
                          <w:szCs w:val="20"/>
                        </w:rPr>
                        <w:t>9</w:t>
                      </w:r>
                      <w:r w:rsidR="0004617F">
                        <w:rPr>
                          <w:b/>
                          <w:sz w:val="20"/>
                          <w:szCs w:val="20"/>
                        </w:rPr>
                        <w:t xml:space="preserve"> Tetor</w:t>
                      </w:r>
                      <w:r w:rsidRPr="006D72A2">
                        <w:rPr>
                          <w:b/>
                          <w:sz w:val="20"/>
                          <w:szCs w:val="20"/>
                        </w:rPr>
                        <w:t xml:space="preserve"> 2026</w:t>
                      </w:r>
                    </w:p>
                    <w:p w14:paraId="05AF1DAF" w14:textId="0CBFA5A2" w:rsidR="006D72A2" w:rsidRPr="006D72A2" w:rsidRDefault="006D72A2" w:rsidP="006D72A2">
                      <w:pPr>
                        <w:pStyle w:val="TableParagraph"/>
                        <w:spacing w:after="0" w:line="240" w:lineRule="auto"/>
                        <w:ind w:left="105"/>
                        <w:rPr>
                          <w:b/>
                          <w:sz w:val="20"/>
                          <w:szCs w:val="20"/>
                        </w:rPr>
                      </w:pPr>
                      <w:r w:rsidRPr="006D72A2">
                        <w:rPr>
                          <w:b/>
                          <w:sz w:val="20"/>
                          <w:szCs w:val="20"/>
                        </w:rPr>
                        <w:t>Data e dorezimit</w:t>
                      </w:r>
                      <w:r>
                        <w:rPr>
                          <w:b/>
                          <w:sz w:val="20"/>
                          <w:szCs w:val="20"/>
                        </w:rPr>
                        <w:t xml:space="preserve">: </w:t>
                      </w:r>
                      <w:r w:rsidR="002E4DAD">
                        <w:rPr>
                          <w:b/>
                          <w:sz w:val="20"/>
                          <w:szCs w:val="20"/>
                        </w:rPr>
                        <w:t>10</w:t>
                      </w:r>
                      <w:r w:rsidR="0004617F">
                        <w:rPr>
                          <w:b/>
                          <w:sz w:val="20"/>
                          <w:szCs w:val="20"/>
                        </w:rPr>
                        <w:t xml:space="preserve"> Nentor</w:t>
                      </w:r>
                      <w:r>
                        <w:rPr>
                          <w:b/>
                          <w:sz w:val="20"/>
                          <w:szCs w:val="20"/>
                        </w:rPr>
                        <w:t xml:space="preserve"> 2026</w:t>
                      </w:r>
                    </w:p>
                  </w:tc>
                </w:tr>
              </w:tbl>
              <w:p w14:paraId="11F85BBD" w14:textId="77777777" w:rsidR="00421F87" w:rsidRPr="006833A9" w:rsidRDefault="00421F87">
                <w:pPr>
                  <w:pStyle w:val="BodyText"/>
                </w:pPr>
              </w:p>
            </w:txbxContent>
          </v:textbox>
          <w10:wrap anchorx="page" anchory="page"/>
        </v:shape>
      </w:pict>
    </w:r>
    <w:r>
      <w:rPr>
        <w:noProof/>
      </w:rPr>
      <w:pict w14:anchorId="1DCE10DA">
        <v:shape id="Textbox 22" o:spid="_x0000_s1025" type="#_x0000_t202" style="position:absolute;margin-left:231.85pt;margin-top:53.6pt;width:159.55pt;height:13.05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" filled="f" stroked="f">
          <v:textbox inset="0,0,0,0">
            <w:txbxContent>
              <w:p w14:paraId="6D816092" w14:textId="61E86DAC" w:rsidR="00421F87" w:rsidRDefault="00421F87">
                <w:pPr>
                  <w:spacing w:before="10"/>
                  <w:ind w:left="20"/>
                  <w:rPr>
                    <w:i/>
                    <w:sz w:val="20"/>
                  </w:rPr>
                </w:pP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744AE" w14:textId="77777777" w:rsidR="00CB67E3" w:rsidRDefault="00CB67E3">
    <w:pPr>
      <w:pStyle w:val="Header"/>
      <w:jc w:val="center"/>
      <w:rPr>
        <w:i/>
        <w:iCs/>
      </w:rPr>
    </w:pPr>
  </w:p>
  <w:p w14:paraId="46A29882" w14:textId="77777777" w:rsidR="00CB67E3" w:rsidRDefault="00CB67E3">
    <w:pPr>
      <w:pStyle w:val="Header"/>
      <w:jc w:val="center"/>
      <w:rPr>
        <w:rFonts w:ascii="Times New Roman" w:hAnsi="Times New Roman"/>
        <w:i/>
        <w:iCs/>
        <w:sz w:val="20"/>
        <w:szCs w:val="20"/>
      </w:rPr>
    </w:pPr>
    <w:proofErr w:type="spellStart"/>
    <w:r>
      <w:rPr>
        <w:rFonts w:ascii="Times New Roman" w:hAnsi="Times New Roman"/>
        <w:i/>
        <w:iCs/>
        <w:sz w:val="20"/>
        <w:szCs w:val="20"/>
      </w:rPr>
      <w:t>Fondacioni</w:t>
    </w:r>
    <w:proofErr w:type="spellEnd"/>
    <w:r>
      <w:rPr>
        <w:rFonts w:ascii="Times New Roman" w:hAnsi="Times New Roman"/>
        <w:i/>
        <w:iCs/>
        <w:sz w:val="20"/>
        <w:szCs w:val="20"/>
      </w:rPr>
      <w:t xml:space="preserve"> </w:t>
    </w:r>
    <w:proofErr w:type="spellStart"/>
    <w:r>
      <w:rPr>
        <w:rFonts w:ascii="Times New Roman" w:hAnsi="Times New Roman"/>
        <w:i/>
        <w:iCs/>
        <w:sz w:val="20"/>
        <w:szCs w:val="20"/>
      </w:rPr>
      <w:t>për</w:t>
    </w:r>
    <w:proofErr w:type="spellEnd"/>
    <w:r>
      <w:rPr>
        <w:rFonts w:ascii="Times New Roman" w:hAnsi="Times New Roman"/>
        <w:i/>
        <w:iCs/>
        <w:sz w:val="20"/>
        <w:szCs w:val="20"/>
      </w:rPr>
      <w:t xml:space="preserve"> </w:t>
    </w:r>
    <w:proofErr w:type="spellStart"/>
    <w:r>
      <w:rPr>
        <w:rFonts w:ascii="Times New Roman" w:hAnsi="Times New Roman"/>
        <w:i/>
        <w:iCs/>
        <w:sz w:val="20"/>
        <w:szCs w:val="20"/>
      </w:rPr>
      <w:t>Menaxhimin</w:t>
    </w:r>
    <w:proofErr w:type="spellEnd"/>
    <w:r>
      <w:rPr>
        <w:rFonts w:ascii="Times New Roman" w:hAnsi="Times New Roman"/>
        <w:i/>
        <w:iCs/>
        <w:sz w:val="20"/>
        <w:szCs w:val="20"/>
      </w:rPr>
      <w:t xml:space="preserve"> e </w:t>
    </w:r>
    <w:proofErr w:type="spellStart"/>
    <w:r>
      <w:rPr>
        <w:rFonts w:ascii="Times New Roman" w:hAnsi="Times New Roman"/>
        <w:i/>
        <w:iCs/>
        <w:sz w:val="20"/>
        <w:szCs w:val="20"/>
      </w:rPr>
      <w:t>Butrintit</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9"/>
      <w:gridCol w:w="4510"/>
    </w:tblGrid>
    <w:tr w:rsidR="00CB67E3" w14:paraId="26E7D1BE" w14:textId="77777777">
      <w:tc>
        <w:tcPr>
          <w:tcW w:w="4509" w:type="dxa"/>
        </w:tcPr>
        <w:p w14:paraId="66C19023" w14:textId="77777777" w:rsidR="00CB67E3" w:rsidRDefault="00CB67E3">
          <w:pPr>
            <w:pStyle w:val="Header"/>
            <w:rPr>
              <w:rFonts w:ascii="Times New Roman" w:hAnsi="Times New Roman"/>
              <w:sz w:val="20"/>
              <w:szCs w:val="20"/>
            </w:rPr>
          </w:pPr>
          <w:r>
            <w:rPr>
              <w:rFonts w:ascii="Times New Roman" w:hAnsi="Times New Roman"/>
              <w:b/>
              <w:sz w:val="20"/>
              <w:szCs w:val="20"/>
              <w:lang w:val="sq"/>
            </w:rPr>
            <w:t>Vendndodhja</w:t>
          </w:r>
          <w:r>
            <w:rPr>
              <w:rFonts w:ascii="Times New Roman" w:hAnsi="Times New Roman"/>
              <w:sz w:val="20"/>
              <w:szCs w:val="20"/>
              <w:lang w:val="sq"/>
            </w:rPr>
            <w:t>: Butrint</w:t>
          </w:r>
        </w:p>
      </w:tc>
      <w:tc>
        <w:tcPr>
          <w:tcW w:w="4510" w:type="dxa"/>
        </w:tcPr>
        <w:p w14:paraId="2AC3718C" w14:textId="420D916E" w:rsidR="00CB67E3" w:rsidRPr="00CD5536" w:rsidRDefault="00CB67E3">
          <w:pPr>
            <w:pStyle w:val="Header"/>
            <w:rPr>
              <w:rFonts w:ascii="Times New Roman" w:hAnsi="Times New Roman"/>
              <w:sz w:val="20"/>
              <w:szCs w:val="20"/>
            </w:rPr>
          </w:pPr>
          <w:r w:rsidRPr="00CD5536">
            <w:rPr>
              <w:rFonts w:ascii="Times New Roman" w:hAnsi="Times New Roman"/>
              <w:b/>
              <w:sz w:val="20"/>
              <w:szCs w:val="20"/>
              <w:lang w:val="sq"/>
            </w:rPr>
            <w:t xml:space="preserve">Tenderi </w:t>
          </w:r>
          <w:r w:rsidRPr="00CD5536">
            <w:rPr>
              <w:rFonts w:ascii="Times New Roman" w:hAnsi="Times New Roman"/>
              <w:b/>
              <w:sz w:val="20"/>
              <w:szCs w:val="20"/>
              <w:lang w:val="en-GB"/>
            </w:rPr>
            <w:t xml:space="preserve">№ </w:t>
          </w:r>
          <w:r w:rsidRPr="00CD5536">
            <w:rPr>
              <w:rFonts w:ascii="Times New Roman" w:hAnsi="Times New Roman"/>
              <w:sz w:val="20"/>
              <w:szCs w:val="20"/>
              <w:lang w:val="sq"/>
            </w:rPr>
            <w:t xml:space="preserve">: </w:t>
          </w:r>
          <w:r w:rsidR="0075427D">
            <w:rPr>
              <w:rFonts w:ascii="Times New Roman" w:hAnsi="Times New Roman"/>
              <w:sz w:val="20"/>
              <w:szCs w:val="20"/>
              <w:lang w:val="sq"/>
            </w:rPr>
            <w:t>0</w:t>
          </w:r>
          <w:r w:rsidR="0075427D">
            <w:rPr>
              <w:rFonts w:ascii="Times New Roman" w:hAnsi="Times New Roman"/>
              <w:sz w:val="20"/>
              <w:szCs w:val="20"/>
            </w:rPr>
            <w:t>1</w:t>
          </w:r>
          <w:r w:rsidR="00625068">
            <w:rPr>
              <w:rFonts w:ascii="Times New Roman" w:hAnsi="Times New Roman"/>
              <w:sz w:val="20"/>
              <w:szCs w:val="20"/>
            </w:rPr>
            <w:t>3</w:t>
          </w:r>
          <w:r w:rsidRPr="00CD5536">
            <w:rPr>
              <w:rFonts w:ascii="Times New Roman" w:hAnsi="Times New Roman"/>
              <w:sz w:val="20"/>
              <w:szCs w:val="20"/>
            </w:rPr>
            <w:t xml:space="preserve"> / 2026</w:t>
          </w:r>
        </w:p>
      </w:tc>
    </w:tr>
    <w:tr w:rsidR="00CB67E3" w14:paraId="037F653E" w14:textId="77777777">
      <w:tc>
        <w:tcPr>
          <w:tcW w:w="4509" w:type="dxa"/>
        </w:tcPr>
        <w:p w14:paraId="26661D3F" w14:textId="0CA2AC2B" w:rsidR="00CB67E3" w:rsidRDefault="00CB67E3" w:rsidP="0075427D">
          <w:pPr>
            <w:spacing w:after="80"/>
            <w:jc w:val="both"/>
            <w:rPr>
              <w:sz w:val="20"/>
              <w:szCs w:val="20"/>
            </w:rPr>
          </w:pPr>
          <w:r>
            <w:rPr>
              <w:b/>
              <w:sz w:val="20"/>
              <w:szCs w:val="20"/>
              <w:lang w:val="sq"/>
            </w:rPr>
            <w:t xml:space="preserve">Projekti: </w:t>
          </w:r>
          <w:r w:rsidR="000A3518">
            <w:rPr>
              <w:b/>
              <w:sz w:val="20"/>
              <w:szCs w:val="20"/>
              <w:lang w:val="sq"/>
            </w:rPr>
            <w:t>Prodhimi dhe f</w:t>
          </w:r>
          <w:r w:rsidR="00AD3049">
            <w:rPr>
              <w:b/>
              <w:sz w:val="20"/>
              <w:szCs w:val="20"/>
              <w:lang w:val="sq"/>
            </w:rPr>
            <w:t>urnizimi me</w:t>
          </w:r>
          <w:r w:rsidR="00625068">
            <w:rPr>
              <w:b/>
              <w:sz w:val="20"/>
              <w:szCs w:val="20"/>
              <w:lang w:val="sq"/>
            </w:rPr>
            <w:t xml:space="preserve"> flet</w:t>
          </w:r>
          <w:proofErr w:type="spellStart"/>
          <w:r w:rsidR="00B50599" w:rsidRPr="001F4E89">
            <w:rPr>
              <w:b/>
              <w:sz w:val="20"/>
              <w:szCs w:val="20"/>
            </w:rPr>
            <w:t>ë</w:t>
          </w:r>
          <w:r w:rsidR="00625068">
            <w:rPr>
              <w:b/>
              <w:sz w:val="20"/>
              <w:szCs w:val="20"/>
            </w:rPr>
            <w:t>palosje</w:t>
          </w:r>
          <w:proofErr w:type="spellEnd"/>
          <w:r w:rsidR="00AD3049">
            <w:rPr>
              <w:b/>
              <w:sz w:val="20"/>
              <w:szCs w:val="20"/>
            </w:rPr>
            <w:t xml:space="preserve"> </w:t>
          </w:r>
          <w:proofErr w:type="spellStart"/>
          <w:r w:rsidR="00AD3049">
            <w:rPr>
              <w:b/>
              <w:sz w:val="20"/>
              <w:szCs w:val="20"/>
            </w:rPr>
            <w:t>t</w:t>
          </w:r>
          <w:r w:rsidR="00B50599" w:rsidRPr="001F4E89">
            <w:rPr>
              <w:b/>
              <w:sz w:val="20"/>
              <w:szCs w:val="20"/>
            </w:rPr>
            <w:t>ë</w:t>
          </w:r>
          <w:proofErr w:type="spellEnd"/>
          <w:r w:rsidR="00B50599" w:rsidRPr="001F4E89">
            <w:rPr>
              <w:b/>
              <w:sz w:val="20"/>
              <w:szCs w:val="20"/>
            </w:rPr>
            <w:t xml:space="preserve"> </w:t>
          </w:r>
          <w:proofErr w:type="spellStart"/>
          <w:r w:rsidR="00AD3049">
            <w:rPr>
              <w:b/>
              <w:sz w:val="20"/>
              <w:szCs w:val="20"/>
            </w:rPr>
            <w:t>printuara</w:t>
          </w:r>
          <w:proofErr w:type="spellEnd"/>
          <w:r w:rsidR="00AD3049">
            <w:rPr>
              <w:b/>
              <w:sz w:val="20"/>
              <w:szCs w:val="20"/>
            </w:rPr>
            <w:t xml:space="preserve"> </w:t>
          </w:r>
          <w:proofErr w:type="spellStart"/>
          <w:r w:rsidR="00AD3049">
            <w:rPr>
              <w:b/>
              <w:sz w:val="20"/>
              <w:szCs w:val="20"/>
            </w:rPr>
            <w:t>p</w:t>
          </w:r>
          <w:r w:rsidR="00AD3049" w:rsidRPr="001F4E89">
            <w:rPr>
              <w:b/>
              <w:sz w:val="20"/>
              <w:szCs w:val="20"/>
            </w:rPr>
            <w:t>ë</w:t>
          </w:r>
          <w:r w:rsidR="00AD3049">
            <w:rPr>
              <w:b/>
              <w:sz w:val="20"/>
              <w:szCs w:val="20"/>
            </w:rPr>
            <w:t>r</w:t>
          </w:r>
          <w:proofErr w:type="spellEnd"/>
          <w:r w:rsidR="00AD3049">
            <w:rPr>
              <w:b/>
              <w:sz w:val="20"/>
              <w:szCs w:val="20"/>
            </w:rPr>
            <w:t xml:space="preserve"> </w:t>
          </w:r>
          <w:proofErr w:type="spellStart"/>
          <w:r w:rsidR="00625068">
            <w:rPr>
              <w:b/>
              <w:sz w:val="20"/>
              <w:szCs w:val="20"/>
            </w:rPr>
            <w:t>Parku</w:t>
          </w:r>
          <w:r w:rsidR="00AD3049">
            <w:rPr>
              <w:b/>
              <w:sz w:val="20"/>
              <w:szCs w:val="20"/>
            </w:rPr>
            <w:t>n</w:t>
          </w:r>
          <w:proofErr w:type="spellEnd"/>
          <w:r w:rsidR="00625068">
            <w:rPr>
              <w:b/>
              <w:sz w:val="20"/>
              <w:szCs w:val="20"/>
            </w:rPr>
            <w:t xml:space="preserve"> </w:t>
          </w:r>
          <w:proofErr w:type="spellStart"/>
          <w:r w:rsidR="00625068">
            <w:rPr>
              <w:b/>
              <w:sz w:val="20"/>
              <w:szCs w:val="20"/>
            </w:rPr>
            <w:t>Komb</w:t>
          </w:r>
          <w:r w:rsidR="00B50599" w:rsidRPr="001F4E89">
            <w:rPr>
              <w:b/>
              <w:sz w:val="20"/>
              <w:szCs w:val="20"/>
            </w:rPr>
            <w:t>ë</w:t>
          </w:r>
          <w:r w:rsidR="00625068">
            <w:rPr>
              <w:b/>
              <w:sz w:val="20"/>
              <w:szCs w:val="20"/>
            </w:rPr>
            <w:t>tar</w:t>
          </w:r>
          <w:proofErr w:type="spellEnd"/>
          <w:r w:rsidR="00625068">
            <w:rPr>
              <w:b/>
              <w:sz w:val="20"/>
              <w:szCs w:val="20"/>
            </w:rPr>
            <w:t xml:space="preserve"> </w:t>
          </w:r>
          <w:proofErr w:type="spellStart"/>
          <w:r w:rsidR="00625068">
            <w:rPr>
              <w:b/>
              <w:sz w:val="20"/>
              <w:szCs w:val="20"/>
            </w:rPr>
            <w:t>t</w:t>
          </w:r>
          <w:r w:rsidR="00B50599" w:rsidRPr="001F4E89">
            <w:rPr>
              <w:b/>
              <w:sz w:val="20"/>
              <w:szCs w:val="20"/>
            </w:rPr>
            <w:t>ë</w:t>
          </w:r>
          <w:proofErr w:type="spellEnd"/>
          <w:r w:rsidR="00B50599" w:rsidRPr="001F4E89">
            <w:rPr>
              <w:b/>
              <w:sz w:val="20"/>
              <w:szCs w:val="20"/>
            </w:rPr>
            <w:t xml:space="preserve"> </w:t>
          </w:r>
          <w:proofErr w:type="spellStart"/>
          <w:r w:rsidR="00B50599" w:rsidRPr="001F4E89">
            <w:rPr>
              <w:b/>
              <w:sz w:val="20"/>
              <w:szCs w:val="20"/>
            </w:rPr>
            <w:t>Butrintit</w:t>
          </w:r>
          <w:proofErr w:type="spellEnd"/>
        </w:p>
      </w:tc>
      <w:tc>
        <w:tcPr>
          <w:tcW w:w="4510" w:type="dxa"/>
        </w:tcPr>
        <w:p w14:paraId="367CCEB5" w14:textId="5BD1E02D" w:rsidR="00CB67E3" w:rsidRPr="00CD5536" w:rsidRDefault="00CB67E3">
          <w:pPr>
            <w:pStyle w:val="Header"/>
            <w:rPr>
              <w:rFonts w:ascii="Times New Roman" w:hAnsi="Times New Roman"/>
              <w:b/>
              <w:sz w:val="20"/>
              <w:szCs w:val="20"/>
            </w:rPr>
          </w:pPr>
          <w:r w:rsidRPr="00CD5536">
            <w:rPr>
              <w:rFonts w:ascii="Times New Roman" w:hAnsi="Times New Roman"/>
              <w:b/>
              <w:sz w:val="20"/>
              <w:szCs w:val="20"/>
            </w:rPr>
            <w:t xml:space="preserve">Data e </w:t>
          </w:r>
          <w:proofErr w:type="spellStart"/>
          <w:r w:rsidRPr="00CD5536">
            <w:rPr>
              <w:rFonts w:ascii="Times New Roman" w:hAnsi="Times New Roman"/>
              <w:b/>
              <w:sz w:val="20"/>
              <w:szCs w:val="20"/>
            </w:rPr>
            <w:t>publikimit</w:t>
          </w:r>
          <w:proofErr w:type="spellEnd"/>
          <w:r w:rsidRPr="00CD5536">
            <w:rPr>
              <w:rFonts w:ascii="Times New Roman" w:hAnsi="Times New Roman"/>
              <w:b/>
              <w:sz w:val="20"/>
              <w:szCs w:val="20"/>
            </w:rPr>
            <w:t xml:space="preserve">: </w:t>
          </w:r>
          <w:r w:rsidR="00AE7ABB">
            <w:rPr>
              <w:rFonts w:ascii="Times New Roman" w:hAnsi="Times New Roman"/>
              <w:b/>
              <w:sz w:val="20"/>
              <w:szCs w:val="20"/>
            </w:rPr>
            <w:t>9</w:t>
          </w:r>
          <w:r w:rsidR="001F6210" w:rsidRPr="00CD5536">
            <w:rPr>
              <w:rFonts w:ascii="Times New Roman" w:hAnsi="Times New Roman"/>
              <w:b/>
              <w:sz w:val="20"/>
              <w:szCs w:val="20"/>
            </w:rPr>
            <w:t xml:space="preserve"> </w:t>
          </w:r>
          <w:proofErr w:type="spellStart"/>
          <w:r w:rsidR="00AE7ABB">
            <w:rPr>
              <w:rFonts w:ascii="Times New Roman" w:hAnsi="Times New Roman"/>
              <w:b/>
              <w:sz w:val="20"/>
              <w:szCs w:val="20"/>
            </w:rPr>
            <w:t>Tetor</w:t>
          </w:r>
          <w:proofErr w:type="spellEnd"/>
          <w:r w:rsidR="003C19DC" w:rsidRPr="00CD5536">
            <w:rPr>
              <w:rFonts w:ascii="Times New Roman" w:hAnsi="Times New Roman"/>
              <w:b/>
              <w:sz w:val="20"/>
              <w:szCs w:val="20"/>
            </w:rPr>
            <w:t xml:space="preserve"> 2</w:t>
          </w:r>
          <w:r w:rsidRPr="00CD5536">
            <w:rPr>
              <w:rFonts w:ascii="Times New Roman" w:hAnsi="Times New Roman"/>
              <w:b/>
              <w:sz w:val="20"/>
              <w:szCs w:val="20"/>
            </w:rPr>
            <w:t>026</w:t>
          </w:r>
        </w:p>
        <w:p w14:paraId="6D12C0E8" w14:textId="73AD65B8" w:rsidR="00CB67E3" w:rsidRPr="00CD5536" w:rsidRDefault="00CB67E3">
          <w:pPr>
            <w:pStyle w:val="Header"/>
            <w:rPr>
              <w:rFonts w:ascii="Times New Roman" w:hAnsi="Times New Roman"/>
              <w:sz w:val="20"/>
              <w:szCs w:val="20"/>
            </w:rPr>
          </w:pPr>
          <w:r w:rsidRPr="00CD5536">
            <w:rPr>
              <w:rFonts w:ascii="Times New Roman" w:hAnsi="Times New Roman"/>
              <w:b/>
              <w:sz w:val="20"/>
              <w:szCs w:val="20"/>
              <w:lang w:val="sq"/>
            </w:rPr>
            <w:t xml:space="preserve">Data e dorëzimit: </w:t>
          </w:r>
          <w:r w:rsidR="000A3518">
            <w:rPr>
              <w:rFonts w:ascii="Times New Roman" w:hAnsi="Times New Roman"/>
              <w:b/>
              <w:sz w:val="20"/>
              <w:szCs w:val="20"/>
              <w:lang w:val="sq"/>
            </w:rPr>
            <w:t>1</w:t>
          </w:r>
          <w:r w:rsidR="00AE7ABB">
            <w:rPr>
              <w:rFonts w:ascii="Times New Roman" w:hAnsi="Times New Roman"/>
              <w:b/>
              <w:sz w:val="20"/>
              <w:szCs w:val="20"/>
              <w:lang w:val="sq"/>
            </w:rPr>
            <w:t>0</w:t>
          </w:r>
          <w:r w:rsidR="00CF7EA1">
            <w:rPr>
              <w:rFonts w:ascii="Times New Roman" w:hAnsi="Times New Roman"/>
              <w:b/>
              <w:sz w:val="20"/>
              <w:szCs w:val="20"/>
              <w:lang w:val="sq"/>
            </w:rPr>
            <w:t xml:space="preserve"> </w:t>
          </w:r>
          <w:r w:rsidR="00AE7ABB">
            <w:rPr>
              <w:rFonts w:ascii="Times New Roman" w:hAnsi="Times New Roman"/>
              <w:b/>
              <w:sz w:val="20"/>
              <w:szCs w:val="20"/>
              <w:lang w:val="sq"/>
            </w:rPr>
            <w:t>Nentor</w:t>
          </w:r>
          <w:r w:rsidRPr="00CD5536">
            <w:rPr>
              <w:rFonts w:ascii="Times New Roman" w:hAnsi="Times New Roman"/>
              <w:b/>
              <w:sz w:val="20"/>
              <w:szCs w:val="20"/>
              <w:lang w:val="sq"/>
            </w:rPr>
            <w:t xml:space="preserve"> 202</w:t>
          </w:r>
          <w:r w:rsidRPr="00CD5536">
            <w:rPr>
              <w:rFonts w:ascii="Times New Roman" w:hAnsi="Times New Roman"/>
              <w:b/>
              <w:sz w:val="20"/>
              <w:szCs w:val="20"/>
            </w:rPr>
            <w:t>6</w:t>
          </w:r>
        </w:p>
      </w:tc>
    </w:tr>
  </w:tbl>
  <w:p w14:paraId="495BB0CC" w14:textId="77777777" w:rsidR="00CB67E3" w:rsidRDefault="00CB67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9066E7D"/>
    <w:multiLevelType w:val="singleLevel"/>
    <w:tmpl w:val="A9066E7D"/>
    <w:lvl w:ilvl="0">
      <w:start w:val="1"/>
      <w:numFmt w:val="decimal"/>
      <w:lvlText w:val="%1."/>
      <w:lvlJc w:val="left"/>
      <w:pPr>
        <w:tabs>
          <w:tab w:val="num" w:pos="425"/>
        </w:tabs>
        <w:ind w:left="425" w:hanging="425"/>
      </w:pPr>
      <w:rPr>
        <w:rFonts w:hint="default"/>
      </w:rPr>
    </w:lvl>
  </w:abstractNum>
  <w:abstractNum w:abstractNumId="1" w15:restartNumberingAfterBreak="0">
    <w:nsid w:val="B571C327"/>
    <w:multiLevelType w:val="singleLevel"/>
    <w:tmpl w:val="B571C327"/>
    <w:lvl w:ilvl="0">
      <w:start w:val="1"/>
      <w:numFmt w:val="lowerLetter"/>
      <w:suff w:val="space"/>
      <w:lvlText w:val="(%1)"/>
      <w:lvlJc w:val="left"/>
    </w:lvl>
  </w:abstractNum>
  <w:abstractNum w:abstractNumId="2" w15:restartNumberingAfterBreak="0">
    <w:nsid w:val="B8E65FDC"/>
    <w:multiLevelType w:val="singleLevel"/>
    <w:tmpl w:val="B8E65FDC"/>
    <w:lvl w:ilvl="0">
      <w:start w:val="13"/>
      <w:numFmt w:val="decimal"/>
      <w:suff w:val="space"/>
      <w:lvlText w:val="%1."/>
      <w:lvlJc w:val="left"/>
    </w:lvl>
  </w:abstractNum>
  <w:abstractNum w:abstractNumId="3" w15:restartNumberingAfterBreak="0">
    <w:nsid w:val="CC548DF9"/>
    <w:multiLevelType w:val="singleLevel"/>
    <w:tmpl w:val="CC548DF9"/>
    <w:lvl w:ilvl="0">
      <w:start w:val="1"/>
      <w:numFmt w:val="upperLetter"/>
      <w:suff w:val="space"/>
      <w:lvlText w:val="%1."/>
      <w:lvlJc w:val="left"/>
    </w:lvl>
  </w:abstractNum>
  <w:abstractNum w:abstractNumId="4" w15:restartNumberingAfterBreak="0">
    <w:nsid w:val="D9F5085F"/>
    <w:multiLevelType w:val="singleLevel"/>
    <w:tmpl w:val="D9F5085F"/>
    <w:lvl w:ilvl="0">
      <w:start w:val="1"/>
      <w:numFmt w:val="decimal"/>
      <w:lvlText w:val="%1."/>
      <w:lvlJc w:val="left"/>
      <w:pPr>
        <w:tabs>
          <w:tab w:val="num" w:pos="425"/>
        </w:tabs>
        <w:ind w:left="425" w:hanging="425"/>
      </w:pPr>
      <w:rPr>
        <w:rFonts w:hint="default"/>
      </w:rPr>
    </w:lvl>
  </w:abstractNum>
  <w:abstractNum w:abstractNumId="5" w15:restartNumberingAfterBreak="0">
    <w:nsid w:val="E49298F0"/>
    <w:multiLevelType w:val="singleLevel"/>
    <w:tmpl w:val="E49298F0"/>
    <w:lvl w:ilvl="0">
      <w:start w:val="2"/>
      <w:numFmt w:val="upperLetter"/>
      <w:suff w:val="space"/>
      <w:lvlText w:val="%1."/>
      <w:lvlJc w:val="left"/>
    </w:lvl>
  </w:abstractNum>
  <w:abstractNum w:abstractNumId="6" w15:restartNumberingAfterBreak="0">
    <w:nsid w:val="F36499C0"/>
    <w:multiLevelType w:val="singleLevel"/>
    <w:tmpl w:val="F36499C0"/>
    <w:lvl w:ilvl="0">
      <w:start w:val="1"/>
      <w:numFmt w:val="lowerLetter"/>
      <w:lvlText w:val="%1)"/>
      <w:lvlJc w:val="left"/>
      <w:pPr>
        <w:tabs>
          <w:tab w:val="num" w:pos="425"/>
        </w:tabs>
        <w:ind w:left="425" w:hanging="425"/>
      </w:pPr>
      <w:rPr>
        <w:rFonts w:hint="default"/>
      </w:rPr>
    </w:lvl>
  </w:abstractNum>
  <w:abstractNum w:abstractNumId="7" w15:restartNumberingAfterBreak="0">
    <w:nsid w:val="00781C66"/>
    <w:multiLevelType w:val="multilevel"/>
    <w:tmpl w:val="00781C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248C179"/>
    <w:multiLevelType w:val="multilevel"/>
    <w:tmpl w:val="0248C179"/>
    <w:lvl w:ilvl="0">
      <w:start w:val="1"/>
      <w:numFmt w:val="decimal"/>
      <w:lvlText w:val="%1-"/>
      <w:lvlJc w:val="left"/>
      <w:pPr>
        <w:ind w:left="773" w:hanging="361"/>
      </w:pPr>
      <w:rPr>
        <w:rFonts w:ascii="Times New Roman" w:eastAsia="Times New Roman" w:hAnsi="Times New Roman" w:cs="Times New Roman" w:hint="default"/>
        <w:b w:val="0"/>
        <w:bCs w:val="0"/>
        <w:i w:val="0"/>
        <w:iCs w:val="0"/>
        <w:spacing w:val="0"/>
        <w:w w:val="100"/>
        <w:sz w:val="24"/>
        <w:szCs w:val="24"/>
        <w:lang w:val="sq-AL" w:eastAsia="en-US" w:bidi="ar-SA"/>
      </w:rPr>
    </w:lvl>
    <w:lvl w:ilvl="1">
      <w:numFmt w:val="bullet"/>
      <w:lvlText w:val="•"/>
      <w:lvlJc w:val="left"/>
      <w:pPr>
        <w:ind w:left="1818" w:hanging="361"/>
      </w:pPr>
      <w:rPr>
        <w:rFonts w:hint="default"/>
        <w:lang w:val="sq-AL" w:eastAsia="en-US" w:bidi="ar-SA"/>
      </w:rPr>
    </w:lvl>
    <w:lvl w:ilvl="2">
      <w:numFmt w:val="bullet"/>
      <w:lvlText w:val="•"/>
      <w:lvlJc w:val="left"/>
      <w:pPr>
        <w:ind w:left="2856" w:hanging="361"/>
      </w:pPr>
      <w:rPr>
        <w:rFonts w:hint="default"/>
        <w:lang w:val="sq-AL" w:eastAsia="en-US" w:bidi="ar-SA"/>
      </w:rPr>
    </w:lvl>
    <w:lvl w:ilvl="3">
      <w:numFmt w:val="bullet"/>
      <w:lvlText w:val="•"/>
      <w:lvlJc w:val="left"/>
      <w:pPr>
        <w:ind w:left="3894" w:hanging="361"/>
      </w:pPr>
      <w:rPr>
        <w:rFonts w:hint="default"/>
        <w:lang w:val="sq-AL" w:eastAsia="en-US" w:bidi="ar-SA"/>
      </w:rPr>
    </w:lvl>
    <w:lvl w:ilvl="4">
      <w:numFmt w:val="bullet"/>
      <w:lvlText w:val="•"/>
      <w:lvlJc w:val="left"/>
      <w:pPr>
        <w:ind w:left="4932" w:hanging="361"/>
      </w:pPr>
      <w:rPr>
        <w:rFonts w:hint="default"/>
        <w:lang w:val="sq-AL" w:eastAsia="en-US" w:bidi="ar-SA"/>
      </w:rPr>
    </w:lvl>
    <w:lvl w:ilvl="5">
      <w:numFmt w:val="bullet"/>
      <w:lvlText w:val="•"/>
      <w:lvlJc w:val="left"/>
      <w:pPr>
        <w:ind w:left="5970" w:hanging="361"/>
      </w:pPr>
      <w:rPr>
        <w:rFonts w:hint="default"/>
        <w:lang w:val="sq-AL" w:eastAsia="en-US" w:bidi="ar-SA"/>
      </w:rPr>
    </w:lvl>
    <w:lvl w:ilvl="6">
      <w:numFmt w:val="bullet"/>
      <w:lvlText w:val="•"/>
      <w:lvlJc w:val="left"/>
      <w:pPr>
        <w:ind w:left="7008" w:hanging="361"/>
      </w:pPr>
      <w:rPr>
        <w:rFonts w:hint="default"/>
        <w:lang w:val="sq-AL" w:eastAsia="en-US" w:bidi="ar-SA"/>
      </w:rPr>
    </w:lvl>
    <w:lvl w:ilvl="7">
      <w:numFmt w:val="bullet"/>
      <w:lvlText w:val="•"/>
      <w:lvlJc w:val="left"/>
      <w:pPr>
        <w:ind w:left="8046" w:hanging="361"/>
      </w:pPr>
      <w:rPr>
        <w:rFonts w:hint="default"/>
        <w:lang w:val="sq-AL" w:eastAsia="en-US" w:bidi="ar-SA"/>
      </w:rPr>
    </w:lvl>
    <w:lvl w:ilvl="8">
      <w:numFmt w:val="bullet"/>
      <w:lvlText w:val="•"/>
      <w:lvlJc w:val="left"/>
      <w:pPr>
        <w:ind w:left="9084" w:hanging="361"/>
      </w:pPr>
      <w:rPr>
        <w:rFonts w:hint="default"/>
        <w:lang w:val="sq-AL" w:eastAsia="en-US" w:bidi="ar-SA"/>
      </w:rPr>
    </w:lvl>
  </w:abstractNum>
  <w:abstractNum w:abstractNumId="9" w15:restartNumberingAfterBreak="0">
    <w:nsid w:val="03D62ECE"/>
    <w:multiLevelType w:val="multilevel"/>
    <w:tmpl w:val="03D62ECE"/>
    <w:lvl w:ilvl="0">
      <w:start w:val="1"/>
      <w:numFmt w:val="decimal"/>
      <w:lvlText w:val="%1."/>
      <w:lvlJc w:val="left"/>
      <w:pPr>
        <w:ind w:left="1133"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2."/>
      <w:lvlJc w:val="left"/>
      <w:pPr>
        <w:ind w:left="3293" w:hanging="361"/>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4173" w:hanging="361"/>
      </w:pPr>
      <w:rPr>
        <w:rFonts w:hint="default"/>
        <w:lang w:val="sq-AL" w:eastAsia="en-US" w:bidi="ar-SA"/>
      </w:rPr>
    </w:lvl>
    <w:lvl w:ilvl="3">
      <w:numFmt w:val="bullet"/>
      <w:lvlText w:val="•"/>
      <w:lvlJc w:val="left"/>
      <w:pPr>
        <w:ind w:left="5046" w:hanging="361"/>
      </w:pPr>
      <w:rPr>
        <w:rFonts w:hint="default"/>
        <w:lang w:val="sq-AL" w:eastAsia="en-US" w:bidi="ar-SA"/>
      </w:rPr>
    </w:lvl>
    <w:lvl w:ilvl="4">
      <w:numFmt w:val="bullet"/>
      <w:lvlText w:val="•"/>
      <w:lvlJc w:val="left"/>
      <w:pPr>
        <w:ind w:left="5920" w:hanging="361"/>
      </w:pPr>
      <w:rPr>
        <w:rFonts w:hint="default"/>
        <w:lang w:val="sq-AL" w:eastAsia="en-US" w:bidi="ar-SA"/>
      </w:rPr>
    </w:lvl>
    <w:lvl w:ilvl="5">
      <w:numFmt w:val="bullet"/>
      <w:lvlText w:val="•"/>
      <w:lvlJc w:val="left"/>
      <w:pPr>
        <w:ind w:left="6793" w:hanging="361"/>
      </w:pPr>
      <w:rPr>
        <w:rFonts w:hint="default"/>
        <w:lang w:val="sq-AL" w:eastAsia="en-US" w:bidi="ar-SA"/>
      </w:rPr>
    </w:lvl>
    <w:lvl w:ilvl="6">
      <w:numFmt w:val="bullet"/>
      <w:lvlText w:val="•"/>
      <w:lvlJc w:val="left"/>
      <w:pPr>
        <w:ind w:left="7666" w:hanging="361"/>
      </w:pPr>
      <w:rPr>
        <w:rFonts w:hint="default"/>
        <w:lang w:val="sq-AL" w:eastAsia="en-US" w:bidi="ar-SA"/>
      </w:rPr>
    </w:lvl>
    <w:lvl w:ilvl="7">
      <w:numFmt w:val="bullet"/>
      <w:lvlText w:val="•"/>
      <w:lvlJc w:val="left"/>
      <w:pPr>
        <w:ind w:left="8540" w:hanging="361"/>
      </w:pPr>
      <w:rPr>
        <w:rFonts w:hint="default"/>
        <w:lang w:val="sq-AL" w:eastAsia="en-US" w:bidi="ar-SA"/>
      </w:rPr>
    </w:lvl>
    <w:lvl w:ilvl="8">
      <w:numFmt w:val="bullet"/>
      <w:lvlText w:val="•"/>
      <w:lvlJc w:val="left"/>
      <w:pPr>
        <w:ind w:left="9413" w:hanging="361"/>
      </w:pPr>
      <w:rPr>
        <w:rFonts w:hint="default"/>
        <w:lang w:val="sq-AL" w:eastAsia="en-US" w:bidi="ar-SA"/>
      </w:rPr>
    </w:lvl>
  </w:abstractNum>
  <w:abstractNum w:abstractNumId="10" w15:restartNumberingAfterBreak="0">
    <w:nsid w:val="0AC97A47"/>
    <w:multiLevelType w:val="singleLevel"/>
    <w:tmpl w:val="E49298F0"/>
    <w:lvl w:ilvl="0">
      <w:start w:val="2"/>
      <w:numFmt w:val="upperLetter"/>
      <w:suff w:val="space"/>
      <w:lvlText w:val="%1."/>
      <w:lvlJc w:val="left"/>
    </w:lvl>
  </w:abstractNum>
  <w:abstractNum w:abstractNumId="11" w15:restartNumberingAfterBreak="0">
    <w:nsid w:val="0C4C9D7A"/>
    <w:multiLevelType w:val="multilevel"/>
    <w:tmpl w:val="0C4C9D7A"/>
    <w:lvl w:ilvl="0">
      <w:start w:val="2"/>
      <w:numFmt w:val="decimal"/>
      <w:suff w:val="space"/>
      <w:lvlText w:val="%1."/>
      <w:lvlJc w:val="left"/>
      <w:pPr>
        <w:ind w:left="0"/>
      </w:pPr>
    </w:lvl>
    <w:lvl w:ilvl="1">
      <w:start w:val="1"/>
      <w:numFmt w:val="decimal"/>
      <w:suff w:val="space"/>
      <w:lvlText w:val="%1.%2."/>
      <w:lvlJc w:val="left"/>
      <w:pPr>
        <w:ind w:left="-420" w:firstLine="0"/>
      </w:pPr>
      <w:rPr>
        <w:rFonts w:hint="default"/>
      </w:rPr>
    </w:lvl>
    <w:lvl w:ilvl="2">
      <w:start w:val="1"/>
      <w:numFmt w:val="decimal"/>
      <w:suff w:val="space"/>
      <w:lvlText w:val="%1.%2.%3."/>
      <w:lvlJc w:val="left"/>
      <w:pPr>
        <w:ind w:left="-420" w:firstLine="0"/>
      </w:pPr>
      <w:rPr>
        <w:rFonts w:hint="default"/>
      </w:rPr>
    </w:lvl>
    <w:lvl w:ilvl="3">
      <w:start w:val="1"/>
      <w:numFmt w:val="decimal"/>
      <w:suff w:val="space"/>
      <w:lvlText w:val="%1.%2.%3.%4."/>
      <w:lvlJc w:val="left"/>
      <w:pPr>
        <w:ind w:left="-420" w:firstLine="0"/>
      </w:pPr>
      <w:rPr>
        <w:rFonts w:hint="default"/>
      </w:rPr>
    </w:lvl>
    <w:lvl w:ilvl="4">
      <w:start w:val="1"/>
      <w:numFmt w:val="decimal"/>
      <w:suff w:val="space"/>
      <w:lvlText w:val="%1.%2.%3.%4.%5."/>
      <w:lvlJc w:val="left"/>
      <w:pPr>
        <w:ind w:left="-420" w:firstLine="0"/>
      </w:pPr>
      <w:rPr>
        <w:rFonts w:hint="default"/>
      </w:rPr>
    </w:lvl>
    <w:lvl w:ilvl="5">
      <w:start w:val="1"/>
      <w:numFmt w:val="decimal"/>
      <w:suff w:val="space"/>
      <w:lvlText w:val="%1.%2.%3.%4.%5.%6."/>
      <w:lvlJc w:val="left"/>
      <w:pPr>
        <w:ind w:left="-420" w:firstLine="0"/>
      </w:pPr>
      <w:rPr>
        <w:rFonts w:hint="default"/>
      </w:rPr>
    </w:lvl>
    <w:lvl w:ilvl="6">
      <w:start w:val="1"/>
      <w:numFmt w:val="decimal"/>
      <w:suff w:val="space"/>
      <w:lvlText w:val="%1.%2.%3.%4.%5.%6.%7."/>
      <w:lvlJc w:val="left"/>
      <w:pPr>
        <w:ind w:left="-420" w:firstLine="0"/>
      </w:pPr>
      <w:rPr>
        <w:rFonts w:hint="default"/>
      </w:rPr>
    </w:lvl>
    <w:lvl w:ilvl="7">
      <w:start w:val="1"/>
      <w:numFmt w:val="decimal"/>
      <w:suff w:val="space"/>
      <w:lvlText w:val="%1.%2.%3.%4.%5.%6.%7.%8."/>
      <w:lvlJc w:val="left"/>
      <w:pPr>
        <w:ind w:left="-420" w:firstLine="0"/>
      </w:pPr>
      <w:rPr>
        <w:rFonts w:hint="default"/>
      </w:rPr>
    </w:lvl>
    <w:lvl w:ilvl="8">
      <w:start w:val="1"/>
      <w:numFmt w:val="decimal"/>
      <w:suff w:val="space"/>
      <w:lvlText w:val="%1.%2.%3.%4.%5.%6.%7.%8.%9."/>
      <w:lvlJc w:val="left"/>
      <w:pPr>
        <w:ind w:left="-420" w:firstLine="0"/>
      </w:pPr>
      <w:rPr>
        <w:rFonts w:hint="default"/>
      </w:rPr>
    </w:lvl>
  </w:abstractNum>
  <w:abstractNum w:abstractNumId="12" w15:restartNumberingAfterBreak="0">
    <w:nsid w:val="15CB3255"/>
    <w:multiLevelType w:val="multilevel"/>
    <w:tmpl w:val="4792350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7FC419C"/>
    <w:multiLevelType w:val="multilevel"/>
    <w:tmpl w:val="17FC419C"/>
    <w:lvl w:ilvl="0">
      <w:start w:val="1"/>
      <w:numFmt w:val="upperLetter"/>
      <w:lvlText w:val="%1."/>
      <w:lvlJc w:val="left"/>
      <w:pPr>
        <w:tabs>
          <w:tab w:val="num" w:pos="-420"/>
        </w:tabs>
        <w:ind w:left="300" w:hanging="360"/>
      </w:pPr>
      <w:rPr>
        <w:rFonts w:hint="default"/>
        <w:b/>
        <w:bCs/>
      </w:rPr>
    </w:lvl>
    <w:lvl w:ilvl="1">
      <w:start w:val="1"/>
      <w:numFmt w:val="lowerLetter"/>
      <w:lvlText w:val="%2."/>
      <w:lvlJc w:val="left"/>
      <w:pPr>
        <w:tabs>
          <w:tab w:val="num" w:pos="-420"/>
        </w:tabs>
        <w:ind w:left="1020" w:hanging="360"/>
      </w:pPr>
    </w:lvl>
    <w:lvl w:ilvl="2">
      <w:start w:val="1"/>
      <w:numFmt w:val="lowerRoman"/>
      <w:lvlText w:val="%3."/>
      <w:lvlJc w:val="right"/>
      <w:pPr>
        <w:tabs>
          <w:tab w:val="num" w:pos="-420"/>
        </w:tabs>
        <w:ind w:left="1740" w:hanging="180"/>
      </w:pPr>
    </w:lvl>
    <w:lvl w:ilvl="3">
      <w:start w:val="1"/>
      <w:numFmt w:val="decimal"/>
      <w:lvlText w:val="%4."/>
      <w:lvlJc w:val="left"/>
      <w:pPr>
        <w:tabs>
          <w:tab w:val="num" w:pos="-420"/>
        </w:tabs>
        <w:ind w:left="2460" w:hanging="360"/>
      </w:pPr>
    </w:lvl>
    <w:lvl w:ilvl="4">
      <w:start w:val="1"/>
      <w:numFmt w:val="lowerLetter"/>
      <w:lvlText w:val="%5."/>
      <w:lvlJc w:val="left"/>
      <w:pPr>
        <w:tabs>
          <w:tab w:val="num" w:pos="-420"/>
        </w:tabs>
        <w:ind w:left="3180" w:hanging="360"/>
      </w:pPr>
    </w:lvl>
    <w:lvl w:ilvl="5">
      <w:start w:val="1"/>
      <w:numFmt w:val="lowerRoman"/>
      <w:lvlText w:val="%6."/>
      <w:lvlJc w:val="right"/>
      <w:pPr>
        <w:tabs>
          <w:tab w:val="num" w:pos="-420"/>
        </w:tabs>
        <w:ind w:left="3900" w:hanging="180"/>
      </w:pPr>
    </w:lvl>
    <w:lvl w:ilvl="6">
      <w:start w:val="1"/>
      <w:numFmt w:val="decimal"/>
      <w:lvlText w:val="%7."/>
      <w:lvlJc w:val="left"/>
      <w:pPr>
        <w:tabs>
          <w:tab w:val="num" w:pos="-420"/>
        </w:tabs>
        <w:ind w:left="4620" w:hanging="360"/>
      </w:pPr>
    </w:lvl>
    <w:lvl w:ilvl="7">
      <w:start w:val="1"/>
      <w:numFmt w:val="lowerLetter"/>
      <w:lvlText w:val="%8."/>
      <w:lvlJc w:val="left"/>
      <w:pPr>
        <w:tabs>
          <w:tab w:val="num" w:pos="-420"/>
        </w:tabs>
        <w:ind w:left="5340" w:hanging="360"/>
      </w:pPr>
    </w:lvl>
    <w:lvl w:ilvl="8">
      <w:start w:val="1"/>
      <w:numFmt w:val="lowerRoman"/>
      <w:lvlText w:val="%9."/>
      <w:lvlJc w:val="right"/>
      <w:pPr>
        <w:tabs>
          <w:tab w:val="num" w:pos="-420"/>
        </w:tabs>
        <w:ind w:left="6060" w:hanging="180"/>
      </w:pPr>
    </w:lvl>
  </w:abstractNum>
  <w:abstractNum w:abstractNumId="14" w15:restartNumberingAfterBreak="0">
    <w:nsid w:val="2C134A04"/>
    <w:multiLevelType w:val="singleLevel"/>
    <w:tmpl w:val="2C134A04"/>
    <w:lvl w:ilvl="0">
      <w:start w:val="1"/>
      <w:numFmt w:val="decimal"/>
      <w:suff w:val="space"/>
      <w:lvlText w:val="%1-"/>
      <w:lvlJc w:val="left"/>
      <w:pPr>
        <w:ind w:left="420"/>
      </w:pPr>
    </w:lvl>
  </w:abstractNum>
  <w:abstractNum w:abstractNumId="15" w15:restartNumberingAfterBreak="0">
    <w:nsid w:val="2D456D67"/>
    <w:multiLevelType w:val="multilevel"/>
    <w:tmpl w:val="2D456D67"/>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750CF3"/>
    <w:multiLevelType w:val="multilevel"/>
    <w:tmpl w:val="31750CF3"/>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AA6535"/>
    <w:multiLevelType w:val="multilevel"/>
    <w:tmpl w:val="32AA6535"/>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76F583F"/>
    <w:multiLevelType w:val="multilevel"/>
    <w:tmpl w:val="376F583F"/>
    <w:lvl w:ilvl="0">
      <w:start w:val="1"/>
      <w:numFmt w:val="lowerLetter"/>
      <w:lvlText w:val="(%1)"/>
      <w:lvlJc w:val="left"/>
      <w:pPr>
        <w:ind w:left="432" w:hanging="288"/>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38E86831"/>
    <w:multiLevelType w:val="multilevel"/>
    <w:tmpl w:val="38E86831"/>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C425DDC"/>
    <w:multiLevelType w:val="multilevel"/>
    <w:tmpl w:val="3C425DDC"/>
    <w:lvl w:ilvl="0">
      <w:start w:val="3"/>
      <w:numFmt w:val="bullet"/>
      <w:lvlText w:val="-"/>
      <w:lvlJc w:val="left"/>
      <w:pPr>
        <w:tabs>
          <w:tab w:val="num" w:pos="720"/>
        </w:tabs>
        <w:ind w:left="720" w:hanging="360"/>
      </w:pPr>
      <w:rPr>
        <w:rFonts w:ascii="Tahoma" w:eastAsia="Times New Roman" w:hAnsi="Tahoma" w:cs="Tahom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3738C4"/>
    <w:multiLevelType w:val="multilevel"/>
    <w:tmpl w:val="403738C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7C4FC6"/>
    <w:multiLevelType w:val="multilevel"/>
    <w:tmpl w:val="467C4FC6"/>
    <w:lvl w:ilvl="0">
      <w:start w:val="1"/>
      <w:numFmt w:val="decimal"/>
      <w:lvlText w:val="%1."/>
      <w:lvlJc w:val="left"/>
      <w:pPr>
        <w:ind w:left="465" w:hanging="465"/>
      </w:pPr>
      <w:rPr>
        <w:rFonts w:hint="default"/>
      </w:rPr>
    </w:lvl>
    <w:lvl w:ilvl="1">
      <w:start w:val="1"/>
      <w:numFmt w:val="decimal"/>
      <w:lvlText w:val="%1.%2."/>
      <w:lvlJc w:val="left"/>
      <w:pPr>
        <w:ind w:left="465" w:hanging="465"/>
      </w:pPr>
      <w:rPr>
        <w:rFonts w:ascii="Calibri" w:hAnsi="Calibri" w:cs="Calibri"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9133032"/>
    <w:multiLevelType w:val="multilevel"/>
    <w:tmpl w:val="491330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CA472B6"/>
    <w:multiLevelType w:val="multilevel"/>
    <w:tmpl w:val="4CA472B6"/>
    <w:lvl w:ilvl="0">
      <w:start w:val="1"/>
      <w:numFmt w:val="lowerLetter"/>
      <w:lvlText w:val="%1."/>
      <w:lvlJc w:val="left"/>
      <w:pPr>
        <w:tabs>
          <w:tab w:val="num" w:pos="720"/>
        </w:tabs>
        <w:ind w:left="720" w:hanging="360"/>
      </w:pPr>
      <w:rPr>
        <w:rFonts w:hint="default"/>
        <w:sz w:val="20"/>
      </w:rPr>
    </w:lvl>
    <w:lvl w:ilvl="1">
      <w:start w:val="1"/>
      <w:numFmt w:val="lowerRoman"/>
      <w:lvlText w:val="(%2)"/>
      <w:lvlJc w:val="left"/>
      <w:pPr>
        <w:ind w:left="1800" w:hanging="72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4DC07F"/>
    <w:multiLevelType w:val="multilevel"/>
    <w:tmpl w:val="4D4DC07F"/>
    <w:lvl w:ilvl="0">
      <w:start w:val="1"/>
      <w:numFmt w:val="decimal"/>
      <w:lvlText w:val="%1."/>
      <w:lvlJc w:val="left"/>
      <w:pPr>
        <w:ind w:left="1181"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numFmt w:val="bullet"/>
      <w:lvlText w:val="•"/>
      <w:lvlJc w:val="left"/>
      <w:pPr>
        <w:ind w:left="2178" w:hanging="360"/>
      </w:pPr>
      <w:rPr>
        <w:rFonts w:hint="default"/>
        <w:lang w:val="sq-AL" w:eastAsia="en-US" w:bidi="ar-SA"/>
      </w:rPr>
    </w:lvl>
    <w:lvl w:ilvl="2">
      <w:numFmt w:val="bullet"/>
      <w:lvlText w:val="•"/>
      <w:lvlJc w:val="left"/>
      <w:pPr>
        <w:ind w:left="3176" w:hanging="360"/>
      </w:pPr>
      <w:rPr>
        <w:rFonts w:hint="default"/>
        <w:lang w:val="sq-AL" w:eastAsia="en-US" w:bidi="ar-SA"/>
      </w:rPr>
    </w:lvl>
    <w:lvl w:ilvl="3">
      <w:numFmt w:val="bullet"/>
      <w:lvlText w:val="•"/>
      <w:lvlJc w:val="left"/>
      <w:pPr>
        <w:ind w:left="4174" w:hanging="360"/>
      </w:pPr>
      <w:rPr>
        <w:rFonts w:hint="default"/>
        <w:lang w:val="sq-AL" w:eastAsia="en-US" w:bidi="ar-SA"/>
      </w:rPr>
    </w:lvl>
    <w:lvl w:ilvl="4">
      <w:numFmt w:val="bullet"/>
      <w:lvlText w:val="•"/>
      <w:lvlJc w:val="left"/>
      <w:pPr>
        <w:ind w:left="5172" w:hanging="360"/>
      </w:pPr>
      <w:rPr>
        <w:rFonts w:hint="default"/>
        <w:lang w:val="sq-AL" w:eastAsia="en-US" w:bidi="ar-SA"/>
      </w:rPr>
    </w:lvl>
    <w:lvl w:ilvl="5">
      <w:numFmt w:val="bullet"/>
      <w:lvlText w:val="•"/>
      <w:lvlJc w:val="left"/>
      <w:pPr>
        <w:ind w:left="6170" w:hanging="360"/>
      </w:pPr>
      <w:rPr>
        <w:rFonts w:hint="default"/>
        <w:lang w:val="sq-AL" w:eastAsia="en-US" w:bidi="ar-SA"/>
      </w:rPr>
    </w:lvl>
    <w:lvl w:ilvl="6">
      <w:numFmt w:val="bullet"/>
      <w:lvlText w:val="•"/>
      <w:lvlJc w:val="left"/>
      <w:pPr>
        <w:ind w:left="7168" w:hanging="360"/>
      </w:pPr>
      <w:rPr>
        <w:rFonts w:hint="default"/>
        <w:lang w:val="sq-AL" w:eastAsia="en-US" w:bidi="ar-SA"/>
      </w:rPr>
    </w:lvl>
    <w:lvl w:ilvl="7">
      <w:numFmt w:val="bullet"/>
      <w:lvlText w:val="•"/>
      <w:lvlJc w:val="left"/>
      <w:pPr>
        <w:ind w:left="8166" w:hanging="360"/>
      </w:pPr>
      <w:rPr>
        <w:rFonts w:hint="default"/>
        <w:lang w:val="sq-AL" w:eastAsia="en-US" w:bidi="ar-SA"/>
      </w:rPr>
    </w:lvl>
    <w:lvl w:ilvl="8">
      <w:numFmt w:val="bullet"/>
      <w:lvlText w:val="•"/>
      <w:lvlJc w:val="left"/>
      <w:pPr>
        <w:ind w:left="9164" w:hanging="360"/>
      </w:pPr>
      <w:rPr>
        <w:rFonts w:hint="default"/>
        <w:lang w:val="sq-AL" w:eastAsia="en-US" w:bidi="ar-SA"/>
      </w:rPr>
    </w:lvl>
  </w:abstractNum>
  <w:abstractNum w:abstractNumId="26" w15:restartNumberingAfterBreak="0">
    <w:nsid w:val="543B1160"/>
    <w:multiLevelType w:val="hybridMultilevel"/>
    <w:tmpl w:val="82CC6DDC"/>
    <w:lvl w:ilvl="0" w:tplc="AA46CDC2">
      <w:numFmt w:val="bullet"/>
      <w:lvlText w:val="-"/>
      <w:lvlJc w:val="left"/>
      <w:pPr>
        <w:ind w:left="720" w:hanging="360"/>
      </w:pPr>
      <w:rPr>
        <w:rFonts w:ascii="Times New Roman" w:eastAsia="Apto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707801"/>
    <w:multiLevelType w:val="multilevel"/>
    <w:tmpl w:val="1312E1B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8" w15:restartNumberingAfterBreak="0">
    <w:nsid w:val="58642ECD"/>
    <w:multiLevelType w:val="multilevel"/>
    <w:tmpl w:val="58642ECD"/>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9ADCABA"/>
    <w:multiLevelType w:val="multilevel"/>
    <w:tmpl w:val="59ADCABA"/>
    <w:lvl w:ilvl="0">
      <w:start w:val="1"/>
      <w:numFmt w:val="lowerLetter"/>
      <w:lvlText w:val="%1)"/>
      <w:lvlJc w:val="left"/>
      <w:pPr>
        <w:ind w:left="643" w:hanging="246"/>
      </w:pPr>
      <w:rPr>
        <w:rFonts w:ascii="Times New Roman" w:eastAsia="Times New Roman" w:hAnsi="Times New Roman" w:cs="Times New Roman" w:hint="default"/>
        <w:b w:val="0"/>
        <w:bCs w:val="0"/>
        <w:i w:val="0"/>
        <w:iCs w:val="0"/>
        <w:spacing w:val="-1"/>
        <w:w w:val="100"/>
        <w:sz w:val="24"/>
        <w:szCs w:val="24"/>
        <w:lang w:val="sq-AL" w:eastAsia="en-US" w:bidi="ar-SA"/>
      </w:rPr>
    </w:lvl>
    <w:lvl w:ilvl="1">
      <w:numFmt w:val="bullet"/>
      <w:lvlText w:val="•"/>
      <w:lvlJc w:val="left"/>
      <w:pPr>
        <w:ind w:left="1692" w:hanging="246"/>
      </w:pPr>
      <w:rPr>
        <w:rFonts w:hint="default"/>
        <w:lang w:val="sq-AL" w:eastAsia="en-US" w:bidi="ar-SA"/>
      </w:rPr>
    </w:lvl>
    <w:lvl w:ilvl="2">
      <w:numFmt w:val="bullet"/>
      <w:lvlText w:val="•"/>
      <w:lvlJc w:val="left"/>
      <w:pPr>
        <w:ind w:left="2744" w:hanging="246"/>
      </w:pPr>
      <w:rPr>
        <w:rFonts w:hint="default"/>
        <w:lang w:val="sq-AL" w:eastAsia="en-US" w:bidi="ar-SA"/>
      </w:rPr>
    </w:lvl>
    <w:lvl w:ilvl="3">
      <w:numFmt w:val="bullet"/>
      <w:lvlText w:val="•"/>
      <w:lvlJc w:val="left"/>
      <w:pPr>
        <w:ind w:left="3796" w:hanging="246"/>
      </w:pPr>
      <w:rPr>
        <w:rFonts w:hint="default"/>
        <w:lang w:val="sq-AL" w:eastAsia="en-US" w:bidi="ar-SA"/>
      </w:rPr>
    </w:lvl>
    <w:lvl w:ilvl="4">
      <w:numFmt w:val="bullet"/>
      <w:lvlText w:val="•"/>
      <w:lvlJc w:val="left"/>
      <w:pPr>
        <w:ind w:left="4848" w:hanging="246"/>
      </w:pPr>
      <w:rPr>
        <w:rFonts w:hint="default"/>
        <w:lang w:val="sq-AL" w:eastAsia="en-US" w:bidi="ar-SA"/>
      </w:rPr>
    </w:lvl>
    <w:lvl w:ilvl="5">
      <w:numFmt w:val="bullet"/>
      <w:lvlText w:val="•"/>
      <w:lvlJc w:val="left"/>
      <w:pPr>
        <w:ind w:left="5900" w:hanging="246"/>
      </w:pPr>
      <w:rPr>
        <w:rFonts w:hint="default"/>
        <w:lang w:val="sq-AL" w:eastAsia="en-US" w:bidi="ar-SA"/>
      </w:rPr>
    </w:lvl>
    <w:lvl w:ilvl="6">
      <w:numFmt w:val="bullet"/>
      <w:lvlText w:val="•"/>
      <w:lvlJc w:val="left"/>
      <w:pPr>
        <w:ind w:left="6952" w:hanging="246"/>
      </w:pPr>
      <w:rPr>
        <w:rFonts w:hint="default"/>
        <w:lang w:val="sq-AL" w:eastAsia="en-US" w:bidi="ar-SA"/>
      </w:rPr>
    </w:lvl>
    <w:lvl w:ilvl="7">
      <w:numFmt w:val="bullet"/>
      <w:lvlText w:val="•"/>
      <w:lvlJc w:val="left"/>
      <w:pPr>
        <w:ind w:left="8004" w:hanging="246"/>
      </w:pPr>
      <w:rPr>
        <w:rFonts w:hint="default"/>
        <w:lang w:val="sq-AL" w:eastAsia="en-US" w:bidi="ar-SA"/>
      </w:rPr>
    </w:lvl>
    <w:lvl w:ilvl="8">
      <w:numFmt w:val="bullet"/>
      <w:lvlText w:val="•"/>
      <w:lvlJc w:val="left"/>
      <w:pPr>
        <w:ind w:left="9056" w:hanging="246"/>
      </w:pPr>
      <w:rPr>
        <w:rFonts w:hint="default"/>
        <w:lang w:val="sq-AL" w:eastAsia="en-US" w:bidi="ar-SA"/>
      </w:rPr>
    </w:lvl>
  </w:abstractNum>
  <w:abstractNum w:abstractNumId="30" w15:restartNumberingAfterBreak="0">
    <w:nsid w:val="5A241D34"/>
    <w:multiLevelType w:val="multilevel"/>
    <w:tmpl w:val="5A241D34"/>
    <w:lvl w:ilvl="0">
      <w:start w:val="2"/>
      <w:numFmt w:val="decimal"/>
      <w:lvlText w:val="%1."/>
      <w:lvlJc w:val="left"/>
      <w:pPr>
        <w:ind w:left="4083" w:hanging="240"/>
        <w:jc w:val="right"/>
      </w:pPr>
      <w:rPr>
        <w:rFonts w:ascii="Times New Roman" w:eastAsia="Times New Roman" w:hAnsi="Times New Roman" w:cs="Times New Roman" w:hint="default"/>
        <w:b/>
        <w:bCs/>
        <w:i w:val="0"/>
        <w:iCs w:val="0"/>
        <w:spacing w:val="0"/>
        <w:w w:val="100"/>
        <w:sz w:val="24"/>
        <w:szCs w:val="24"/>
        <w:lang w:val="sq-AL" w:eastAsia="en-US" w:bidi="ar-SA"/>
      </w:rPr>
    </w:lvl>
    <w:lvl w:ilvl="1">
      <w:numFmt w:val="bullet"/>
      <w:lvlText w:val="•"/>
      <w:lvlJc w:val="left"/>
      <w:pPr>
        <w:ind w:left="4788" w:hanging="240"/>
      </w:pPr>
      <w:rPr>
        <w:rFonts w:hint="default"/>
        <w:lang w:val="sq-AL" w:eastAsia="en-US" w:bidi="ar-SA"/>
      </w:rPr>
    </w:lvl>
    <w:lvl w:ilvl="2">
      <w:numFmt w:val="bullet"/>
      <w:lvlText w:val="•"/>
      <w:lvlJc w:val="left"/>
      <w:pPr>
        <w:ind w:left="5496" w:hanging="240"/>
      </w:pPr>
      <w:rPr>
        <w:rFonts w:hint="default"/>
        <w:lang w:val="sq-AL" w:eastAsia="en-US" w:bidi="ar-SA"/>
      </w:rPr>
    </w:lvl>
    <w:lvl w:ilvl="3">
      <w:numFmt w:val="bullet"/>
      <w:lvlText w:val="•"/>
      <w:lvlJc w:val="left"/>
      <w:pPr>
        <w:ind w:left="6204" w:hanging="240"/>
      </w:pPr>
      <w:rPr>
        <w:rFonts w:hint="default"/>
        <w:lang w:val="sq-AL" w:eastAsia="en-US" w:bidi="ar-SA"/>
      </w:rPr>
    </w:lvl>
    <w:lvl w:ilvl="4">
      <w:numFmt w:val="bullet"/>
      <w:lvlText w:val="•"/>
      <w:lvlJc w:val="left"/>
      <w:pPr>
        <w:ind w:left="6912" w:hanging="240"/>
      </w:pPr>
      <w:rPr>
        <w:rFonts w:hint="default"/>
        <w:lang w:val="sq-AL" w:eastAsia="en-US" w:bidi="ar-SA"/>
      </w:rPr>
    </w:lvl>
    <w:lvl w:ilvl="5">
      <w:numFmt w:val="bullet"/>
      <w:lvlText w:val="•"/>
      <w:lvlJc w:val="left"/>
      <w:pPr>
        <w:ind w:left="7620" w:hanging="240"/>
      </w:pPr>
      <w:rPr>
        <w:rFonts w:hint="default"/>
        <w:lang w:val="sq-AL" w:eastAsia="en-US" w:bidi="ar-SA"/>
      </w:rPr>
    </w:lvl>
    <w:lvl w:ilvl="6">
      <w:numFmt w:val="bullet"/>
      <w:lvlText w:val="•"/>
      <w:lvlJc w:val="left"/>
      <w:pPr>
        <w:ind w:left="8328" w:hanging="240"/>
      </w:pPr>
      <w:rPr>
        <w:rFonts w:hint="default"/>
        <w:lang w:val="sq-AL" w:eastAsia="en-US" w:bidi="ar-SA"/>
      </w:rPr>
    </w:lvl>
    <w:lvl w:ilvl="7">
      <w:numFmt w:val="bullet"/>
      <w:lvlText w:val="•"/>
      <w:lvlJc w:val="left"/>
      <w:pPr>
        <w:ind w:left="9036" w:hanging="240"/>
      </w:pPr>
      <w:rPr>
        <w:rFonts w:hint="default"/>
        <w:lang w:val="sq-AL" w:eastAsia="en-US" w:bidi="ar-SA"/>
      </w:rPr>
    </w:lvl>
    <w:lvl w:ilvl="8">
      <w:numFmt w:val="bullet"/>
      <w:lvlText w:val="•"/>
      <w:lvlJc w:val="left"/>
      <w:pPr>
        <w:ind w:left="9744" w:hanging="240"/>
      </w:pPr>
      <w:rPr>
        <w:rFonts w:hint="default"/>
        <w:lang w:val="sq-AL" w:eastAsia="en-US" w:bidi="ar-SA"/>
      </w:rPr>
    </w:lvl>
  </w:abstractNum>
  <w:abstractNum w:abstractNumId="31" w15:restartNumberingAfterBreak="0">
    <w:nsid w:val="5E815668"/>
    <w:multiLevelType w:val="multilevel"/>
    <w:tmpl w:val="5E8156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09D29DD"/>
    <w:multiLevelType w:val="multilevel"/>
    <w:tmpl w:val="609D29DD"/>
    <w:lvl w:ilvl="0">
      <w:start w:val="1"/>
      <w:numFmt w:val="decimalZero"/>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24D6EFE"/>
    <w:multiLevelType w:val="multilevel"/>
    <w:tmpl w:val="0C4C9D7A"/>
    <w:lvl w:ilvl="0">
      <w:start w:val="2"/>
      <w:numFmt w:val="decimal"/>
      <w:suff w:val="space"/>
      <w:lvlText w:val="%1."/>
      <w:lvlJc w:val="left"/>
      <w:pPr>
        <w:ind w:left="0"/>
      </w:pPr>
    </w:lvl>
    <w:lvl w:ilvl="1">
      <w:start w:val="1"/>
      <w:numFmt w:val="decimal"/>
      <w:suff w:val="space"/>
      <w:lvlText w:val="%1.%2."/>
      <w:lvlJc w:val="left"/>
      <w:pPr>
        <w:ind w:left="-420" w:firstLine="0"/>
      </w:pPr>
      <w:rPr>
        <w:rFonts w:hint="default"/>
      </w:rPr>
    </w:lvl>
    <w:lvl w:ilvl="2">
      <w:start w:val="1"/>
      <w:numFmt w:val="decimal"/>
      <w:suff w:val="space"/>
      <w:lvlText w:val="%1.%2.%3."/>
      <w:lvlJc w:val="left"/>
      <w:pPr>
        <w:ind w:left="-420" w:firstLine="0"/>
      </w:pPr>
      <w:rPr>
        <w:rFonts w:hint="default"/>
      </w:rPr>
    </w:lvl>
    <w:lvl w:ilvl="3">
      <w:start w:val="1"/>
      <w:numFmt w:val="decimal"/>
      <w:suff w:val="space"/>
      <w:lvlText w:val="%1.%2.%3.%4."/>
      <w:lvlJc w:val="left"/>
      <w:pPr>
        <w:ind w:left="-420" w:firstLine="0"/>
      </w:pPr>
      <w:rPr>
        <w:rFonts w:hint="default"/>
      </w:rPr>
    </w:lvl>
    <w:lvl w:ilvl="4">
      <w:start w:val="1"/>
      <w:numFmt w:val="decimal"/>
      <w:suff w:val="space"/>
      <w:lvlText w:val="%1.%2.%3.%4.%5."/>
      <w:lvlJc w:val="left"/>
      <w:pPr>
        <w:ind w:left="-420" w:firstLine="0"/>
      </w:pPr>
      <w:rPr>
        <w:rFonts w:hint="default"/>
      </w:rPr>
    </w:lvl>
    <w:lvl w:ilvl="5">
      <w:start w:val="1"/>
      <w:numFmt w:val="decimal"/>
      <w:suff w:val="space"/>
      <w:lvlText w:val="%1.%2.%3.%4.%5.%6."/>
      <w:lvlJc w:val="left"/>
      <w:pPr>
        <w:ind w:left="-420" w:firstLine="0"/>
      </w:pPr>
      <w:rPr>
        <w:rFonts w:hint="default"/>
      </w:rPr>
    </w:lvl>
    <w:lvl w:ilvl="6">
      <w:start w:val="1"/>
      <w:numFmt w:val="decimal"/>
      <w:suff w:val="space"/>
      <w:lvlText w:val="%1.%2.%3.%4.%5.%6.%7."/>
      <w:lvlJc w:val="left"/>
      <w:pPr>
        <w:ind w:left="-420" w:firstLine="0"/>
      </w:pPr>
      <w:rPr>
        <w:rFonts w:hint="default"/>
      </w:rPr>
    </w:lvl>
    <w:lvl w:ilvl="7">
      <w:start w:val="1"/>
      <w:numFmt w:val="decimal"/>
      <w:suff w:val="space"/>
      <w:lvlText w:val="%1.%2.%3.%4.%5.%6.%7.%8."/>
      <w:lvlJc w:val="left"/>
      <w:pPr>
        <w:ind w:left="-420" w:firstLine="0"/>
      </w:pPr>
      <w:rPr>
        <w:rFonts w:hint="default"/>
      </w:rPr>
    </w:lvl>
    <w:lvl w:ilvl="8">
      <w:start w:val="1"/>
      <w:numFmt w:val="decimal"/>
      <w:suff w:val="space"/>
      <w:lvlText w:val="%1.%2.%3.%4.%5.%6.%7.%8.%9."/>
      <w:lvlJc w:val="left"/>
      <w:pPr>
        <w:ind w:left="-420" w:firstLine="0"/>
      </w:pPr>
      <w:rPr>
        <w:rFonts w:hint="default"/>
      </w:rPr>
    </w:lvl>
  </w:abstractNum>
  <w:abstractNum w:abstractNumId="34" w15:restartNumberingAfterBreak="0">
    <w:nsid w:val="631A3860"/>
    <w:multiLevelType w:val="hybridMultilevel"/>
    <w:tmpl w:val="F2E84AA8"/>
    <w:lvl w:ilvl="0" w:tplc="890057B2">
      <w:start w:val="1"/>
      <w:numFmt w:val="bullet"/>
      <w:lvlText w:val="•"/>
      <w:lvlJc w:val="left"/>
      <w:pPr>
        <w:ind w:left="720" w:hanging="360"/>
      </w:pPr>
    </w:lvl>
    <w:lvl w:ilvl="1" w:tplc="BBCAD1BE">
      <w:start w:val="1"/>
      <w:numFmt w:val="bullet"/>
      <w:lvlText w:val="◦"/>
      <w:lvlJc w:val="left"/>
      <w:pPr>
        <w:ind w:left="1080" w:hanging="360"/>
      </w:pPr>
    </w:lvl>
    <w:lvl w:ilvl="2" w:tplc="04B4AF64">
      <w:numFmt w:val="decimal"/>
      <w:lvlText w:val=""/>
      <w:lvlJc w:val="left"/>
    </w:lvl>
    <w:lvl w:ilvl="3" w:tplc="45AEB372">
      <w:numFmt w:val="decimal"/>
      <w:lvlText w:val=""/>
      <w:lvlJc w:val="left"/>
    </w:lvl>
    <w:lvl w:ilvl="4" w:tplc="9FE0FCEE">
      <w:numFmt w:val="decimal"/>
      <w:lvlText w:val=""/>
      <w:lvlJc w:val="left"/>
    </w:lvl>
    <w:lvl w:ilvl="5" w:tplc="D4B26854">
      <w:numFmt w:val="decimal"/>
      <w:lvlText w:val=""/>
      <w:lvlJc w:val="left"/>
    </w:lvl>
    <w:lvl w:ilvl="6" w:tplc="D0945C04">
      <w:numFmt w:val="decimal"/>
      <w:lvlText w:val=""/>
      <w:lvlJc w:val="left"/>
    </w:lvl>
    <w:lvl w:ilvl="7" w:tplc="7F229F68">
      <w:numFmt w:val="decimal"/>
      <w:lvlText w:val=""/>
      <w:lvlJc w:val="left"/>
    </w:lvl>
    <w:lvl w:ilvl="8" w:tplc="E2DA41D4">
      <w:numFmt w:val="decimal"/>
      <w:lvlText w:val=""/>
      <w:lvlJc w:val="left"/>
    </w:lvl>
  </w:abstractNum>
  <w:abstractNum w:abstractNumId="35" w15:restartNumberingAfterBreak="0">
    <w:nsid w:val="66AF196D"/>
    <w:multiLevelType w:val="multilevel"/>
    <w:tmpl w:val="66AF196D"/>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92044DB"/>
    <w:multiLevelType w:val="hybridMultilevel"/>
    <w:tmpl w:val="6E7ADC0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3D45818"/>
    <w:multiLevelType w:val="singleLevel"/>
    <w:tmpl w:val="73D45818"/>
    <w:lvl w:ilvl="0">
      <w:start w:val="1"/>
      <w:numFmt w:val="decimal"/>
      <w:suff w:val="space"/>
      <w:lvlText w:val="%1."/>
      <w:lvlJc w:val="left"/>
    </w:lvl>
  </w:abstractNum>
  <w:abstractNum w:abstractNumId="38" w15:restartNumberingAfterBreak="0">
    <w:nsid w:val="73E086E5"/>
    <w:multiLevelType w:val="singleLevel"/>
    <w:tmpl w:val="73E086E5"/>
    <w:lvl w:ilvl="0">
      <w:start w:val="1"/>
      <w:numFmt w:val="lowerLetter"/>
      <w:lvlText w:val="%1."/>
      <w:lvlJc w:val="left"/>
      <w:pPr>
        <w:tabs>
          <w:tab w:val="num" w:pos="425"/>
        </w:tabs>
        <w:ind w:left="425" w:hanging="425"/>
      </w:pPr>
      <w:rPr>
        <w:rFonts w:hint="default"/>
      </w:rPr>
    </w:lvl>
  </w:abstractNum>
  <w:num w:numId="1" w16cid:durableId="1897549217">
    <w:abstractNumId w:val="17"/>
  </w:num>
  <w:num w:numId="2" w16cid:durableId="1498958057">
    <w:abstractNumId w:val="32"/>
  </w:num>
  <w:num w:numId="3" w16cid:durableId="1696687449">
    <w:abstractNumId w:val="6"/>
  </w:num>
  <w:num w:numId="4" w16cid:durableId="1217005425">
    <w:abstractNumId w:val="14"/>
  </w:num>
  <w:num w:numId="5" w16cid:durableId="733164397">
    <w:abstractNumId w:val="11"/>
  </w:num>
  <w:num w:numId="6" w16cid:durableId="667253420">
    <w:abstractNumId w:val="38"/>
  </w:num>
  <w:num w:numId="7" w16cid:durableId="1482040820">
    <w:abstractNumId w:val="4"/>
  </w:num>
  <w:num w:numId="8" w16cid:durableId="878396865">
    <w:abstractNumId w:val="0"/>
  </w:num>
  <w:num w:numId="9" w16cid:durableId="923144209">
    <w:abstractNumId w:val="7"/>
  </w:num>
  <w:num w:numId="10" w16cid:durableId="484979742">
    <w:abstractNumId w:val="29"/>
  </w:num>
  <w:num w:numId="11" w16cid:durableId="739136378">
    <w:abstractNumId w:val="8"/>
  </w:num>
  <w:num w:numId="12" w16cid:durableId="962419070">
    <w:abstractNumId w:val="2"/>
  </w:num>
  <w:num w:numId="13" w16cid:durableId="261302408">
    <w:abstractNumId w:val="3"/>
  </w:num>
  <w:num w:numId="14" w16cid:durableId="618880856">
    <w:abstractNumId w:val="5"/>
  </w:num>
  <w:num w:numId="15" w16cid:durableId="1825581893">
    <w:abstractNumId w:val="30"/>
  </w:num>
  <w:num w:numId="16" w16cid:durableId="858354664">
    <w:abstractNumId w:val="25"/>
  </w:num>
  <w:num w:numId="17" w16cid:durableId="1473718726">
    <w:abstractNumId w:val="37"/>
  </w:num>
  <w:num w:numId="18" w16cid:durableId="1488326954">
    <w:abstractNumId w:val="13"/>
  </w:num>
  <w:num w:numId="19" w16cid:durableId="546721132">
    <w:abstractNumId w:val="22"/>
  </w:num>
  <w:num w:numId="20" w16cid:durableId="1936740014">
    <w:abstractNumId w:val="35"/>
  </w:num>
  <w:num w:numId="21" w16cid:durableId="571234806">
    <w:abstractNumId w:val="31"/>
  </w:num>
  <w:num w:numId="22" w16cid:durableId="144975773">
    <w:abstractNumId w:val="24"/>
  </w:num>
  <w:num w:numId="23" w16cid:durableId="1636715840">
    <w:abstractNumId w:val="19"/>
  </w:num>
  <w:num w:numId="24" w16cid:durableId="1752967550">
    <w:abstractNumId w:val="21"/>
  </w:num>
  <w:num w:numId="25" w16cid:durableId="218253917">
    <w:abstractNumId w:val="28"/>
  </w:num>
  <w:num w:numId="26" w16cid:durableId="73363778">
    <w:abstractNumId w:val="23"/>
  </w:num>
  <w:num w:numId="27" w16cid:durableId="1035228748">
    <w:abstractNumId w:val="15"/>
  </w:num>
  <w:num w:numId="28" w16cid:durableId="1830056860">
    <w:abstractNumId w:val="18"/>
  </w:num>
  <w:num w:numId="29" w16cid:durableId="2009556104">
    <w:abstractNumId w:val="16"/>
  </w:num>
  <w:num w:numId="30" w16cid:durableId="127015470">
    <w:abstractNumId w:val="27"/>
  </w:num>
  <w:num w:numId="31" w16cid:durableId="202668727">
    <w:abstractNumId w:val="9"/>
  </w:num>
  <w:num w:numId="32" w16cid:durableId="84692444">
    <w:abstractNumId w:val="34"/>
    <w:lvlOverride w:ilvl="0">
      <w:startOverride w:val="1"/>
    </w:lvlOverride>
  </w:num>
  <w:num w:numId="33" w16cid:durableId="1204908223">
    <w:abstractNumId w:val="36"/>
  </w:num>
  <w:num w:numId="34" w16cid:durableId="561989217">
    <w:abstractNumId w:val="10"/>
  </w:num>
  <w:num w:numId="35" w16cid:durableId="249627629">
    <w:abstractNumId w:val="12"/>
  </w:num>
  <w:num w:numId="36" w16cid:durableId="545259538">
    <w:abstractNumId w:val="26"/>
  </w:num>
  <w:num w:numId="37" w16cid:durableId="1617443121">
    <w:abstractNumId w:val="33"/>
  </w:num>
  <w:num w:numId="38" w16cid:durableId="423842116">
    <w:abstractNumId w:val="1"/>
  </w:num>
  <w:num w:numId="39" w16cid:durableId="164226817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5D"/>
    <w:rsid w:val="0000190D"/>
    <w:rsid w:val="0000228E"/>
    <w:rsid w:val="00002A10"/>
    <w:rsid w:val="00007AA1"/>
    <w:rsid w:val="00010CF4"/>
    <w:rsid w:val="00010DDF"/>
    <w:rsid w:val="000123B1"/>
    <w:rsid w:val="00014CBE"/>
    <w:rsid w:val="00015782"/>
    <w:rsid w:val="00015BA4"/>
    <w:rsid w:val="0002011D"/>
    <w:rsid w:val="0002077E"/>
    <w:rsid w:val="00022F67"/>
    <w:rsid w:val="0002371F"/>
    <w:rsid w:val="0003104F"/>
    <w:rsid w:val="00031F68"/>
    <w:rsid w:val="000350D7"/>
    <w:rsid w:val="000421C6"/>
    <w:rsid w:val="000436C1"/>
    <w:rsid w:val="0004617F"/>
    <w:rsid w:val="00046959"/>
    <w:rsid w:val="00050B41"/>
    <w:rsid w:val="000541F7"/>
    <w:rsid w:val="00054F2B"/>
    <w:rsid w:val="00054F5E"/>
    <w:rsid w:val="00055F72"/>
    <w:rsid w:val="000568DC"/>
    <w:rsid w:val="00056FCA"/>
    <w:rsid w:val="0005730E"/>
    <w:rsid w:val="00057B28"/>
    <w:rsid w:val="00060FAA"/>
    <w:rsid w:val="00062195"/>
    <w:rsid w:val="00063111"/>
    <w:rsid w:val="0006325D"/>
    <w:rsid w:val="00063396"/>
    <w:rsid w:val="000642D4"/>
    <w:rsid w:val="00065A7A"/>
    <w:rsid w:val="00066624"/>
    <w:rsid w:val="00067A2B"/>
    <w:rsid w:val="000705B9"/>
    <w:rsid w:val="00071527"/>
    <w:rsid w:val="00071AB7"/>
    <w:rsid w:val="00073CF2"/>
    <w:rsid w:val="00076E50"/>
    <w:rsid w:val="000773DA"/>
    <w:rsid w:val="0008030C"/>
    <w:rsid w:val="000845B4"/>
    <w:rsid w:val="00084CA4"/>
    <w:rsid w:val="000852A0"/>
    <w:rsid w:val="0008643E"/>
    <w:rsid w:val="0009089F"/>
    <w:rsid w:val="00093266"/>
    <w:rsid w:val="00093C57"/>
    <w:rsid w:val="000A0856"/>
    <w:rsid w:val="000A2256"/>
    <w:rsid w:val="000A3518"/>
    <w:rsid w:val="000A3EEF"/>
    <w:rsid w:val="000A4309"/>
    <w:rsid w:val="000A5125"/>
    <w:rsid w:val="000A6587"/>
    <w:rsid w:val="000A7044"/>
    <w:rsid w:val="000A7A68"/>
    <w:rsid w:val="000B16F1"/>
    <w:rsid w:val="000B7FBA"/>
    <w:rsid w:val="000C2D54"/>
    <w:rsid w:val="000C4C6E"/>
    <w:rsid w:val="000D0820"/>
    <w:rsid w:val="000D09CE"/>
    <w:rsid w:val="000D1FBB"/>
    <w:rsid w:val="000D4EC2"/>
    <w:rsid w:val="000D5665"/>
    <w:rsid w:val="000E1AD1"/>
    <w:rsid w:val="000E5986"/>
    <w:rsid w:val="000E6500"/>
    <w:rsid w:val="000F43B0"/>
    <w:rsid w:val="000F6725"/>
    <w:rsid w:val="000F75D9"/>
    <w:rsid w:val="00100DB1"/>
    <w:rsid w:val="00101E8A"/>
    <w:rsid w:val="001024C8"/>
    <w:rsid w:val="0010466C"/>
    <w:rsid w:val="00105001"/>
    <w:rsid w:val="00105AA7"/>
    <w:rsid w:val="00105EFF"/>
    <w:rsid w:val="00107FE8"/>
    <w:rsid w:val="00110922"/>
    <w:rsid w:val="001124FD"/>
    <w:rsid w:val="00115E3F"/>
    <w:rsid w:val="001176FE"/>
    <w:rsid w:val="00120FF8"/>
    <w:rsid w:val="00123225"/>
    <w:rsid w:val="00124EC7"/>
    <w:rsid w:val="00124EFA"/>
    <w:rsid w:val="001251E3"/>
    <w:rsid w:val="00132153"/>
    <w:rsid w:val="001415E6"/>
    <w:rsid w:val="00141637"/>
    <w:rsid w:val="001416CE"/>
    <w:rsid w:val="00143EC7"/>
    <w:rsid w:val="00144FF5"/>
    <w:rsid w:val="001546EB"/>
    <w:rsid w:val="00161E31"/>
    <w:rsid w:val="00162235"/>
    <w:rsid w:val="0017606C"/>
    <w:rsid w:val="00176D20"/>
    <w:rsid w:val="00177569"/>
    <w:rsid w:val="00180F87"/>
    <w:rsid w:val="00181D99"/>
    <w:rsid w:val="001822FA"/>
    <w:rsid w:val="0018349D"/>
    <w:rsid w:val="00183968"/>
    <w:rsid w:val="00184E3C"/>
    <w:rsid w:val="0019031F"/>
    <w:rsid w:val="00191F15"/>
    <w:rsid w:val="0019327E"/>
    <w:rsid w:val="00193545"/>
    <w:rsid w:val="00197511"/>
    <w:rsid w:val="001A0E1F"/>
    <w:rsid w:val="001A1897"/>
    <w:rsid w:val="001A5D8A"/>
    <w:rsid w:val="001B37BC"/>
    <w:rsid w:val="001B3887"/>
    <w:rsid w:val="001B59A4"/>
    <w:rsid w:val="001B5D56"/>
    <w:rsid w:val="001B7609"/>
    <w:rsid w:val="001C2294"/>
    <w:rsid w:val="001C4CED"/>
    <w:rsid w:val="001C4D56"/>
    <w:rsid w:val="001C55BE"/>
    <w:rsid w:val="001C5A82"/>
    <w:rsid w:val="001C6EB6"/>
    <w:rsid w:val="001D047C"/>
    <w:rsid w:val="001D4A32"/>
    <w:rsid w:val="001E152A"/>
    <w:rsid w:val="001E2E4B"/>
    <w:rsid w:val="001E3A51"/>
    <w:rsid w:val="001E3D6C"/>
    <w:rsid w:val="001E5526"/>
    <w:rsid w:val="001E6127"/>
    <w:rsid w:val="001E69EB"/>
    <w:rsid w:val="001E7C76"/>
    <w:rsid w:val="001F3744"/>
    <w:rsid w:val="001F4E89"/>
    <w:rsid w:val="001F6210"/>
    <w:rsid w:val="001F6969"/>
    <w:rsid w:val="002000CA"/>
    <w:rsid w:val="002012F5"/>
    <w:rsid w:val="00204002"/>
    <w:rsid w:val="00205428"/>
    <w:rsid w:val="0020774E"/>
    <w:rsid w:val="002159AE"/>
    <w:rsid w:val="00216B6C"/>
    <w:rsid w:val="0022078E"/>
    <w:rsid w:val="00220A3C"/>
    <w:rsid w:val="00223F84"/>
    <w:rsid w:val="002251B1"/>
    <w:rsid w:val="00226C40"/>
    <w:rsid w:val="002302C6"/>
    <w:rsid w:val="00232650"/>
    <w:rsid w:val="00236CF9"/>
    <w:rsid w:val="0024286A"/>
    <w:rsid w:val="00242D65"/>
    <w:rsid w:val="00244F3A"/>
    <w:rsid w:val="00247856"/>
    <w:rsid w:val="0025135D"/>
    <w:rsid w:val="002538FE"/>
    <w:rsid w:val="00256BBC"/>
    <w:rsid w:val="00263188"/>
    <w:rsid w:val="00263FDD"/>
    <w:rsid w:val="0027031C"/>
    <w:rsid w:val="00273850"/>
    <w:rsid w:val="00274615"/>
    <w:rsid w:val="00274CFB"/>
    <w:rsid w:val="0027671D"/>
    <w:rsid w:val="00276E5A"/>
    <w:rsid w:val="0028089D"/>
    <w:rsid w:val="00283A63"/>
    <w:rsid w:val="00287684"/>
    <w:rsid w:val="00287FE6"/>
    <w:rsid w:val="00290326"/>
    <w:rsid w:val="002952F1"/>
    <w:rsid w:val="00296E30"/>
    <w:rsid w:val="002A0007"/>
    <w:rsid w:val="002A4AE0"/>
    <w:rsid w:val="002A77C9"/>
    <w:rsid w:val="002B1126"/>
    <w:rsid w:val="002B37C4"/>
    <w:rsid w:val="002B4E14"/>
    <w:rsid w:val="002B6750"/>
    <w:rsid w:val="002B7CC6"/>
    <w:rsid w:val="002C0FD5"/>
    <w:rsid w:val="002C18D3"/>
    <w:rsid w:val="002C34F8"/>
    <w:rsid w:val="002C44CC"/>
    <w:rsid w:val="002C4A20"/>
    <w:rsid w:val="002C5DEA"/>
    <w:rsid w:val="002E0B9F"/>
    <w:rsid w:val="002E0CB7"/>
    <w:rsid w:val="002E2B25"/>
    <w:rsid w:val="002E2EB1"/>
    <w:rsid w:val="002E4DAD"/>
    <w:rsid w:val="002E5571"/>
    <w:rsid w:val="002E668E"/>
    <w:rsid w:val="002E6DCF"/>
    <w:rsid w:val="002F4CFF"/>
    <w:rsid w:val="002F6D3D"/>
    <w:rsid w:val="003007CF"/>
    <w:rsid w:val="00306A08"/>
    <w:rsid w:val="003070AD"/>
    <w:rsid w:val="0031059D"/>
    <w:rsid w:val="003111D5"/>
    <w:rsid w:val="0031420F"/>
    <w:rsid w:val="003152B6"/>
    <w:rsid w:val="00315811"/>
    <w:rsid w:val="00325C86"/>
    <w:rsid w:val="0033553E"/>
    <w:rsid w:val="00335F92"/>
    <w:rsid w:val="003361BA"/>
    <w:rsid w:val="00336772"/>
    <w:rsid w:val="00336E78"/>
    <w:rsid w:val="00337ED7"/>
    <w:rsid w:val="00342AE2"/>
    <w:rsid w:val="0034429C"/>
    <w:rsid w:val="00345BEE"/>
    <w:rsid w:val="00346086"/>
    <w:rsid w:val="00346112"/>
    <w:rsid w:val="0034688F"/>
    <w:rsid w:val="00353D9B"/>
    <w:rsid w:val="00355A67"/>
    <w:rsid w:val="00360BCB"/>
    <w:rsid w:val="00363E55"/>
    <w:rsid w:val="00363EDA"/>
    <w:rsid w:val="00364877"/>
    <w:rsid w:val="00364B87"/>
    <w:rsid w:val="00364C8E"/>
    <w:rsid w:val="00365620"/>
    <w:rsid w:val="00370AC8"/>
    <w:rsid w:val="0037304D"/>
    <w:rsid w:val="0037585B"/>
    <w:rsid w:val="00375B2C"/>
    <w:rsid w:val="003778F9"/>
    <w:rsid w:val="00382F8F"/>
    <w:rsid w:val="003846C2"/>
    <w:rsid w:val="003849DE"/>
    <w:rsid w:val="00387D7F"/>
    <w:rsid w:val="00391727"/>
    <w:rsid w:val="003927CB"/>
    <w:rsid w:val="00393ADE"/>
    <w:rsid w:val="003A09B5"/>
    <w:rsid w:val="003A0A17"/>
    <w:rsid w:val="003A0A91"/>
    <w:rsid w:val="003A2692"/>
    <w:rsid w:val="003B0DF7"/>
    <w:rsid w:val="003B727E"/>
    <w:rsid w:val="003C19DC"/>
    <w:rsid w:val="003C55D9"/>
    <w:rsid w:val="003D00A3"/>
    <w:rsid w:val="003D0985"/>
    <w:rsid w:val="003D2126"/>
    <w:rsid w:val="003D5E15"/>
    <w:rsid w:val="003E41CF"/>
    <w:rsid w:val="003F661F"/>
    <w:rsid w:val="00400A62"/>
    <w:rsid w:val="0041034A"/>
    <w:rsid w:val="00415F36"/>
    <w:rsid w:val="004166A2"/>
    <w:rsid w:val="00421F87"/>
    <w:rsid w:val="00423AA1"/>
    <w:rsid w:val="00424D26"/>
    <w:rsid w:val="00424E5F"/>
    <w:rsid w:val="004265DD"/>
    <w:rsid w:val="00427EA9"/>
    <w:rsid w:val="004312BF"/>
    <w:rsid w:val="004315E5"/>
    <w:rsid w:val="004320F6"/>
    <w:rsid w:val="00436512"/>
    <w:rsid w:val="0043678C"/>
    <w:rsid w:val="00443938"/>
    <w:rsid w:val="00450F16"/>
    <w:rsid w:val="00452236"/>
    <w:rsid w:val="004552D3"/>
    <w:rsid w:val="004554AD"/>
    <w:rsid w:val="00457CC3"/>
    <w:rsid w:val="00460839"/>
    <w:rsid w:val="00461874"/>
    <w:rsid w:val="0046485D"/>
    <w:rsid w:val="0047323F"/>
    <w:rsid w:val="00473A07"/>
    <w:rsid w:val="00485CFA"/>
    <w:rsid w:val="00487E5A"/>
    <w:rsid w:val="004907A2"/>
    <w:rsid w:val="00490C7C"/>
    <w:rsid w:val="00491F4B"/>
    <w:rsid w:val="00492168"/>
    <w:rsid w:val="0049561E"/>
    <w:rsid w:val="004A2350"/>
    <w:rsid w:val="004A3B6E"/>
    <w:rsid w:val="004A6747"/>
    <w:rsid w:val="004A7C05"/>
    <w:rsid w:val="004A7C67"/>
    <w:rsid w:val="004B2957"/>
    <w:rsid w:val="004B46B0"/>
    <w:rsid w:val="004B7902"/>
    <w:rsid w:val="004C1239"/>
    <w:rsid w:val="004C3C9A"/>
    <w:rsid w:val="004C4C20"/>
    <w:rsid w:val="004D3050"/>
    <w:rsid w:val="004D458D"/>
    <w:rsid w:val="004E3E0A"/>
    <w:rsid w:val="004E5A28"/>
    <w:rsid w:val="004F1297"/>
    <w:rsid w:val="004F27F5"/>
    <w:rsid w:val="004F5019"/>
    <w:rsid w:val="004F6D6E"/>
    <w:rsid w:val="004F6FB3"/>
    <w:rsid w:val="00500EE3"/>
    <w:rsid w:val="00501E99"/>
    <w:rsid w:val="005041C4"/>
    <w:rsid w:val="0050588B"/>
    <w:rsid w:val="00506444"/>
    <w:rsid w:val="00506675"/>
    <w:rsid w:val="00507D20"/>
    <w:rsid w:val="00512DDF"/>
    <w:rsid w:val="00512E1C"/>
    <w:rsid w:val="005134B7"/>
    <w:rsid w:val="00517867"/>
    <w:rsid w:val="00517CFE"/>
    <w:rsid w:val="00520044"/>
    <w:rsid w:val="00520497"/>
    <w:rsid w:val="00521645"/>
    <w:rsid w:val="00525306"/>
    <w:rsid w:val="00526233"/>
    <w:rsid w:val="00530362"/>
    <w:rsid w:val="00531F63"/>
    <w:rsid w:val="005321FA"/>
    <w:rsid w:val="00534111"/>
    <w:rsid w:val="0053775C"/>
    <w:rsid w:val="0054116E"/>
    <w:rsid w:val="005419E6"/>
    <w:rsid w:val="00547442"/>
    <w:rsid w:val="00552885"/>
    <w:rsid w:val="00552CB9"/>
    <w:rsid w:val="00553D8F"/>
    <w:rsid w:val="00556CDB"/>
    <w:rsid w:val="005575CC"/>
    <w:rsid w:val="0055791C"/>
    <w:rsid w:val="00560806"/>
    <w:rsid w:val="00563657"/>
    <w:rsid w:val="005649A1"/>
    <w:rsid w:val="00564D6A"/>
    <w:rsid w:val="005669D9"/>
    <w:rsid w:val="00567D88"/>
    <w:rsid w:val="0057316A"/>
    <w:rsid w:val="00574E8C"/>
    <w:rsid w:val="005762CA"/>
    <w:rsid w:val="005769C6"/>
    <w:rsid w:val="005800E4"/>
    <w:rsid w:val="00583DF5"/>
    <w:rsid w:val="00583EAD"/>
    <w:rsid w:val="0058446B"/>
    <w:rsid w:val="00584DD1"/>
    <w:rsid w:val="00585A14"/>
    <w:rsid w:val="00586620"/>
    <w:rsid w:val="00586661"/>
    <w:rsid w:val="005879C8"/>
    <w:rsid w:val="0059036E"/>
    <w:rsid w:val="00591175"/>
    <w:rsid w:val="005936FA"/>
    <w:rsid w:val="005939B8"/>
    <w:rsid w:val="00595509"/>
    <w:rsid w:val="00596492"/>
    <w:rsid w:val="005A0E55"/>
    <w:rsid w:val="005A23A2"/>
    <w:rsid w:val="005A3518"/>
    <w:rsid w:val="005A4FF9"/>
    <w:rsid w:val="005B3AAE"/>
    <w:rsid w:val="005B653E"/>
    <w:rsid w:val="005C16D3"/>
    <w:rsid w:val="005C63B7"/>
    <w:rsid w:val="005C708E"/>
    <w:rsid w:val="005D33C2"/>
    <w:rsid w:val="005D6345"/>
    <w:rsid w:val="005E22B1"/>
    <w:rsid w:val="005E4E41"/>
    <w:rsid w:val="005E4E7F"/>
    <w:rsid w:val="005E53E4"/>
    <w:rsid w:val="005F0D04"/>
    <w:rsid w:val="005F2716"/>
    <w:rsid w:val="005F2B9F"/>
    <w:rsid w:val="005F3620"/>
    <w:rsid w:val="005F6789"/>
    <w:rsid w:val="005F7788"/>
    <w:rsid w:val="00607432"/>
    <w:rsid w:val="00607872"/>
    <w:rsid w:val="00607B94"/>
    <w:rsid w:val="00612695"/>
    <w:rsid w:val="00612CF6"/>
    <w:rsid w:val="0061452F"/>
    <w:rsid w:val="0061454A"/>
    <w:rsid w:val="006170CE"/>
    <w:rsid w:val="006215FF"/>
    <w:rsid w:val="00621973"/>
    <w:rsid w:val="00621C2D"/>
    <w:rsid w:val="00625068"/>
    <w:rsid w:val="00625F2B"/>
    <w:rsid w:val="00626738"/>
    <w:rsid w:val="00627144"/>
    <w:rsid w:val="00632AC5"/>
    <w:rsid w:val="006416E7"/>
    <w:rsid w:val="006458FC"/>
    <w:rsid w:val="00652FE2"/>
    <w:rsid w:val="00654644"/>
    <w:rsid w:val="006548B5"/>
    <w:rsid w:val="0066121B"/>
    <w:rsid w:val="00662E17"/>
    <w:rsid w:val="006640B9"/>
    <w:rsid w:val="00670836"/>
    <w:rsid w:val="00671917"/>
    <w:rsid w:val="00672712"/>
    <w:rsid w:val="00676DD6"/>
    <w:rsid w:val="00681E99"/>
    <w:rsid w:val="00686FA5"/>
    <w:rsid w:val="006870E7"/>
    <w:rsid w:val="00691F71"/>
    <w:rsid w:val="006932F3"/>
    <w:rsid w:val="00694E60"/>
    <w:rsid w:val="0069584B"/>
    <w:rsid w:val="00696237"/>
    <w:rsid w:val="00696D53"/>
    <w:rsid w:val="006A0D1A"/>
    <w:rsid w:val="006A10FE"/>
    <w:rsid w:val="006A36BF"/>
    <w:rsid w:val="006A7EB9"/>
    <w:rsid w:val="006B3161"/>
    <w:rsid w:val="006B509E"/>
    <w:rsid w:val="006C032A"/>
    <w:rsid w:val="006C486D"/>
    <w:rsid w:val="006C5210"/>
    <w:rsid w:val="006C649A"/>
    <w:rsid w:val="006C70BF"/>
    <w:rsid w:val="006C7D40"/>
    <w:rsid w:val="006D1FCB"/>
    <w:rsid w:val="006D2215"/>
    <w:rsid w:val="006D2D91"/>
    <w:rsid w:val="006D4381"/>
    <w:rsid w:val="006D72A2"/>
    <w:rsid w:val="006E2497"/>
    <w:rsid w:val="006E36D3"/>
    <w:rsid w:val="006F23F5"/>
    <w:rsid w:val="006F3FC9"/>
    <w:rsid w:val="006F42B5"/>
    <w:rsid w:val="006F437E"/>
    <w:rsid w:val="006F575A"/>
    <w:rsid w:val="006F7B8A"/>
    <w:rsid w:val="006F7CA3"/>
    <w:rsid w:val="007016AF"/>
    <w:rsid w:val="00701918"/>
    <w:rsid w:val="00703E9E"/>
    <w:rsid w:val="007061ED"/>
    <w:rsid w:val="007100D8"/>
    <w:rsid w:val="00712836"/>
    <w:rsid w:val="00712B4F"/>
    <w:rsid w:val="00713C38"/>
    <w:rsid w:val="00714FBE"/>
    <w:rsid w:val="00715936"/>
    <w:rsid w:val="00717DBE"/>
    <w:rsid w:val="007206FF"/>
    <w:rsid w:val="00720D77"/>
    <w:rsid w:val="00721CBC"/>
    <w:rsid w:val="00722B51"/>
    <w:rsid w:val="00725BCE"/>
    <w:rsid w:val="00726A81"/>
    <w:rsid w:val="0073190E"/>
    <w:rsid w:val="007351CA"/>
    <w:rsid w:val="007352F0"/>
    <w:rsid w:val="0073598D"/>
    <w:rsid w:val="0073605E"/>
    <w:rsid w:val="007377F3"/>
    <w:rsid w:val="00741F9B"/>
    <w:rsid w:val="007420F2"/>
    <w:rsid w:val="00743954"/>
    <w:rsid w:val="00745D4C"/>
    <w:rsid w:val="00745E48"/>
    <w:rsid w:val="00750D71"/>
    <w:rsid w:val="0075204F"/>
    <w:rsid w:val="0075427D"/>
    <w:rsid w:val="00755449"/>
    <w:rsid w:val="00755F7D"/>
    <w:rsid w:val="00757A4B"/>
    <w:rsid w:val="00760D40"/>
    <w:rsid w:val="0076104D"/>
    <w:rsid w:val="00763BC5"/>
    <w:rsid w:val="0076644B"/>
    <w:rsid w:val="00774E97"/>
    <w:rsid w:val="00786ABF"/>
    <w:rsid w:val="00792A95"/>
    <w:rsid w:val="00793517"/>
    <w:rsid w:val="00793BA4"/>
    <w:rsid w:val="007958DE"/>
    <w:rsid w:val="00797A7A"/>
    <w:rsid w:val="007A2348"/>
    <w:rsid w:val="007A3672"/>
    <w:rsid w:val="007A4EDB"/>
    <w:rsid w:val="007A6112"/>
    <w:rsid w:val="007B3832"/>
    <w:rsid w:val="007B7535"/>
    <w:rsid w:val="007B7571"/>
    <w:rsid w:val="007C077C"/>
    <w:rsid w:val="007C244B"/>
    <w:rsid w:val="007D0D78"/>
    <w:rsid w:val="007E096C"/>
    <w:rsid w:val="007E3504"/>
    <w:rsid w:val="007E3DD6"/>
    <w:rsid w:val="007E49D1"/>
    <w:rsid w:val="007E7EFF"/>
    <w:rsid w:val="007F0085"/>
    <w:rsid w:val="007F3CC9"/>
    <w:rsid w:val="007F4DEB"/>
    <w:rsid w:val="007F7BEA"/>
    <w:rsid w:val="008003C4"/>
    <w:rsid w:val="008010EC"/>
    <w:rsid w:val="00803BF1"/>
    <w:rsid w:val="00804919"/>
    <w:rsid w:val="008171AC"/>
    <w:rsid w:val="00825DD9"/>
    <w:rsid w:val="00831896"/>
    <w:rsid w:val="008338BE"/>
    <w:rsid w:val="00836C57"/>
    <w:rsid w:val="008400AC"/>
    <w:rsid w:val="00843110"/>
    <w:rsid w:val="00845877"/>
    <w:rsid w:val="00845B42"/>
    <w:rsid w:val="00847A4E"/>
    <w:rsid w:val="00847F7C"/>
    <w:rsid w:val="00854654"/>
    <w:rsid w:val="008550FF"/>
    <w:rsid w:val="00855141"/>
    <w:rsid w:val="00863F8A"/>
    <w:rsid w:val="00867F2C"/>
    <w:rsid w:val="00873918"/>
    <w:rsid w:val="00875F61"/>
    <w:rsid w:val="008761F1"/>
    <w:rsid w:val="0087777C"/>
    <w:rsid w:val="00877829"/>
    <w:rsid w:val="00881319"/>
    <w:rsid w:val="00884872"/>
    <w:rsid w:val="00885A22"/>
    <w:rsid w:val="00887865"/>
    <w:rsid w:val="00891FE4"/>
    <w:rsid w:val="008930BF"/>
    <w:rsid w:val="0089450A"/>
    <w:rsid w:val="00895C82"/>
    <w:rsid w:val="008A0A56"/>
    <w:rsid w:val="008A5D27"/>
    <w:rsid w:val="008B0D1D"/>
    <w:rsid w:val="008B4921"/>
    <w:rsid w:val="008B49C1"/>
    <w:rsid w:val="008B5DF2"/>
    <w:rsid w:val="008B7C4C"/>
    <w:rsid w:val="008C133B"/>
    <w:rsid w:val="008D29A5"/>
    <w:rsid w:val="008F418B"/>
    <w:rsid w:val="008F48AF"/>
    <w:rsid w:val="008F4997"/>
    <w:rsid w:val="00901129"/>
    <w:rsid w:val="0091356D"/>
    <w:rsid w:val="0091490B"/>
    <w:rsid w:val="00916E2F"/>
    <w:rsid w:val="009208C1"/>
    <w:rsid w:val="009247D8"/>
    <w:rsid w:val="00927578"/>
    <w:rsid w:val="0093103D"/>
    <w:rsid w:val="00931AC6"/>
    <w:rsid w:val="009322AE"/>
    <w:rsid w:val="009347F9"/>
    <w:rsid w:val="00934B0F"/>
    <w:rsid w:val="00940472"/>
    <w:rsid w:val="009428A1"/>
    <w:rsid w:val="009435C4"/>
    <w:rsid w:val="00944EAE"/>
    <w:rsid w:val="00945733"/>
    <w:rsid w:val="009559C1"/>
    <w:rsid w:val="00956CF8"/>
    <w:rsid w:val="0096105C"/>
    <w:rsid w:val="00961C6C"/>
    <w:rsid w:val="00967C1B"/>
    <w:rsid w:val="00971788"/>
    <w:rsid w:val="00974808"/>
    <w:rsid w:val="00974C9A"/>
    <w:rsid w:val="00974E8E"/>
    <w:rsid w:val="00981DBE"/>
    <w:rsid w:val="009944DF"/>
    <w:rsid w:val="00994A53"/>
    <w:rsid w:val="009951D6"/>
    <w:rsid w:val="0099581F"/>
    <w:rsid w:val="009962E9"/>
    <w:rsid w:val="009A4899"/>
    <w:rsid w:val="009A7575"/>
    <w:rsid w:val="009B2D48"/>
    <w:rsid w:val="009B75B6"/>
    <w:rsid w:val="009C081D"/>
    <w:rsid w:val="009C736F"/>
    <w:rsid w:val="009D2347"/>
    <w:rsid w:val="009D4313"/>
    <w:rsid w:val="009D4383"/>
    <w:rsid w:val="009D7CC2"/>
    <w:rsid w:val="009D7EE8"/>
    <w:rsid w:val="009E0CE1"/>
    <w:rsid w:val="009E0DC2"/>
    <w:rsid w:val="009F20C2"/>
    <w:rsid w:val="009F2C72"/>
    <w:rsid w:val="009F6CB6"/>
    <w:rsid w:val="00A0064A"/>
    <w:rsid w:val="00A01151"/>
    <w:rsid w:val="00A02893"/>
    <w:rsid w:val="00A02A8B"/>
    <w:rsid w:val="00A0476D"/>
    <w:rsid w:val="00A052D2"/>
    <w:rsid w:val="00A12054"/>
    <w:rsid w:val="00A13433"/>
    <w:rsid w:val="00A152FE"/>
    <w:rsid w:val="00A16F4F"/>
    <w:rsid w:val="00A21F9A"/>
    <w:rsid w:val="00A2389D"/>
    <w:rsid w:val="00A27D56"/>
    <w:rsid w:val="00A32281"/>
    <w:rsid w:val="00A35EE6"/>
    <w:rsid w:val="00A46D3F"/>
    <w:rsid w:val="00A4775B"/>
    <w:rsid w:val="00A50610"/>
    <w:rsid w:val="00A50D93"/>
    <w:rsid w:val="00A519D1"/>
    <w:rsid w:val="00A52504"/>
    <w:rsid w:val="00A54603"/>
    <w:rsid w:val="00A5584B"/>
    <w:rsid w:val="00A60D08"/>
    <w:rsid w:val="00A62C34"/>
    <w:rsid w:val="00A62E45"/>
    <w:rsid w:val="00A632A7"/>
    <w:rsid w:val="00A63CAC"/>
    <w:rsid w:val="00A641D4"/>
    <w:rsid w:val="00A649E7"/>
    <w:rsid w:val="00A733B6"/>
    <w:rsid w:val="00A74087"/>
    <w:rsid w:val="00A765AF"/>
    <w:rsid w:val="00A82199"/>
    <w:rsid w:val="00A83D62"/>
    <w:rsid w:val="00A938AE"/>
    <w:rsid w:val="00A94400"/>
    <w:rsid w:val="00A94F0D"/>
    <w:rsid w:val="00A97C57"/>
    <w:rsid w:val="00AA221D"/>
    <w:rsid w:val="00AA4EAB"/>
    <w:rsid w:val="00AA50BE"/>
    <w:rsid w:val="00AA53CD"/>
    <w:rsid w:val="00AA7D5A"/>
    <w:rsid w:val="00AB014E"/>
    <w:rsid w:val="00AB13E0"/>
    <w:rsid w:val="00AB547B"/>
    <w:rsid w:val="00AB5928"/>
    <w:rsid w:val="00AC0000"/>
    <w:rsid w:val="00AC161B"/>
    <w:rsid w:val="00AC16BD"/>
    <w:rsid w:val="00AC25E6"/>
    <w:rsid w:val="00AC2D50"/>
    <w:rsid w:val="00AC6013"/>
    <w:rsid w:val="00AD01F1"/>
    <w:rsid w:val="00AD1118"/>
    <w:rsid w:val="00AD3049"/>
    <w:rsid w:val="00AD370A"/>
    <w:rsid w:val="00AD4584"/>
    <w:rsid w:val="00AD5640"/>
    <w:rsid w:val="00AE1175"/>
    <w:rsid w:val="00AE13DC"/>
    <w:rsid w:val="00AE1895"/>
    <w:rsid w:val="00AE1B58"/>
    <w:rsid w:val="00AE29F5"/>
    <w:rsid w:val="00AE6FB7"/>
    <w:rsid w:val="00AE7ABB"/>
    <w:rsid w:val="00AF167C"/>
    <w:rsid w:val="00AF285B"/>
    <w:rsid w:val="00AF2F36"/>
    <w:rsid w:val="00AF41D1"/>
    <w:rsid w:val="00AF61AB"/>
    <w:rsid w:val="00AF7FA0"/>
    <w:rsid w:val="00B00A11"/>
    <w:rsid w:val="00B03FCD"/>
    <w:rsid w:val="00B0454D"/>
    <w:rsid w:val="00B05895"/>
    <w:rsid w:val="00B12632"/>
    <w:rsid w:val="00B130FD"/>
    <w:rsid w:val="00B145FB"/>
    <w:rsid w:val="00B14950"/>
    <w:rsid w:val="00B20767"/>
    <w:rsid w:val="00B211D5"/>
    <w:rsid w:val="00B225D0"/>
    <w:rsid w:val="00B24153"/>
    <w:rsid w:val="00B25B71"/>
    <w:rsid w:val="00B3004C"/>
    <w:rsid w:val="00B341A1"/>
    <w:rsid w:val="00B368BE"/>
    <w:rsid w:val="00B465AC"/>
    <w:rsid w:val="00B50599"/>
    <w:rsid w:val="00B50B04"/>
    <w:rsid w:val="00B537C0"/>
    <w:rsid w:val="00B56419"/>
    <w:rsid w:val="00B5745B"/>
    <w:rsid w:val="00B575E9"/>
    <w:rsid w:val="00B61421"/>
    <w:rsid w:val="00B63DC1"/>
    <w:rsid w:val="00B65E06"/>
    <w:rsid w:val="00B74B0E"/>
    <w:rsid w:val="00B74E55"/>
    <w:rsid w:val="00B75402"/>
    <w:rsid w:val="00B83B25"/>
    <w:rsid w:val="00B84ABD"/>
    <w:rsid w:val="00B910CC"/>
    <w:rsid w:val="00B91931"/>
    <w:rsid w:val="00B92DF2"/>
    <w:rsid w:val="00B96E7E"/>
    <w:rsid w:val="00B97F71"/>
    <w:rsid w:val="00BA1CD6"/>
    <w:rsid w:val="00BA232D"/>
    <w:rsid w:val="00BA7D36"/>
    <w:rsid w:val="00BB12C4"/>
    <w:rsid w:val="00BB1E26"/>
    <w:rsid w:val="00BB6EDB"/>
    <w:rsid w:val="00BB6F77"/>
    <w:rsid w:val="00BB7BEA"/>
    <w:rsid w:val="00BB7DEA"/>
    <w:rsid w:val="00BC6047"/>
    <w:rsid w:val="00BD2870"/>
    <w:rsid w:val="00BD3D36"/>
    <w:rsid w:val="00BD768C"/>
    <w:rsid w:val="00BE0179"/>
    <w:rsid w:val="00BE22B3"/>
    <w:rsid w:val="00BE2C61"/>
    <w:rsid w:val="00BE3182"/>
    <w:rsid w:val="00BE4B69"/>
    <w:rsid w:val="00BF30D0"/>
    <w:rsid w:val="00BF3F8E"/>
    <w:rsid w:val="00BF4751"/>
    <w:rsid w:val="00BF7B3A"/>
    <w:rsid w:val="00C01438"/>
    <w:rsid w:val="00C016C8"/>
    <w:rsid w:val="00C0398E"/>
    <w:rsid w:val="00C041EF"/>
    <w:rsid w:val="00C06DB6"/>
    <w:rsid w:val="00C14ED5"/>
    <w:rsid w:val="00C16351"/>
    <w:rsid w:val="00C165D5"/>
    <w:rsid w:val="00C26689"/>
    <w:rsid w:val="00C274A1"/>
    <w:rsid w:val="00C2795D"/>
    <w:rsid w:val="00C3254B"/>
    <w:rsid w:val="00C36655"/>
    <w:rsid w:val="00C42A0B"/>
    <w:rsid w:val="00C452DF"/>
    <w:rsid w:val="00C5295C"/>
    <w:rsid w:val="00C53014"/>
    <w:rsid w:val="00C54276"/>
    <w:rsid w:val="00C63B87"/>
    <w:rsid w:val="00C65FFF"/>
    <w:rsid w:val="00C7063D"/>
    <w:rsid w:val="00C72D80"/>
    <w:rsid w:val="00C72F95"/>
    <w:rsid w:val="00C74B32"/>
    <w:rsid w:val="00C75DC5"/>
    <w:rsid w:val="00C777A2"/>
    <w:rsid w:val="00C874D8"/>
    <w:rsid w:val="00C87B60"/>
    <w:rsid w:val="00C905CB"/>
    <w:rsid w:val="00C90A4E"/>
    <w:rsid w:val="00C95690"/>
    <w:rsid w:val="00C957EE"/>
    <w:rsid w:val="00C97AAB"/>
    <w:rsid w:val="00CA1B42"/>
    <w:rsid w:val="00CA3054"/>
    <w:rsid w:val="00CA3161"/>
    <w:rsid w:val="00CA5BDD"/>
    <w:rsid w:val="00CA62E5"/>
    <w:rsid w:val="00CB0384"/>
    <w:rsid w:val="00CB18E4"/>
    <w:rsid w:val="00CB2B01"/>
    <w:rsid w:val="00CB46DF"/>
    <w:rsid w:val="00CB57A1"/>
    <w:rsid w:val="00CB5EFB"/>
    <w:rsid w:val="00CB67E3"/>
    <w:rsid w:val="00CC0A85"/>
    <w:rsid w:val="00CC5673"/>
    <w:rsid w:val="00CD02EF"/>
    <w:rsid w:val="00CD154A"/>
    <w:rsid w:val="00CD2159"/>
    <w:rsid w:val="00CD231E"/>
    <w:rsid w:val="00CD5536"/>
    <w:rsid w:val="00CD7321"/>
    <w:rsid w:val="00CD749D"/>
    <w:rsid w:val="00CD7BE7"/>
    <w:rsid w:val="00CE3235"/>
    <w:rsid w:val="00CF7EA1"/>
    <w:rsid w:val="00D06CAF"/>
    <w:rsid w:val="00D11267"/>
    <w:rsid w:val="00D201B9"/>
    <w:rsid w:val="00D253C4"/>
    <w:rsid w:val="00D25C80"/>
    <w:rsid w:val="00D31F24"/>
    <w:rsid w:val="00D32DBC"/>
    <w:rsid w:val="00D35212"/>
    <w:rsid w:val="00D4274E"/>
    <w:rsid w:val="00D431DC"/>
    <w:rsid w:val="00D44660"/>
    <w:rsid w:val="00D54357"/>
    <w:rsid w:val="00D566DC"/>
    <w:rsid w:val="00D56D05"/>
    <w:rsid w:val="00D57388"/>
    <w:rsid w:val="00D7357D"/>
    <w:rsid w:val="00D74923"/>
    <w:rsid w:val="00D7625D"/>
    <w:rsid w:val="00D7647A"/>
    <w:rsid w:val="00D76A12"/>
    <w:rsid w:val="00D770E9"/>
    <w:rsid w:val="00D81C52"/>
    <w:rsid w:val="00D8384A"/>
    <w:rsid w:val="00D86397"/>
    <w:rsid w:val="00D87147"/>
    <w:rsid w:val="00D879BB"/>
    <w:rsid w:val="00D93330"/>
    <w:rsid w:val="00D935B9"/>
    <w:rsid w:val="00D935D9"/>
    <w:rsid w:val="00D958FF"/>
    <w:rsid w:val="00D95FB0"/>
    <w:rsid w:val="00D966A2"/>
    <w:rsid w:val="00DA11DC"/>
    <w:rsid w:val="00DA174B"/>
    <w:rsid w:val="00DA57DE"/>
    <w:rsid w:val="00DA66AE"/>
    <w:rsid w:val="00DA7B87"/>
    <w:rsid w:val="00DA7FCF"/>
    <w:rsid w:val="00DB132A"/>
    <w:rsid w:val="00DB153C"/>
    <w:rsid w:val="00DB71EC"/>
    <w:rsid w:val="00DC6612"/>
    <w:rsid w:val="00DC6696"/>
    <w:rsid w:val="00DC6954"/>
    <w:rsid w:val="00DC7BE9"/>
    <w:rsid w:val="00DD071C"/>
    <w:rsid w:val="00DD380D"/>
    <w:rsid w:val="00DD4219"/>
    <w:rsid w:val="00DD43A7"/>
    <w:rsid w:val="00DD525C"/>
    <w:rsid w:val="00DD67E3"/>
    <w:rsid w:val="00DE04FD"/>
    <w:rsid w:val="00DE2275"/>
    <w:rsid w:val="00DE4187"/>
    <w:rsid w:val="00DE5956"/>
    <w:rsid w:val="00DE7173"/>
    <w:rsid w:val="00DE754A"/>
    <w:rsid w:val="00DF0738"/>
    <w:rsid w:val="00DF119A"/>
    <w:rsid w:val="00DF171F"/>
    <w:rsid w:val="00DF4629"/>
    <w:rsid w:val="00DF5494"/>
    <w:rsid w:val="00DF7131"/>
    <w:rsid w:val="00DF790C"/>
    <w:rsid w:val="00E00967"/>
    <w:rsid w:val="00E03EF5"/>
    <w:rsid w:val="00E0561C"/>
    <w:rsid w:val="00E07969"/>
    <w:rsid w:val="00E07C49"/>
    <w:rsid w:val="00E153B3"/>
    <w:rsid w:val="00E171E6"/>
    <w:rsid w:val="00E21A5B"/>
    <w:rsid w:val="00E24555"/>
    <w:rsid w:val="00E245A1"/>
    <w:rsid w:val="00E257C0"/>
    <w:rsid w:val="00E25CE7"/>
    <w:rsid w:val="00E2732F"/>
    <w:rsid w:val="00E30BB3"/>
    <w:rsid w:val="00E36EFD"/>
    <w:rsid w:val="00E408A1"/>
    <w:rsid w:val="00E42A21"/>
    <w:rsid w:val="00E42D23"/>
    <w:rsid w:val="00E43F37"/>
    <w:rsid w:val="00E441E2"/>
    <w:rsid w:val="00E50021"/>
    <w:rsid w:val="00E5007D"/>
    <w:rsid w:val="00E53A54"/>
    <w:rsid w:val="00E541C7"/>
    <w:rsid w:val="00E56EB4"/>
    <w:rsid w:val="00E57133"/>
    <w:rsid w:val="00E60B31"/>
    <w:rsid w:val="00E72126"/>
    <w:rsid w:val="00E728C1"/>
    <w:rsid w:val="00E72E8C"/>
    <w:rsid w:val="00E750FF"/>
    <w:rsid w:val="00E76DC5"/>
    <w:rsid w:val="00E814BE"/>
    <w:rsid w:val="00E82B31"/>
    <w:rsid w:val="00E82BAF"/>
    <w:rsid w:val="00E852E5"/>
    <w:rsid w:val="00E86A5B"/>
    <w:rsid w:val="00E94100"/>
    <w:rsid w:val="00E97E17"/>
    <w:rsid w:val="00EA0399"/>
    <w:rsid w:val="00EA1D5B"/>
    <w:rsid w:val="00EA1FA7"/>
    <w:rsid w:val="00EA7A46"/>
    <w:rsid w:val="00EB0BB5"/>
    <w:rsid w:val="00EB50BA"/>
    <w:rsid w:val="00EB718F"/>
    <w:rsid w:val="00EB7EEA"/>
    <w:rsid w:val="00EC08CB"/>
    <w:rsid w:val="00EC1011"/>
    <w:rsid w:val="00EC3472"/>
    <w:rsid w:val="00EC47BA"/>
    <w:rsid w:val="00EC5784"/>
    <w:rsid w:val="00EC5E6F"/>
    <w:rsid w:val="00EC6F23"/>
    <w:rsid w:val="00EC74DC"/>
    <w:rsid w:val="00EC794D"/>
    <w:rsid w:val="00ED12F4"/>
    <w:rsid w:val="00ED1B6D"/>
    <w:rsid w:val="00ED1D1E"/>
    <w:rsid w:val="00ED2516"/>
    <w:rsid w:val="00ED358F"/>
    <w:rsid w:val="00ED3A42"/>
    <w:rsid w:val="00ED4A26"/>
    <w:rsid w:val="00ED4FBD"/>
    <w:rsid w:val="00ED6D59"/>
    <w:rsid w:val="00EE0332"/>
    <w:rsid w:val="00EE2EBA"/>
    <w:rsid w:val="00EF0638"/>
    <w:rsid w:val="00EF1D7D"/>
    <w:rsid w:val="00EF236B"/>
    <w:rsid w:val="00EF5C99"/>
    <w:rsid w:val="00EF7682"/>
    <w:rsid w:val="00F00F75"/>
    <w:rsid w:val="00F0202A"/>
    <w:rsid w:val="00F0457E"/>
    <w:rsid w:val="00F06E56"/>
    <w:rsid w:val="00F07733"/>
    <w:rsid w:val="00F12F79"/>
    <w:rsid w:val="00F13F93"/>
    <w:rsid w:val="00F1714F"/>
    <w:rsid w:val="00F175C9"/>
    <w:rsid w:val="00F217CE"/>
    <w:rsid w:val="00F21D8B"/>
    <w:rsid w:val="00F242F4"/>
    <w:rsid w:val="00F26FE0"/>
    <w:rsid w:val="00F33F0E"/>
    <w:rsid w:val="00F37D47"/>
    <w:rsid w:val="00F401CD"/>
    <w:rsid w:val="00F42093"/>
    <w:rsid w:val="00F42D3A"/>
    <w:rsid w:val="00F4467B"/>
    <w:rsid w:val="00F44781"/>
    <w:rsid w:val="00F45333"/>
    <w:rsid w:val="00F5098F"/>
    <w:rsid w:val="00F526E8"/>
    <w:rsid w:val="00F62B13"/>
    <w:rsid w:val="00F64C52"/>
    <w:rsid w:val="00F67D4C"/>
    <w:rsid w:val="00F718B7"/>
    <w:rsid w:val="00F71D3B"/>
    <w:rsid w:val="00F75750"/>
    <w:rsid w:val="00F76DE5"/>
    <w:rsid w:val="00F81CEF"/>
    <w:rsid w:val="00F8445C"/>
    <w:rsid w:val="00F864D3"/>
    <w:rsid w:val="00F86587"/>
    <w:rsid w:val="00F915F8"/>
    <w:rsid w:val="00F95E29"/>
    <w:rsid w:val="00FA113D"/>
    <w:rsid w:val="00FA4BA4"/>
    <w:rsid w:val="00FA55A2"/>
    <w:rsid w:val="00FB44F6"/>
    <w:rsid w:val="00FB5559"/>
    <w:rsid w:val="00FB7657"/>
    <w:rsid w:val="00FC0F5D"/>
    <w:rsid w:val="00FC14EF"/>
    <w:rsid w:val="00FC1CED"/>
    <w:rsid w:val="00FC2309"/>
    <w:rsid w:val="00FC39A2"/>
    <w:rsid w:val="00FD0864"/>
    <w:rsid w:val="00FD10BB"/>
    <w:rsid w:val="00FD15FC"/>
    <w:rsid w:val="00FD2A94"/>
    <w:rsid w:val="00FD6A31"/>
    <w:rsid w:val="00FE03C1"/>
    <w:rsid w:val="00FE23E7"/>
    <w:rsid w:val="00FE3F5F"/>
    <w:rsid w:val="00FE563F"/>
    <w:rsid w:val="00FE7747"/>
    <w:rsid w:val="00FE7E2F"/>
    <w:rsid w:val="00FF0D92"/>
    <w:rsid w:val="00FF6D19"/>
    <w:rsid w:val="018773B0"/>
    <w:rsid w:val="018B335C"/>
    <w:rsid w:val="02B70135"/>
    <w:rsid w:val="02CB5B94"/>
    <w:rsid w:val="076162BD"/>
    <w:rsid w:val="094034C0"/>
    <w:rsid w:val="09BD27E7"/>
    <w:rsid w:val="0B1338B8"/>
    <w:rsid w:val="0B4F05D9"/>
    <w:rsid w:val="0B6C419F"/>
    <w:rsid w:val="0B7367AB"/>
    <w:rsid w:val="0C8750A1"/>
    <w:rsid w:val="0E996E22"/>
    <w:rsid w:val="0F92614E"/>
    <w:rsid w:val="0FF63679"/>
    <w:rsid w:val="15816960"/>
    <w:rsid w:val="162103E3"/>
    <w:rsid w:val="165D60DF"/>
    <w:rsid w:val="193732BC"/>
    <w:rsid w:val="19717B4A"/>
    <w:rsid w:val="19D807F3"/>
    <w:rsid w:val="1B1F6590"/>
    <w:rsid w:val="1B3C71BE"/>
    <w:rsid w:val="1C2D4F29"/>
    <w:rsid w:val="1C9B61C5"/>
    <w:rsid w:val="1EFA29C7"/>
    <w:rsid w:val="208C44E5"/>
    <w:rsid w:val="20F442AA"/>
    <w:rsid w:val="211038F5"/>
    <w:rsid w:val="21E63DAC"/>
    <w:rsid w:val="220D1A6D"/>
    <w:rsid w:val="24BC5766"/>
    <w:rsid w:val="25E958C3"/>
    <w:rsid w:val="293032C2"/>
    <w:rsid w:val="29E030BE"/>
    <w:rsid w:val="2C517C3E"/>
    <w:rsid w:val="307F2EBD"/>
    <w:rsid w:val="32751354"/>
    <w:rsid w:val="3330525D"/>
    <w:rsid w:val="345F55A4"/>
    <w:rsid w:val="356A4AAD"/>
    <w:rsid w:val="35C812EC"/>
    <w:rsid w:val="37CB621B"/>
    <w:rsid w:val="391A2BA7"/>
    <w:rsid w:val="3A421697"/>
    <w:rsid w:val="3BE23266"/>
    <w:rsid w:val="3EF562D9"/>
    <w:rsid w:val="3F665067"/>
    <w:rsid w:val="40BE4F65"/>
    <w:rsid w:val="43190E35"/>
    <w:rsid w:val="44EE5E01"/>
    <w:rsid w:val="44EF1929"/>
    <w:rsid w:val="45FA3846"/>
    <w:rsid w:val="460B7951"/>
    <w:rsid w:val="49877032"/>
    <w:rsid w:val="4A944BE6"/>
    <w:rsid w:val="503A05D3"/>
    <w:rsid w:val="509A1850"/>
    <w:rsid w:val="532C0A89"/>
    <w:rsid w:val="540B78D7"/>
    <w:rsid w:val="54B05CFB"/>
    <w:rsid w:val="551769A9"/>
    <w:rsid w:val="55882996"/>
    <w:rsid w:val="56246EE1"/>
    <w:rsid w:val="571F5BC3"/>
    <w:rsid w:val="577A6460"/>
    <w:rsid w:val="57C959F2"/>
    <w:rsid w:val="596035B5"/>
    <w:rsid w:val="5E21149F"/>
    <w:rsid w:val="5F1424E5"/>
    <w:rsid w:val="5FCE7905"/>
    <w:rsid w:val="62C2444C"/>
    <w:rsid w:val="63FE6114"/>
    <w:rsid w:val="64573FCE"/>
    <w:rsid w:val="661E2EEB"/>
    <w:rsid w:val="67955BDB"/>
    <w:rsid w:val="6967414A"/>
    <w:rsid w:val="696F53A1"/>
    <w:rsid w:val="69722E72"/>
    <w:rsid w:val="6A080AB5"/>
    <w:rsid w:val="6B7531DA"/>
    <w:rsid w:val="6E7D7A1A"/>
    <w:rsid w:val="6EDA07B2"/>
    <w:rsid w:val="721D3E72"/>
    <w:rsid w:val="7394688A"/>
    <w:rsid w:val="74546C93"/>
    <w:rsid w:val="74C37E21"/>
    <w:rsid w:val="75805197"/>
    <w:rsid w:val="78F227FE"/>
    <w:rsid w:val="790C22AD"/>
    <w:rsid w:val="79A9131F"/>
    <w:rsid w:val="7B24201C"/>
    <w:rsid w:val="7BFF35AC"/>
    <w:rsid w:val="7DC03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3E01A99"/>
  <w15:chartTrackingRefBased/>
  <w15:docId w15:val="{25B5FEBB-644C-4848-BF3D-57323D819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rPr>
  </w:style>
  <w:style w:type="paragraph" w:styleId="Heading1">
    <w:name w:val="heading 1"/>
    <w:basedOn w:val="Normal"/>
    <w:link w:val="Heading1Char"/>
    <w:uiPriority w:val="9"/>
    <w:qFormat/>
    <w:pPr>
      <w:keepNext/>
      <w:keepLines/>
      <w:spacing w:before="480" w:after="0" w:line="240" w:lineRule="auto"/>
      <w:outlineLvl w:val="0"/>
    </w:pPr>
    <w:rPr>
      <w:rFonts w:ascii="Calibri Light" w:eastAsia="DengXian Light" w:hAnsi="Calibri Light"/>
      <w:b/>
      <w:bCs/>
      <w:color w:val="2F5496"/>
      <w:kern w:val="0"/>
      <w:sz w:val="28"/>
      <w:szCs w:val="28"/>
      <w:lang w:val="sq-AL"/>
    </w:rPr>
  </w:style>
  <w:style w:type="paragraph" w:styleId="Heading2">
    <w:name w:val="heading 2"/>
    <w:basedOn w:val="Normal"/>
    <w:next w:val="Normal"/>
    <w:link w:val="Heading2Char"/>
    <w:uiPriority w:val="9"/>
    <w:qFormat/>
    <w:pPr>
      <w:keepNext/>
      <w:keepLines/>
      <w:spacing w:before="200" w:after="0" w:line="240" w:lineRule="auto"/>
      <w:outlineLvl w:val="1"/>
    </w:pPr>
    <w:rPr>
      <w:rFonts w:ascii="Calibri Light" w:eastAsia="DengXian Light" w:hAnsi="Calibri Light"/>
      <w:b/>
      <w:bCs/>
      <w:color w:val="4472C4"/>
      <w:kern w:val="0"/>
      <w:sz w:val="26"/>
      <w:szCs w:val="26"/>
      <w:lang w:val="sq-AL"/>
    </w:rPr>
  </w:style>
  <w:style w:type="paragraph" w:styleId="Heading3">
    <w:name w:val="heading 3"/>
    <w:basedOn w:val="Normal"/>
    <w:next w:val="Normal"/>
    <w:link w:val="Heading3Char"/>
    <w:uiPriority w:val="9"/>
    <w:qFormat/>
    <w:pPr>
      <w:keepNext/>
      <w:keepLines/>
      <w:spacing w:before="40" w:after="0"/>
      <w:outlineLvl w:val="2"/>
    </w:pPr>
    <w:rPr>
      <w:rFonts w:ascii="Calibri Light" w:eastAsia="DengXian Light" w:hAnsi="Calibri Light"/>
      <w:color w:val="1F3863"/>
      <w:sz w:val="24"/>
      <w:szCs w:val="24"/>
    </w:rPr>
  </w:style>
  <w:style w:type="paragraph" w:styleId="Heading4">
    <w:name w:val="heading 4"/>
    <w:basedOn w:val="Normal"/>
    <w:next w:val="Normal"/>
    <w:link w:val="Heading4Char"/>
    <w:uiPriority w:val="9"/>
    <w:qFormat/>
    <w:pPr>
      <w:keepNext/>
      <w:keepLines/>
      <w:spacing w:before="40" w:after="0" w:line="276" w:lineRule="auto"/>
      <w:ind w:left="864" w:hanging="864"/>
      <w:outlineLvl w:val="3"/>
    </w:pPr>
    <w:rPr>
      <w:rFonts w:ascii="Calibri Light" w:eastAsia="DengXian Light" w:hAnsi="Calibri Light"/>
      <w:i/>
      <w:iCs/>
      <w:color w:val="2F5496"/>
    </w:rPr>
  </w:style>
  <w:style w:type="paragraph" w:styleId="Heading5">
    <w:name w:val="heading 5"/>
    <w:basedOn w:val="Normal"/>
    <w:next w:val="Normal"/>
    <w:link w:val="Heading5Char"/>
    <w:uiPriority w:val="9"/>
    <w:qFormat/>
    <w:pPr>
      <w:keepNext/>
      <w:keepLines/>
      <w:spacing w:before="40" w:after="0" w:line="276" w:lineRule="auto"/>
      <w:ind w:left="1008" w:hanging="1008"/>
      <w:outlineLvl w:val="4"/>
    </w:pPr>
    <w:rPr>
      <w:rFonts w:ascii="Calibri Light" w:eastAsia="DengXian Light" w:hAnsi="Calibri Light"/>
      <w:color w:val="2F5496"/>
    </w:rPr>
  </w:style>
  <w:style w:type="paragraph" w:styleId="Heading6">
    <w:name w:val="heading 6"/>
    <w:basedOn w:val="Normal"/>
    <w:next w:val="Normal"/>
    <w:link w:val="Heading6Char"/>
    <w:uiPriority w:val="9"/>
    <w:qFormat/>
    <w:pPr>
      <w:keepNext/>
      <w:keepLines/>
      <w:spacing w:before="40" w:after="0" w:line="276" w:lineRule="auto"/>
      <w:ind w:left="1152" w:hanging="1152"/>
      <w:outlineLvl w:val="5"/>
    </w:pPr>
    <w:rPr>
      <w:rFonts w:ascii="Calibri Light" w:eastAsia="DengXian Light" w:hAnsi="Calibri Light"/>
      <w:color w:val="1F3863"/>
    </w:rPr>
  </w:style>
  <w:style w:type="paragraph" w:styleId="Heading7">
    <w:name w:val="heading 7"/>
    <w:basedOn w:val="Normal"/>
    <w:next w:val="Normal"/>
    <w:link w:val="Heading7Char"/>
    <w:uiPriority w:val="9"/>
    <w:qFormat/>
    <w:pPr>
      <w:keepNext/>
      <w:keepLines/>
      <w:spacing w:before="40" w:after="0" w:line="276" w:lineRule="auto"/>
      <w:ind w:left="1296" w:hanging="1296"/>
      <w:outlineLvl w:val="6"/>
    </w:pPr>
    <w:rPr>
      <w:rFonts w:ascii="Calibri Light" w:eastAsia="DengXian Light" w:hAnsi="Calibri Light"/>
      <w:i/>
      <w:iCs/>
      <w:color w:val="1F3863"/>
    </w:rPr>
  </w:style>
  <w:style w:type="paragraph" w:styleId="Heading8">
    <w:name w:val="heading 8"/>
    <w:basedOn w:val="Normal"/>
    <w:next w:val="Normal"/>
    <w:link w:val="Heading8Char"/>
    <w:uiPriority w:val="9"/>
    <w:qFormat/>
    <w:pPr>
      <w:keepNext/>
      <w:keepLines/>
      <w:spacing w:before="40" w:after="0" w:line="276" w:lineRule="auto"/>
      <w:ind w:left="1440" w:hanging="1440"/>
      <w:outlineLvl w:val="7"/>
    </w:pPr>
    <w:rPr>
      <w:rFonts w:ascii="Calibri Light" w:eastAsia="DengXian Light" w:hAnsi="Calibri Light"/>
      <w:color w:val="262626"/>
      <w:sz w:val="21"/>
      <w:szCs w:val="21"/>
    </w:rPr>
  </w:style>
  <w:style w:type="paragraph" w:styleId="Heading9">
    <w:name w:val="heading 9"/>
    <w:basedOn w:val="Normal"/>
    <w:next w:val="Normal"/>
    <w:link w:val="Heading9Char"/>
    <w:uiPriority w:val="9"/>
    <w:qFormat/>
    <w:pPr>
      <w:keepNext/>
      <w:keepLines/>
      <w:spacing w:before="40" w:after="0" w:line="276" w:lineRule="auto"/>
      <w:ind w:left="1584" w:hanging="1584"/>
      <w:outlineLvl w:val="8"/>
    </w:pPr>
    <w:rPr>
      <w:rFonts w:ascii="Calibri Light" w:eastAsia="DengXian Light" w:hAnsi="Calibri Light"/>
      <w:i/>
      <w:iCs/>
      <w:color w:val="262626"/>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DengXian Light" w:hAnsi="Calibri Light" w:cs="Times New Roman"/>
      <w:b/>
      <w:bCs/>
      <w:color w:val="2F5496"/>
      <w:kern w:val="0"/>
      <w:sz w:val="28"/>
      <w:szCs w:val="28"/>
      <w:lang w:val="sq-AL"/>
    </w:rPr>
  </w:style>
  <w:style w:type="character" w:customStyle="1" w:styleId="Heading2Char">
    <w:name w:val="Heading 2 Char"/>
    <w:link w:val="Heading2"/>
    <w:uiPriority w:val="9"/>
    <w:rPr>
      <w:rFonts w:ascii="Calibri Light" w:eastAsia="DengXian Light" w:hAnsi="Calibri Light" w:cs="Times New Roman"/>
      <w:b/>
      <w:bCs/>
      <w:color w:val="4472C4"/>
      <w:kern w:val="0"/>
      <w:sz w:val="26"/>
      <w:szCs w:val="26"/>
      <w:lang w:val="sq-AL"/>
    </w:rPr>
  </w:style>
  <w:style w:type="character" w:customStyle="1" w:styleId="Heading3Char">
    <w:name w:val="Heading 3 Char"/>
    <w:link w:val="Heading3"/>
    <w:uiPriority w:val="9"/>
    <w:semiHidden/>
    <w:rPr>
      <w:rFonts w:ascii="Calibri Light" w:eastAsia="DengXian Light" w:hAnsi="Calibri Light" w:cs="Times New Roman"/>
      <w:color w:val="1F3863"/>
      <w:sz w:val="24"/>
      <w:szCs w:val="24"/>
    </w:rPr>
  </w:style>
  <w:style w:type="character" w:customStyle="1" w:styleId="Heading4Char">
    <w:name w:val="Heading 4 Char"/>
    <w:link w:val="Heading4"/>
    <w:uiPriority w:val="9"/>
    <w:semiHidden/>
    <w:rPr>
      <w:rFonts w:ascii="Calibri Light" w:eastAsia="DengXian Light" w:hAnsi="Calibri Light" w:cs="Times New Roman"/>
      <w:i/>
      <w:iCs/>
      <w:color w:val="2F5496"/>
    </w:rPr>
  </w:style>
  <w:style w:type="character" w:customStyle="1" w:styleId="Heading5Char">
    <w:name w:val="Heading 5 Char"/>
    <w:link w:val="Heading5"/>
    <w:uiPriority w:val="9"/>
    <w:semiHidden/>
    <w:rPr>
      <w:rFonts w:ascii="Calibri Light" w:eastAsia="DengXian Light" w:hAnsi="Calibri Light" w:cs="Times New Roman"/>
      <w:color w:val="2F5496"/>
    </w:rPr>
  </w:style>
  <w:style w:type="character" w:customStyle="1" w:styleId="Heading6Char">
    <w:name w:val="Heading 6 Char"/>
    <w:link w:val="Heading6"/>
    <w:uiPriority w:val="9"/>
    <w:semiHidden/>
    <w:rPr>
      <w:rFonts w:ascii="Calibri Light" w:eastAsia="DengXian Light" w:hAnsi="Calibri Light" w:cs="Times New Roman"/>
      <w:color w:val="1F3863"/>
    </w:rPr>
  </w:style>
  <w:style w:type="character" w:customStyle="1" w:styleId="Heading7Char">
    <w:name w:val="Heading 7 Char"/>
    <w:link w:val="Heading7"/>
    <w:uiPriority w:val="9"/>
    <w:semiHidden/>
    <w:rPr>
      <w:rFonts w:ascii="Calibri Light" w:eastAsia="DengXian Light" w:hAnsi="Calibri Light" w:cs="Times New Roman"/>
      <w:i/>
      <w:iCs/>
      <w:color w:val="1F3863"/>
    </w:rPr>
  </w:style>
  <w:style w:type="character" w:customStyle="1" w:styleId="Heading8Char">
    <w:name w:val="Heading 8 Char"/>
    <w:link w:val="Heading8"/>
    <w:uiPriority w:val="9"/>
    <w:semiHidden/>
    <w:rPr>
      <w:rFonts w:ascii="Calibri Light" w:eastAsia="DengXian Light" w:hAnsi="Calibri Light" w:cs="Times New Roman"/>
      <w:color w:val="262626"/>
      <w:sz w:val="21"/>
      <w:szCs w:val="21"/>
    </w:rPr>
  </w:style>
  <w:style w:type="character" w:customStyle="1" w:styleId="Heading9Char">
    <w:name w:val="Heading 9 Char"/>
    <w:link w:val="Heading9"/>
    <w:uiPriority w:val="9"/>
    <w:semiHidden/>
    <w:rPr>
      <w:rFonts w:ascii="Calibri Light" w:eastAsia="DengXian Light" w:hAnsi="Calibri Light" w:cs="Times New Roman"/>
      <w:i/>
      <w:iCs/>
      <w:color w:val="262626"/>
      <w:sz w:val="21"/>
      <w:szCs w:val="21"/>
    </w:rPr>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BodyText">
    <w:name w:val="Body Text"/>
    <w:basedOn w:val="Normal"/>
    <w:link w:val="BodyTextChar"/>
    <w:uiPriority w:val="1"/>
    <w:unhideWhenUsed/>
    <w:qFormat/>
    <w:pPr>
      <w:widowControl w:val="0"/>
      <w:autoSpaceDE w:val="0"/>
      <w:autoSpaceDN w:val="0"/>
      <w:spacing w:after="0" w:line="240" w:lineRule="auto"/>
    </w:pPr>
    <w:rPr>
      <w:rFonts w:ascii="Arial" w:eastAsia="Arial" w:hAnsi="Arial" w:cs="Arial"/>
      <w:kern w:val="0"/>
      <w:sz w:val="20"/>
      <w:szCs w:val="20"/>
      <w:lang w:bidi="en-US"/>
    </w:rPr>
  </w:style>
  <w:style w:type="character" w:customStyle="1" w:styleId="BodyTextChar">
    <w:name w:val="Body Text Char"/>
    <w:link w:val="BodyText"/>
    <w:uiPriority w:val="1"/>
    <w:semiHidden/>
    <w:rPr>
      <w:rFonts w:ascii="Arial" w:eastAsia="Arial" w:hAnsi="Arial" w:cs="Arial"/>
      <w:kern w:val="0"/>
      <w:sz w:val="20"/>
      <w:szCs w:val="20"/>
      <w:lang w:bidi="en-US"/>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link w:val="CommentText"/>
    <w:uiPriority w:val="99"/>
    <w:rPr>
      <w:sz w:val="20"/>
      <w:szCs w:val="20"/>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link w:val="CommentSubject"/>
    <w:uiPriority w:val="99"/>
    <w:semiHidden/>
    <w:rPr>
      <w:b/>
      <w:bCs/>
      <w:sz w:val="20"/>
      <w:szCs w:val="20"/>
    </w:rPr>
  </w:style>
  <w:style w:type="character" w:styleId="FollowedHyperlink">
    <w:name w:val="FollowedHyperlink"/>
    <w:uiPriority w:val="99"/>
    <w:unhideWhenUsed/>
    <w:rPr>
      <w:color w:val="954F72"/>
      <w:u w:val="single"/>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link w:val="Footer"/>
    <w:uiPriority w:val="99"/>
  </w:style>
  <w:style w:type="character" w:styleId="FootnoteReference">
    <w:name w:val="footnote reference"/>
    <w:unhideWhenUsed/>
    <w:rPr>
      <w:vertAlign w:val="superscript"/>
    </w:rPr>
  </w:style>
  <w:style w:type="paragraph" w:styleId="FootnoteText">
    <w:name w:val="footnote text"/>
    <w:basedOn w:val="Normal"/>
    <w:unhideWhenUsed/>
    <w:pPr>
      <w:snapToGrid w:val="0"/>
    </w:pPr>
    <w:rPr>
      <w:sz w:val="18"/>
      <w:szCs w:val="18"/>
    </w:rPr>
  </w:style>
  <w:style w:type="paragraph" w:styleId="Header">
    <w:name w:val="header"/>
    <w:basedOn w:val="Normal"/>
    <w:link w:val="HeaderChar"/>
    <w:uiPriority w:val="99"/>
    <w:unhideWhenUsed/>
    <w:pPr>
      <w:tabs>
        <w:tab w:val="center" w:pos="4680"/>
        <w:tab w:val="right" w:pos="9360"/>
      </w:tabs>
      <w:spacing w:after="0" w:line="240" w:lineRule="auto"/>
    </w:pPr>
    <w:rPr>
      <w:rFonts w:ascii="Arial" w:eastAsia="Calibri" w:hAnsi="Arial"/>
      <w:kern w:val="0"/>
    </w:rPr>
  </w:style>
  <w:style w:type="character" w:customStyle="1" w:styleId="HeaderChar">
    <w:name w:val="Header Char"/>
    <w:link w:val="Header"/>
    <w:uiPriority w:val="99"/>
    <w:rPr>
      <w:rFonts w:ascii="Arial" w:eastAsia="Calibri" w:hAnsi="Arial" w:cs="Times New Roman"/>
      <w:kern w:val="0"/>
    </w:rPr>
  </w:style>
  <w:style w:type="character" w:styleId="Hyperlink">
    <w:name w:val="Hyperlink"/>
    <w:uiPriority w:val="99"/>
    <w:unhideWhenUsed/>
    <w:rPr>
      <w:color w:val="000000"/>
      <w:u w:val="none"/>
    </w:rPr>
  </w:style>
  <w:style w:type="paragraph" w:styleId="NormalWeb">
    <w:name w:val="Normal (Web)"/>
    <w:basedOn w:val="Normal"/>
    <w:uiPriority w:val="99"/>
    <w:unhideWhenUsed/>
    <w:qFormat/>
    <w:pPr>
      <w:spacing w:before="100" w:beforeAutospacing="1" w:after="100" w:afterAutospacing="1" w:line="240" w:lineRule="auto"/>
    </w:pPr>
    <w:rPr>
      <w:rFonts w:eastAsia="Times New Roman"/>
      <w:kern w:val="0"/>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widowControl w:val="0"/>
      <w:spacing w:after="0" w:line="240" w:lineRule="auto"/>
      <w:jc w:val="center"/>
    </w:pPr>
    <w:rPr>
      <w:rFonts w:eastAsia="Times New Roman"/>
      <w:b/>
      <w:kern w:val="0"/>
      <w:szCs w:val="20"/>
      <w:lang w:val="en-GB"/>
    </w:rPr>
  </w:style>
  <w:style w:type="character" w:customStyle="1" w:styleId="TitleChar">
    <w:name w:val="Title Char"/>
    <w:link w:val="Title"/>
    <w:rPr>
      <w:rFonts w:ascii="Times New Roman" w:eastAsia="Times New Roman" w:hAnsi="Times New Roman" w:cs="Times New Roman"/>
      <w:b/>
      <w:kern w:val="0"/>
      <w:szCs w:val="20"/>
      <w:lang w:val="en-GB"/>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line="276" w:lineRule="auto"/>
      <w:ind w:left="440"/>
    </w:pPr>
  </w:style>
  <w:style w:type="paragraph" w:customStyle="1" w:styleId="Default">
    <w:name w:val="Default"/>
    <w:pPr>
      <w:autoSpaceDE w:val="0"/>
      <w:autoSpaceDN w:val="0"/>
      <w:adjustRightInd w:val="0"/>
    </w:pPr>
    <w:rPr>
      <w:rFonts w:cs="Calibri"/>
      <w:color w:val="000000"/>
      <w:sz w:val="24"/>
      <w:szCs w:val="24"/>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locked/>
  </w:style>
  <w:style w:type="paragraph" w:customStyle="1" w:styleId="Revision1">
    <w:name w:val="Revision1"/>
    <w:uiPriority w:val="99"/>
    <w:semiHidden/>
    <w:rPr>
      <w:kern w:val="2"/>
      <w:sz w:val="22"/>
      <w:szCs w:val="22"/>
    </w:rPr>
  </w:style>
  <w:style w:type="paragraph" w:styleId="TOCHeading">
    <w:name w:val="TOC Heading"/>
    <w:basedOn w:val="Heading1"/>
    <w:next w:val="Normal"/>
    <w:uiPriority w:val="39"/>
    <w:qFormat/>
    <w:pPr>
      <w:spacing w:before="240" w:line="259" w:lineRule="auto"/>
      <w:outlineLvl w:val="9"/>
    </w:pPr>
    <w:rPr>
      <w:b w:val="0"/>
      <w:bCs w:val="0"/>
      <w:sz w:val="32"/>
      <w:szCs w:val="32"/>
      <w:lang w:val="en-US"/>
    </w:rPr>
  </w:style>
  <w:style w:type="character" w:customStyle="1" w:styleId="None">
    <w:name w:val="None"/>
  </w:style>
  <w:style w:type="paragraph" w:customStyle="1" w:styleId="Body">
    <w:name w:val="Body"/>
    <w:pPr>
      <w:spacing w:after="160" w:line="259" w:lineRule="auto"/>
    </w:pPr>
    <w:rPr>
      <w:rFonts w:eastAsia="Arial Unicode MS" w:cs="Arial Unicode MS"/>
      <w:color w:val="000000"/>
      <w:kern w:val="2"/>
      <w:sz w:val="22"/>
      <w:szCs w:val="22"/>
    </w:rPr>
  </w:style>
  <w:style w:type="character" w:customStyle="1" w:styleId="Hyperlink0">
    <w:name w:val="Hyperlink.0"/>
    <w:rPr>
      <w:rFonts w:ascii="Times New Roman" w:eastAsia="Times New Roman" w:hAnsi="Times New Roman" w:cs="Times New Roman"/>
      <w:sz w:val="24"/>
      <w:szCs w:val="24"/>
    </w:rPr>
  </w:style>
  <w:style w:type="table" w:customStyle="1" w:styleId="TableGrid0">
    <w:name w:val="TableGrid"/>
    <w:rPr>
      <w:rFonts w:eastAsia="DengXian"/>
      <w:lang w:val="sq-AL" w:eastAsia="sq-AL"/>
    </w:rPr>
    <w:tblPr>
      <w:tblCellMar>
        <w:top w:w="0" w:type="dxa"/>
        <w:left w:w="0" w:type="dxa"/>
        <w:bottom w:w="0" w:type="dxa"/>
        <w:right w:w="0" w:type="dxa"/>
      </w:tblCellMar>
    </w:tblPr>
  </w:style>
  <w:style w:type="character" w:styleId="UnresolvedMention">
    <w:name w:val="Unresolved Mention"/>
    <w:uiPriority w:val="99"/>
    <w:unhideWhenUsed/>
    <w:rPr>
      <w:color w:val="605E5C"/>
      <w:shd w:val="clear" w:color="auto" w:fill="E1DFDD"/>
    </w:rPr>
  </w:style>
  <w:style w:type="paragraph" w:customStyle="1" w:styleId="msonormal0">
    <w:name w:val="msonormal"/>
    <w:basedOn w:val="Normal"/>
    <w:uiPriority w:val="99"/>
    <w:pPr>
      <w:spacing w:before="100" w:beforeAutospacing="1" w:after="100" w:afterAutospacing="1" w:line="240" w:lineRule="auto"/>
    </w:pPr>
    <w:rPr>
      <w:rFonts w:eastAsia="Times New Roman"/>
      <w:kern w:val="0"/>
      <w:sz w:val="24"/>
      <w:szCs w:val="24"/>
    </w:rPr>
  </w:style>
  <w:style w:type="paragraph" w:customStyle="1" w:styleId="xl65">
    <w:name w:val="xl65"/>
    <w:basedOn w:val="Normal"/>
    <w:uiPriority w:val="99"/>
    <w:pPr>
      <w:pBdr>
        <w:top w:val="single" w:sz="4" w:space="0" w:color="auto"/>
        <w:left w:val="single" w:sz="4" w:space="0" w:color="auto"/>
      </w:pBdr>
      <w:shd w:val="clear" w:color="auto" w:fill="548235"/>
      <w:spacing w:before="100" w:beforeAutospacing="1" w:after="100" w:afterAutospacing="1" w:line="240" w:lineRule="auto"/>
      <w:jc w:val="center"/>
    </w:pPr>
    <w:rPr>
      <w:rFonts w:eastAsia="Times New Roman"/>
      <w:b/>
      <w:bCs/>
      <w:color w:val="FFFFFF"/>
      <w:kern w:val="0"/>
      <w:sz w:val="24"/>
      <w:szCs w:val="24"/>
    </w:rPr>
  </w:style>
  <w:style w:type="paragraph" w:customStyle="1" w:styleId="xl66">
    <w:name w:val="xl66"/>
    <w:basedOn w:val="Normal"/>
    <w:uiPriority w:val="99"/>
    <w:pPr>
      <w:pBdr>
        <w:left w:val="single" w:sz="4" w:space="0" w:color="auto"/>
        <w:bottom w:val="single" w:sz="4" w:space="0" w:color="auto"/>
        <w:right w:val="single" w:sz="4" w:space="0" w:color="auto"/>
      </w:pBdr>
      <w:shd w:val="clear" w:color="auto" w:fill="548235"/>
      <w:spacing w:before="100" w:beforeAutospacing="1" w:after="100" w:afterAutospacing="1" w:line="240" w:lineRule="auto"/>
      <w:jc w:val="center"/>
    </w:pPr>
    <w:rPr>
      <w:rFonts w:eastAsia="Times New Roman"/>
      <w:b/>
      <w:bCs/>
      <w:color w:val="FFFFFF"/>
      <w:kern w:val="0"/>
      <w:sz w:val="24"/>
      <w:szCs w:val="24"/>
    </w:rPr>
  </w:style>
  <w:style w:type="paragraph" w:customStyle="1" w:styleId="xl67">
    <w:name w:val="xl67"/>
    <w:basedOn w:val="Normal"/>
    <w:uiPriority w:val="99"/>
    <w:pPr>
      <w:shd w:val="clear" w:color="auto" w:fill="FFFFFF"/>
      <w:spacing w:before="100" w:beforeAutospacing="1" w:after="100" w:afterAutospacing="1" w:line="240" w:lineRule="auto"/>
    </w:pPr>
    <w:rPr>
      <w:rFonts w:eastAsia="Times New Roman"/>
      <w:kern w:val="0"/>
      <w:sz w:val="24"/>
      <w:szCs w:val="24"/>
    </w:rPr>
  </w:style>
  <w:style w:type="paragraph" w:customStyle="1" w:styleId="xl68">
    <w:name w:val="xl68"/>
    <w:basedOn w:val="Normal"/>
    <w:uiPriority w:val="99"/>
    <w:pPr>
      <w:spacing w:before="100" w:beforeAutospacing="1" w:after="100" w:afterAutospacing="1" w:line="240" w:lineRule="auto"/>
    </w:pPr>
    <w:rPr>
      <w:rFonts w:eastAsia="Times New Roman"/>
      <w:b/>
      <w:bCs/>
      <w:kern w:val="0"/>
      <w:sz w:val="24"/>
      <w:szCs w:val="24"/>
    </w:rPr>
  </w:style>
  <w:style w:type="paragraph" w:customStyle="1" w:styleId="xl69">
    <w:name w:val="xl69"/>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kern w:val="0"/>
      <w:sz w:val="24"/>
      <w:szCs w:val="24"/>
    </w:rPr>
  </w:style>
  <w:style w:type="paragraph" w:customStyle="1" w:styleId="xl70">
    <w:name w:val="xl70"/>
    <w:basedOn w:val="Normal"/>
    <w:uiPriority w:val="99"/>
    <w:pPr>
      <w:pBdr>
        <w:left w:val="single" w:sz="4" w:space="0" w:color="auto"/>
        <w:bottom w:val="single" w:sz="4" w:space="0" w:color="auto"/>
      </w:pBdr>
      <w:spacing w:before="100" w:beforeAutospacing="1" w:after="100" w:afterAutospacing="1" w:line="240" w:lineRule="auto"/>
    </w:pPr>
    <w:rPr>
      <w:rFonts w:eastAsia="Times New Roman"/>
      <w:b/>
      <w:bCs/>
      <w:kern w:val="0"/>
      <w:sz w:val="24"/>
      <w:szCs w:val="24"/>
    </w:rPr>
  </w:style>
  <w:style w:type="paragraph" w:customStyle="1" w:styleId="xl71">
    <w:name w:val="xl71"/>
    <w:basedOn w:val="Normal"/>
    <w:uiPriority w:val="99"/>
    <w:pPr>
      <w:pBdr>
        <w:top w:val="single" w:sz="4" w:space="0" w:color="auto"/>
        <w:left w:val="single" w:sz="4" w:space="0" w:color="auto"/>
        <w:bottom w:val="single" w:sz="4" w:space="0" w:color="auto"/>
      </w:pBdr>
      <w:spacing w:before="100" w:beforeAutospacing="1" w:after="100" w:afterAutospacing="1" w:line="240" w:lineRule="auto"/>
    </w:pPr>
    <w:rPr>
      <w:rFonts w:eastAsia="Times New Roman"/>
      <w:b/>
      <w:bCs/>
      <w:kern w:val="0"/>
      <w:sz w:val="24"/>
      <w:szCs w:val="24"/>
    </w:rPr>
  </w:style>
  <w:style w:type="paragraph" w:customStyle="1" w:styleId="xl72">
    <w:name w:val="xl7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kern w:val="0"/>
      <w:sz w:val="24"/>
      <w:szCs w:val="24"/>
    </w:rPr>
  </w:style>
  <w:style w:type="paragraph" w:customStyle="1" w:styleId="xl73">
    <w:name w:val="xl73"/>
    <w:basedOn w:val="Normal"/>
    <w:uiPriority w:val="99"/>
    <w:pPr>
      <w:pBdr>
        <w:left w:val="single" w:sz="4" w:space="0" w:color="auto"/>
        <w:bottom w:val="single" w:sz="4" w:space="0" w:color="auto"/>
      </w:pBdr>
      <w:spacing w:before="100" w:beforeAutospacing="1" w:after="100" w:afterAutospacing="1" w:line="240" w:lineRule="auto"/>
    </w:pPr>
    <w:rPr>
      <w:rFonts w:eastAsia="Times New Roman"/>
      <w:kern w:val="0"/>
      <w:sz w:val="24"/>
      <w:szCs w:val="24"/>
    </w:rPr>
  </w:style>
  <w:style w:type="paragraph" w:customStyle="1" w:styleId="xl74">
    <w:name w:val="xl74"/>
    <w:basedOn w:val="Normal"/>
    <w:uiPriority w:val="99"/>
    <w:pPr>
      <w:shd w:val="clear" w:color="auto" w:fill="FFFFFF"/>
      <w:spacing w:before="100" w:beforeAutospacing="1" w:after="100" w:afterAutospacing="1" w:line="240" w:lineRule="auto"/>
    </w:pPr>
    <w:rPr>
      <w:rFonts w:eastAsia="Times New Roman"/>
      <w:kern w:val="0"/>
      <w:sz w:val="24"/>
      <w:szCs w:val="24"/>
    </w:rPr>
  </w:style>
  <w:style w:type="paragraph" w:customStyle="1" w:styleId="xl75">
    <w:name w:val="xl7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kern w:val="0"/>
      <w:sz w:val="24"/>
      <w:szCs w:val="24"/>
    </w:rPr>
  </w:style>
  <w:style w:type="paragraph" w:customStyle="1" w:styleId="xl76">
    <w:name w:val="xl7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kern w:val="0"/>
      <w:sz w:val="24"/>
      <w:szCs w:val="24"/>
    </w:rPr>
  </w:style>
  <w:style w:type="paragraph" w:customStyle="1" w:styleId="xl77">
    <w:name w:val="xl77"/>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kern w:val="0"/>
      <w:sz w:val="24"/>
      <w:szCs w:val="24"/>
    </w:rPr>
  </w:style>
  <w:style w:type="paragraph" w:customStyle="1" w:styleId="xl78">
    <w:name w:val="xl78"/>
    <w:basedOn w:val="Normal"/>
    <w:uiPriority w:val="99"/>
    <w:pPr>
      <w:spacing w:before="100" w:beforeAutospacing="1" w:after="100" w:afterAutospacing="1" w:line="240" w:lineRule="auto"/>
    </w:pPr>
    <w:rPr>
      <w:rFonts w:eastAsia="Times New Roman"/>
      <w:kern w:val="0"/>
      <w:sz w:val="24"/>
      <w:szCs w:val="24"/>
    </w:rPr>
  </w:style>
  <w:style w:type="paragraph" w:customStyle="1" w:styleId="xl79">
    <w:name w:val="xl79"/>
    <w:basedOn w:val="Normal"/>
    <w:uiPriority w:val="9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eastAsia="Times New Roman"/>
      <w:kern w:val="0"/>
      <w:sz w:val="24"/>
      <w:szCs w:val="24"/>
    </w:rPr>
  </w:style>
  <w:style w:type="paragraph" w:customStyle="1" w:styleId="xl80">
    <w:name w:val="xl80"/>
    <w:basedOn w:val="Normal"/>
    <w:uiPriority w:val="99"/>
    <w:pPr>
      <w:pBdr>
        <w:top w:val="single" w:sz="4" w:space="0" w:color="auto"/>
        <w:left w:val="single" w:sz="4" w:space="0" w:color="auto"/>
        <w:bottom w:val="single" w:sz="4" w:space="0" w:color="auto"/>
        <w:right w:val="single" w:sz="4" w:space="0" w:color="auto"/>
      </w:pBdr>
      <w:shd w:val="clear" w:color="auto" w:fill="2F75B5"/>
      <w:spacing w:before="100" w:beforeAutospacing="1" w:after="100" w:afterAutospacing="1" w:line="240" w:lineRule="auto"/>
      <w:jc w:val="center"/>
    </w:pPr>
    <w:rPr>
      <w:rFonts w:eastAsia="Times New Roman"/>
      <w:kern w:val="0"/>
      <w:sz w:val="24"/>
      <w:szCs w:val="24"/>
    </w:rPr>
  </w:style>
  <w:style w:type="paragraph" w:customStyle="1" w:styleId="xl81">
    <w:name w:val="xl8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kern w:val="0"/>
      <w:sz w:val="24"/>
      <w:szCs w:val="24"/>
    </w:rPr>
  </w:style>
  <w:style w:type="paragraph" w:customStyle="1" w:styleId="xl82">
    <w:name w:val="xl82"/>
    <w:basedOn w:val="Normal"/>
    <w:uiPriority w:val="99"/>
    <w:pPr>
      <w:pBdr>
        <w:top w:val="single" w:sz="4" w:space="0" w:color="auto"/>
        <w:left w:val="single" w:sz="4" w:space="0" w:color="auto"/>
        <w:bottom w:val="single" w:sz="4" w:space="0" w:color="auto"/>
        <w:right w:val="single" w:sz="4" w:space="0" w:color="auto"/>
      </w:pBdr>
      <w:shd w:val="clear" w:color="auto" w:fill="C65911"/>
      <w:spacing w:before="100" w:beforeAutospacing="1" w:after="100" w:afterAutospacing="1" w:line="240" w:lineRule="auto"/>
      <w:jc w:val="center"/>
    </w:pPr>
    <w:rPr>
      <w:rFonts w:eastAsia="Times New Roman"/>
      <w:kern w:val="0"/>
      <w:sz w:val="24"/>
      <w:szCs w:val="24"/>
    </w:rPr>
  </w:style>
  <w:style w:type="paragraph" w:customStyle="1" w:styleId="xl83">
    <w:name w:val="xl83"/>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kern w:val="0"/>
      <w:sz w:val="24"/>
      <w:szCs w:val="24"/>
    </w:rPr>
  </w:style>
  <w:style w:type="paragraph" w:customStyle="1" w:styleId="xl84">
    <w:name w:val="xl84"/>
    <w:basedOn w:val="Normal"/>
    <w:uiPriority w:val="99"/>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line="240" w:lineRule="auto"/>
      <w:jc w:val="center"/>
    </w:pPr>
    <w:rPr>
      <w:rFonts w:eastAsia="Times New Roman"/>
      <w:kern w:val="0"/>
      <w:sz w:val="24"/>
      <w:szCs w:val="24"/>
    </w:rPr>
  </w:style>
  <w:style w:type="paragraph" w:customStyle="1" w:styleId="xl85">
    <w:name w:val="xl85"/>
    <w:basedOn w:val="Normal"/>
    <w:uiPriority w:val="9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eastAsia="Times New Roman"/>
      <w:kern w:val="0"/>
      <w:sz w:val="24"/>
      <w:szCs w:val="24"/>
    </w:rPr>
  </w:style>
  <w:style w:type="paragraph" w:customStyle="1" w:styleId="xl86">
    <w:name w:val="xl86"/>
    <w:basedOn w:val="Normal"/>
    <w:uiPriority w:val="99"/>
    <w:pPr>
      <w:pBdr>
        <w:top w:val="single" w:sz="4" w:space="0" w:color="auto"/>
        <w:left w:val="single" w:sz="4" w:space="0" w:color="auto"/>
        <w:bottom w:val="single" w:sz="4" w:space="0" w:color="auto"/>
        <w:right w:val="single" w:sz="4" w:space="0" w:color="auto"/>
      </w:pBdr>
      <w:shd w:val="clear" w:color="auto" w:fill="548235"/>
      <w:spacing w:before="100" w:beforeAutospacing="1" w:after="100" w:afterAutospacing="1" w:line="240" w:lineRule="auto"/>
      <w:jc w:val="center"/>
    </w:pPr>
    <w:rPr>
      <w:rFonts w:eastAsia="Times New Roman"/>
      <w:color w:val="FFFFFF"/>
      <w:kern w:val="0"/>
      <w:sz w:val="24"/>
      <w:szCs w:val="24"/>
    </w:rPr>
  </w:style>
  <w:style w:type="paragraph" w:customStyle="1" w:styleId="xl87">
    <w:name w:val="xl87"/>
    <w:basedOn w:val="Normal"/>
    <w:uiPriority w:val="99"/>
    <w:pPr>
      <w:pBdr>
        <w:left w:val="single" w:sz="4" w:space="0" w:color="auto"/>
        <w:right w:val="single" w:sz="4" w:space="0" w:color="auto"/>
      </w:pBdr>
      <w:spacing w:before="100" w:beforeAutospacing="1" w:after="100" w:afterAutospacing="1" w:line="240" w:lineRule="auto"/>
    </w:pPr>
    <w:rPr>
      <w:rFonts w:eastAsia="Times New Roman"/>
      <w:kern w:val="0"/>
      <w:sz w:val="24"/>
      <w:szCs w:val="24"/>
    </w:rPr>
  </w:style>
  <w:style w:type="paragraph" w:customStyle="1" w:styleId="xl88">
    <w:name w:val="xl88"/>
    <w:basedOn w:val="Normal"/>
    <w:uiPriority w:val="99"/>
    <w:pPr>
      <w:pBdr>
        <w:top w:val="single" w:sz="4" w:space="0" w:color="auto"/>
        <w:left w:val="single" w:sz="4" w:space="0" w:color="auto"/>
        <w:bottom w:val="single" w:sz="4" w:space="0" w:color="auto"/>
        <w:right w:val="single" w:sz="4" w:space="0" w:color="auto"/>
      </w:pBdr>
      <w:shd w:val="clear" w:color="auto" w:fill="E7E6E6"/>
      <w:spacing w:before="100" w:beforeAutospacing="1" w:after="100" w:afterAutospacing="1" w:line="240" w:lineRule="auto"/>
    </w:pPr>
    <w:rPr>
      <w:rFonts w:eastAsia="Times New Roman"/>
      <w:kern w:val="0"/>
      <w:sz w:val="24"/>
      <w:szCs w:val="24"/>
    </w:rPr>
  </w:style>
  <w:style w:type="paragraph" w:customStyle="1" w:styleId="xl89">
    <w:name w:val="xl89"/>
    <w:basedOn w:val="Normal"/>
    <w:uiPriority w:val="99"/>
    <w:pPr>
      <w:pBdr>
        <w:top w:val="single" w:sz="4" w:space="0" w:color="auto"/>
        <w:left w:val="single" w:sz="4" w:space="0" w:color="auto"/>
        <w:bottom w:val="single" w:sz="4" w:space="0" w:color="auto"/>
        <w:right w:val="single" w:sz="4" w:space="0" w:color="auto"/>
      </w:pBdr>
      <w:shd w:val="clear" w:color="auto" w:fill="E7E6E6"/>
      <w:spacing w:before="100" w:beforeAutospacing="1" w:after="100" w:afterAutospacing="1" w:line="240" w:lineRule="auto"/>
      <w:jc w:val="center"/>
    </w:pPr>
    <w:rPr>
      <w:rFonts w:eastAsia="Times New Roman"/>
      <w:kern w:val="0"/>
      <w:sz w:val="24"/>
      <w:szCs w:val="24"/>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auto" w:fill="E7E6E6"/>
      <w:spacing w:before="100" w:beforeAutospacing="1" w:after="100" w:afterAutospacing="1" w:line="240" w:lineRule="auto"/>
    </w:pPr>
    <w:rPr>
      <w:rFonts w:eastAsia="Times New Roman"/>
      <w:kern w:val="0"/>
      <w:sz w:val="24"/>
      <w:szCs w:val="24"/>
    </w:rPr>
  </w:style>
  <w:style w:type="paragraph" w:customStyle="1" w:styleId="xl91">
    <w:name w:val="xl91"/>
    <w:basedOn w:val="Normal"/>
    <w:uiPriority w:val="99"/>
    <w:pPr>
      <w:shd w:val="clear" w:color="auto" w:fill="E7E6E6"/>
      <w:spacing w:before="100" w:beforeAutospacing="1" w:after="100" w:afterAutospacing="1" w:line="240" w:lineRule="auto"/>
    </w:pPr>
    <w:rPr>
      <w:rFonts w:eastAsia="Times New Roman"/>
      <w:kern w:val="0"/>
      <w:sz w:val="24"/>
      <w:szCs w:val="24"/>
    </w:rPr>
  </w:style>
  <w:style w:type="paragraph" w:customStyle="1" w:styleId="xl92">
    <w:name w:val="xl92"/>
    <w:basedOn w:val="Normal"/>
    <w:uiPriority w:val="99"/>
    <w:pPr>
      <w:pBdr>
        <w:left w:val="single" w:sz="4" w:space="0" w:color="auto"/>
        <w:right w:val="single" w:sz="4" w:space="0" w:color="auto"/>
      </w:pBdr>
      <w:shd w:val="clear" w:color="auto" w:fill="E7E6E6"/>
      <w:spacing w:before="100" w:beforeAutospacing="1" w:after="100" w:afterAutospacing="1" w:line="240" w:lineRule="auto"/>
    </w:pPr>
    <w:rPr>
      <w:rFonts w:eastAsia="Times New Roman"/>
      <w:kern w:val="0"/>
      <w:sz w:val="24"/>
      <w:szCs w:val="24"/>
    </w:rPr>
  </w:style>
  <w:style w:type="paragraph" w:customStyle="1" w:styleId="xl93">
    <w:name w:val="xl93"/>
    <w:basedOn w:val="Normal"/>
    <w:uiPriority w:val="99"/>
    <w:pPr>
      <w:pBdr>
        <w:top w:val="single" w:sz="4" w:space="0" w:color="auto"/>
        <w:left w:val="single" w:sz="4" w:space="0" w:color="auto"/>
        <w:bottom w:val="single" w:sz="4" w:space="0" w:color="auto"/>
        <w:right w:val="single" w:sz="4" w:space="0" w:color="auto"/>
      </w:pBdr>
      <w:shd w:val="clear" w:color="auto" w:fill="E7E6E6"/>
      <w:spacing w:before="100" w:beforeAutospacing="1" w:after="100" w:afterAutospacing="1" w:line="240" w:lineRule="auto"/>
      <w:jc w:val="center"/>
    </w:pPr>
    <w:rPr>
      <w:rFonts w:eastAsia="Times New Roman"/>
      <w:kern w:val="0"/>
      <w:sz w:val="24"/>
      <w:szCs w:val="24"/>
    </w:rPr>
  </w:style>
  <w:style w:type="paragraph" w:customStyle="1" w:styleId="xl94">
    <w:name w:val="xl94"/>
    <w:basedOn w:val="Normal"/>
    <w:uiPriority w:val="99"/>
    <w:pPr>
      <w:pBdr>
        <w:top w:val="single" w:sz="4" w:space="0" w:color="auto"/>
        <w:left w:val="single" w:sz="4" w:space="0" w:color="auto"/>
        <w:bottom w:val="single" w:sz="4" w:space="0" w:color="auto"/>
        <w:right w:val="single" w:sz="4" w:space="0" w:color="auto"/>
      </w:pBdr>
      <w:shd w:val="clear" w:color="auto" w:fill="E7E6E6"/>
      <w:spacing w:before="100" w:beforeAutospacing="1" w:after="100" w:afterAutospacing="1" w:line="240" w:lineRule="auto"/>
    </w:pPr>
    <w:rPr>
      <w:rFonts w:eastAsia="Times New Roman"/>
      <w:b/>
      <w:bCs/>
      <w:kern w:val="0"/>
      <w:sz w:val="24"/>
      <w:szCs w:val="24"/>
    </w:rPr>
  </w:style>
  <w:style w:type="paragraph" w:customStyle="1" w:styleId="xl95">
    <w:name w:val="xl95"/>
    <w:basedOn w:val="Normal"/>
    <w:uiPriority w:val="99"/>
    <w:pPr>
      <w:pBdr>
        <w:top w:val="single" w:sz="4" w:space="0" w:color="auto"/>
        <w:left w:val="single" w:sz="4" w:space="0" w:color="auto"/>
        <w:bottom w:val="single" w:sz="4" w:space="0" w:color="auto"/>
        <w:right w:val="single" w:sz="4" w:space="0" w:color="auto"/>
      </w:pBdr>
      <w:shd w:val="clear" w:color="auto" w:fill="E7E6E6"/>
      <w:spacing w:before="100" w:beforeAutospacing="1" w:after="100" w:afterAutospacing="1" w:line="240" w:lineRule="auto"/>
      <w:jc w:val="center"/>
    </w:pPr>
    <w:rPr>
      <w:rFonts w:eastAsia="Times New Roman"/>
      <w:b/>
      <w:bCs/>
      <w:kern w:val="0"/>
      <w:sz w:val="24"/>
      <w:szCs w:val="24"/>
    </w:rPr>
  </w:style>
  <w:style w:type="paragraph" w:customStyle="1" w:styleId="xl96">
    <w:name w:val="xl96"/>
    <w:basedOn w:val="Normal"/>
    <w:uiPriority w:val="99"/>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b/>
      <w:bCs/>
      <w:kern w:val="0"/>
      <w:sz w:val="24"/>
      <w:szCs w:val="24"/>
    </w:rPr>
  </w:style>
  <w:style w:type="paragraph" w:customStyle="1" w:styleId="xl97">
    <w:name w:val="xl97"/>
    <w:basedOn w:val="Normal"/>
    <w:uiPriority w:val="99"/>
    <w:pPr>
      <w:pBdr>
        <w:left w:val="single" w:sz="4" w:space="0" w:color="auto"/>
        <w:right w:val="single" w:sz="4" w:space="0" w:color="auto"/>
      </w:pBdr>
      <w:spacing w:before="100" w:beforeAutospacing="1" w:after="100" w:afterAutospacing="1" w:line="240" w:lineRule="auto"/>
      <w:jc w:val="center"/>
    </w:pPr>
    <w:rPr>
      <w:rFonts w:eastAsia="Times New Roman"/>
      <w:b/>
      <w:bCs/>
      <w:kern w:val="0"/>
      <w:sz w:val="24"/>
      <w:szCs w:val="24"/>
    </w:rPr>
  </w:style>
  <w:style w:type="paragraph" w:customStyle="1" w:styleId="xl98">
    <w:name w:val="xl98"/>
    <w:basedOn w:val="Normal"/>
    <w:uiPriority w:val="99"/>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kern w:val="0"/>
      <w:sz w:val="24"/>
      <w:szCs w:val="24"/>
    </w:rPr>
  </w:style>
  <w:style w:type="paragraph" w:customStyle="1" w:styleId="xl99">
    <w:name w:val="xl99"/>
    <w:basedOn w:val="Normal"/>
    <w:uiPriority w:val="99"/>
    <w:pPr>
      <w:pBdr>
        <w:top w:val="single" w:sz="4" w:space="0" w:color="auto"/>
        <w:left w:val="single" w:sz="4" w:space="0" w:color="auto"/>
        <w:right w:val="single" w:sz="4" w:space="0" w:color="auto"/>
      </w:pBdr>
      <w:shd w:val="clear" w:color="auto" w:fill="E7E6E6"/>
      <w:spacing w:before="100" w:beforeAutospacing="1" w:after="100" w:afterAutospacing="1" w:line="240" w:lineRule="auto"/>
      <w:jc w:val="center"/>
    </w:pPr>
    <w:rPr>
      <w:rFonts w:eastAsia="Times New Roman"/>
      <w:b/>
      <w:bCs/>
      <w:kern w:val="0"/>
      <w:sz w:val="24"/>
      <w:szCs w:val="24"/>
    </w:rPr>
  </w:style>
  <w:style w:type="paragraph" w:customStyle="1" w:styleId="xl100">
    <w:name w:val="xl100"/>
    <w:basedOn w:val="Normal"/>
    <w:uiPriority w:val="99"/>
    <w:pPr>
      <w:pBdr>
        <w:left w:val="single" w:sz="4" w:space="0" w:color="auto"/>
        <w:right w:val="single" w:sz="4" w:space="0" w:color="auto"/>
      </w:pBdr>
      <w:shd w:val="clear" w:color="auto" w:fill="E7E6E6"/>
      <w:spacing w:before="100" w:beforeAutospacing="1" w:after="100" w:afterAutospacing="1" w:line="240" w:lineRule="auto"/>
      <w:jc w:val="center"/>
    </w:pPr>
    <w:rPr>
      <w:rFonts w:eastAsia="Times New Roman"/>
      <w:b/>
      <w:bCs/>
      <w:kern w:val="0"/>
      <w:sz w:val="24"/>
      <w:szCs w:val="24"/>
    </w:rPr>
  </w:style>
  <w:style w:type="paragraph" w:customStyle="1" w:styleId="xl101">
    <w:name w:val="xl101"/>
    <w:basedOn w:val="Normal"/>
    <w:uiPriority w:val="99"/>
    <w:pPr>
      <w:pBdr>
        <w:left w:val="single" w:sz="4" w:space="0" w:color="auto"/>
        <w:bottom w:val="single" w:sz="4" w:space="0" w:color="auto"/>
        <w:right w:val="single" w:sz="4" w:space="0" w:color="auto"/>
      </w:pBdr>
      <w:shd w:val="clear" w:color="auto" w:fill="E7E6E6"/>
      <w:spacing w:before="100" w:beforeAutospacing="1" w:after="100" w:afterAutospacing="1" w:line="240" w:lineRule="auto"/>
      <w:jc w:val="center"/>
    </w:pPr>
    <w:rPr>
      <w:rFonts w:eastAsia="Times New Roman"/>
      <w:b/>
      <w:bCs/>
      <w:kern w:val="0"/>
      <w:sz w:val="24"/>
      <w:szCs w:val="24"/>
    </w:rPr>
  </w:style>
  <w:style w:type="paragraph" w:customStyle="1" w:styleId="xl102">
    <w:name w:val="xl102"/>
    <w:basedOn w:val="Normal"/>
    <w:uiPriority w:val="99"/>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kern w:val="0"/>
      <w:sz w:val="24"/>
      <w:szCs w:val="24"/>
    </w:rPr>
  </w:style>
  <w:style w:type="paragraph" w:customStyle="1" w:styleId="xl103">
    <w:name w:val="xl103"/>
    <w:basedOn w:val="Normal"/>
    <w:uiPriority w:val="99"/>
    <w:pPr>
      <w:pBdr>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kern w:val="0"/>
      <w:sz w:val="24"/>
      <w:szCs w:val="24"/>
    </w:rPr>
  </w:style>
  <w:style w:type="paragraph" w:customStyle="1" w:styleId="xl104">
    <w:name w:val="xl104"/>
    <w:basedOn w:val="Normal"/>
    <w:uiPriority w:val="99"/>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kern w:val="0"/>
      <w:sz w:val="24"/>
      <w:szCs w:val="24"/>
    </w:rPr>
  </w:style>
  <w:style w:type="paragraph" w:customStyle="1" w:styleId="xl105">
    <w:name w:val="xl105"/>
    <w:basedOn w:val="Normal"/>
    <w:uiPriority w:val="99"/>
    <w:pPr>
      <w:pBdr>
        <w:top w:val="single" w:sz="4" w:space="0" w:color="auto"/>
        <w:left w:val="single" w:sz="4" w:space="0" w:color="auto"/>
        <w:bottom w:val="single" w:sz="4" w:space="0" w:color="auto"/>
      </w:pBdr>
      <w:shd w:val="clear" w:color="auto" w:fill="548235"/>
      <w:spacing w:before="100" w:beforeAutospacing="1" w:after="100" w:afterAutospacing="1" w:line="240" w:lineRule="auto"/>
      <w:jc w:val="center"/>
    </w:pPr>
    <w:rPr>
      <w:rFonts w:eastAsia="Times New Roman"/>
      <w:b/>
      <w:bCs/>
      <w:color w:val="FFFFFF"/>
      <w:kern w:val="0"/>
      <w:sz w:val="24"/>
      <w:szCs w:val="24"/>
    </w:rPr>
  </w:style>
  <w:style w:type="paragraph" w:customStyle="1" w:styleId="xl106">
    <w:name w:val="xl106"/>
    <w:basedOn w:val="Normal"/>
    <w:uiPriority w:val="99"/>
    <w:pPr>
      <w:pBdr>
        <w:top w:val="single" w:sz="4" w:space="0" w:color="auto"/>
        <w:bottom w:val="single" w:sz="4" w:space="0" w:color="auto"/>
      </w:pBdr>
      <w:shd w:val="clear" w:color="auto" w:fill="548235"/>
      <w:spacing w:before="100" w:beforeAutospacing="1" w:after="100" w:afterAutospacing="1" w:line="240" w:lineRule="auto"/>
      <w:jc w:val="center"/>
    </w:pPr>
    <w:rPr>
      <w:rFonts w:eastAsia="Times New Roman"/>
      <w:b/>
      <w:bCs/>
      <w:color w:val="FFFFFF"/>
      <w:kern w:val="0"/>
      <w:sz w:val="24"/>
      <w:szCs w:val="24"/>
    </w:rPr>
  </w:style>
  <w:style w:type="paragraph" w:customStyle="1" w:styleId="xl107">
    <w:name w:val="xl107"/>
    <w:basedOn w:val="Normal"/>
    <w:uiPriority w:val="99"/>
    <w:pPr>
      <w:pBdr>
        <w:top w:val="single" w:sz="4" w:space="0" w:color="auto"/>
        <w:bottom w:val="single" w:sz="4" w:space="0" w:color="auto"/>
        <w:right w:val="single" w:sz="4" w:space="0" w:color="auto"/>
      </w:pBdr>
      <w:shd w:val="clear" w:color="auto" w:fill="548235"/>
      <w:spacing w:before="100" w:beforeAutospacing="1" w:after="100" w:afterAutospacing="1" w:line="240" w:lineRule="auto"/>
      <w:jc w:val="center"/>
    </w:pPr>
    <w:rPr>
      <w:rFonts w:eastAsia="Times New Roman"/>
      <w:b/>
      <w:bCs/>
      <w:color w:val="FFFFFF"/>
      <w:kern w:val="0"/>
      <w:sz w:val="24"/>
      <w:szCs w:val="24"/>
    </w:rPr>
  </w:style>
  <w:style w:type="paragraph" w:customStyle="1" w:styleId="xl108">
    <w:name w:val="xl108"/>
    <w:basedOn w:val="Normal"/>
    <w:uiPriority w:val="99"/>
    <w:pPr>
      <w:pBdr>
        <w:top w:val="single" w:sz="4" w:space="0" w:color="auto"/>
        <w:left w:val="single" w:sz="4" w:space="0" w:color="auto"/>
        <w:right w:val="single" w:sz="4" w:space="0" w:color="auto"/>
      </w:pBdr>
      <w:shd w:val="clear" w:color="auto" w:fill="548235"/>
      <w:spacing w:before="100" w:beforeAutospacing="1" w:after="100" w:afterAutospacing="1" w:line="240" w:lineRule="auto"/>
      <w:jc w:val="center"/>
    </w:pPr>
    <w:rPr>
      <w:rFonts w:eastAsia="Times New Roman"/>
      <w:b/>
      <w:bCs/>
      <w:color w:val="FFFFFF"/>
      <w:kern w:val="0"/>
      <w:sz w:val="24"/>
      <w:szCs w:val="24"/>
    </w:rPr>
  </w:style>
  <w:style w:type="paragraph" w:customStyle="1" w:styleId="xl109">
    <w:name w:val="xl109"/>
    <w:basedOn w:val="Normal"/>
    <w:uiPriority w:val="99"/>
    <w:pPr>
      <w:pBdr>
        <w:left w:val="single" w:sz="4" w:space="0" w:color="auto"/>
        <w:bottom w:val="single" w:sz="4" w:space="0" w:color="auto"/>
        <w:right w:val="single" w:sz="4" w:space="0" w:color="auto"/>
      </w:pBdr>
      <w:shd w:val="clear" w:color="auto" w:fill="548235"/>
      <w:spacing w:before="100" w:beforeAutospacing="1" w:after="100" w:afterAutospacing="1" w:line="240" w:lineRule="auto"/>
      <w:jc w:val="center"/>
    </w:pPr>
    <w:rPr>
      <w:rFonts w:eastAsia="Times New Roman"/>
      <w:b/>
      <w:bCs/>
      <w:color w:val="FFFFFF"/>
      <w:kern w:val="0"/>
      <w:sz w:val="24"/>
      <w:szCs w:val="24"/>
    </w:rPr>
  </w:style>
  <w:style w:type="paragraph" w:customStyle="1" w:styleId="xl110">
    <w:name w:val="xl110"/>
    <w:basedOn w:val="Normal"/>
    <w:uiPriority w:val="99"/>
    <w:pPr>
      <w:pBdr>
        <w:top w:val="single" w:sz="4" w:space="0" w:color="auto"/>
        <w:left w:val="single" w:sz="4" w:space="0" w:color="auto"/>
        <w:right w:val="single" w:sz="4" w:space="0" w:color="auto"/>
      </w:pBdr>
      <w:shd w:val="clear" w:color="auto" w:fill="548235"/>
      <w:spacing w:before="100" w:beforeAutospacing="1" w:after="100" w:afterAutospacing="1" w:line="240" w:lineRule="auto"/>
      <w:jc w:val="center"/>
    </w:pPr>
    <w:rPr>
      <w:rFonts w:eastAsia="Times New Roman"/>
      <w:b/>
      <w:bCs/>
      <w:color w:val="FFFFFF"/>
      <w:kern w:val="0"/>
      <w:sz w:val="24"/>
      <w:szCs w:val="24"/>
    </w:rPr>
  </w:style>
  <w:style w:type="paragraph" w:customStyle="1" w:styleId="xl111">
    <w:name w:val="xl111"/>
    <w:basedOn w:val="Normal"/>
    <w:uiPriority w:val="99"/>
    <w:pPr>
      <w:pBdr>
        <w:top w:val="single" w:sz="4" w:space="0" w:color="auto"/>
        <w:left w:val="single" w:sz="4" w:space="0" w:color="auto"/>
        <w:right w:val="single" w:sz="4" w:space="0" w:color="auto"/>
      </w:pBdr>
      <w:shd w:val="clear" w:color="auto" w:fill="E7E6E6"/>
      <w:spacing w:before="100" w:beforeAutospacing="1" w:after="100" w:afterAutospacing="1" w:line="240" w:lineRule="auto"/>
      <w:jc w:val="center"/>
    </w:pPr>
    <w:rPr>
      <w:rFonts w:eastAsia="Times New Roman"/>
      <w:b/>
      <w:bCs/>
      <w:kern w:val="0"/>
      <w:sz w:val="24"/>
      <w:szCs w:val="24"/>
    </w:rPr>
  </w:style>
  <w:style w:type="paragraph" w:customStyle="1" w:styleId="xl112">
    <w:name w:val="xl112"/>
    <w:basedOn w:val="Normal"/>
    <w:uiPriority w:val="99"/>
    <w:pPr>
      <w:pBdr>
        <w:left w:val="single" w:sz="4" w:space="0" w:color="auto"/>
        <w:right w:val="single" w:sz="4" w:space="0" w:color="auto"/>
      </w:pBdr>
      <w:shd w:val="clear" w:color="auto" w:fill="E7E6E6"/>
      <w:spacing w:before="100" w:beforeAutospacing="1" w:after="100" w:afterAutospacing="1" w:line="240" w:lineRule="auto"/>
      <w:jc w:val="center"/>
    </w:pPr>
    <w:rPr>
      <w:rFonts w:eastAsia="Times New Roman"/>
      <w:b/>
      <w:bCs/>
      <w:kern w:val="0"/>
      <w:sz w:val="24"/>
      <w:szCs w:val="24"/>
    </w:rPr>
  </w:style>
  <w:style w:type="paragraph" w:customStyle="1" w:styleId="xl113">
    <w:name w:val="xl113"/>
    <w:basedOn w:val="Normal"/>
    <w:uiPriority w:val="99"/>
    <w:pPr>
      <w:pBdr>
        <w:left w:val="single" w:sz="4" w:space="0" w:color="auto"/>
        <w:bottom w:val="single" w:sz="4" w:space="0" w:color="auto"/>
        <w:right w:val="single" w:sz="4" w:space="0" w:color="auto"/>
      </w:pBdr>
      <w:shd w:val="clear" w:color="auto" w:fill="E7E6E6"/>
      <w:spacing w:before="100" w:beforeAutospacing="1" w:after="100" w:afterAutospacing="1" w:line="240" w:lineRule="auto"/>
      <w:jc w:val="center"/>
    </w:pPr>
    <w:rPr>
      <w:rFonts w:eastAsia="Times New Roman"/>
      <w:b/>
      <w:bCs/>
      <w:kern w:val="0"/>
      <w:sz w:val="24"/>
      <w:szCs w:val="24"/>
    </w:rPr>
  </w:style>
  <w:style w:type="paragraph" w:customStyle="1" w:styleId="xl114">
    <w:name w:val="xl114"/>
    <w:basedOn w:val="Normal"/>
    <w:uiPriority w:val="99"/>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kern w:val="0"/>
      <w:sz w:val="24"/>
      <w:szCs w:val="24"/>
    </w:rPr>
  </w:style>
  <w:style w:type="paragraph" w:customStyle="1" w:styleId="xl115">
    <w:name w:val="xl115"/>
    <w:basedOn w:val="Normal"/>
    <w:uiPriority w:val="99"/>
    <w:pPr>
      <w:pBdr>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kern w:val="0"/>
      <w:sz w:val="24"/>
      <w:szCs w:val="24"/>
    </w:rPr>
  </w:style>
  <w:style w:type="paragraph" w:customStyle="1" w:styleId="xl116">
    <w:name w:val="xl116"/>
    <w:basedOn w:val="Normal"/>
    <w:uiPriority w:val="99"/>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kern w:val="0"/>
      <w:sz w:val="24"/>
      <w:szCs w:val="24"/>
    </w:rPr>
  </w:style>
  <w:style w:type="paragraph" w:customStyle="1" w:styleId="xl117">
    <w:name w:val="xl117"/>
    <w:basedOn w:val="Normal"/>
    <w:uiPriority w:val="99"/>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kern w:val="0"/>
      <w:sz w:val="24"/>
      <w:szCs w:val="24"/>
    </w:rPr>
  </w:style>
  <w:style w:type="paragraph" w:customStyle="1" w:styleId="xl118">
    <w:name w:val="xl118"/>
    <w:basedOn w:val="Normal"/>
    <w:uiPriority w:val="99"/>
    <w:pPr>
      <w:pBdr>
        <w:top w:val="single" w:sz="4" w:space="0" w:color="auto"/>
        <w:bottom w:val="single" w:sz="4" w:space="0" w:color="auto"/>
      </w:pBdr>
      <w:spacing w:before="100" w:beforeAutospacing="1" w:after="100" w:afterAutospacing="1" w:line="240" w:lineRule="auto"/>
      <w:jc w:val="center"/>
    </w:pPr>
    <w:rPr>
      <w:rFonts w:eastAsia="Times New Roman"/>
      <w:kern w:val="0"/>
      <w:sz w:val="24"/>
      <w:szCs w:val="24"/>
    </w:rPr>
  </w:style>
  <w:style w:type="paragraph" w:customStyle="1" w:styleId="xl119">
    <w:name w:val="xl119"/>
    <w:basedOn w:val="Normal"/>
    <w:uiPriority w:val="99"/>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kern w:val="0"/>
      <w:sz w:val="24"/>
      <w:szCs w:val="24"/>
    </w:rPr>
  </w:style>
  <w:style w:type="paragraph" w:customStyle="1" w:styleId="xl120">
    <w:name w:val="xl120"/>
    <w:basedOn w:val="Normal"/>
    <w:uiPriority w:val="99"/>
    <w:pPr>
      <w:pBdr>
        <w:top w:val="single" w:sz="4" w:space="0" w:color="auto"/>
        <w:left w:val="single" w:sz="4" w:space="0" w:color="auto"/>
        <w:bottom w:val="single" w:sz="4" w:space="0" w:color="auto"/>
      </w:pBdr>
      <w:spacing w:before="100" w:beforeAutospacing="1" w:after="100" w:afterAutospacing="1" w:line="240" w:lineRule="auto"/>
    </w:pPr>
    <w:rPr>
      <w:rFonts w:eastAsia="Times New Roman"/>
      <w:kern w:val="0"/>
      <w:sz w:val="24"/>
      <w:szCs w:val="24"/>
    </w:rPr>
  </w:style>
  <w:style w:type="paragraph" w:customStyle="1" w:styleId="xl121">
    <w:name w:val="xl121"/>
    <w:basedOn w:val="Normal"/>
    <w:uiPriority w:val="99"/>
    <w:pPr>
      <w:pBdr>
        <w:top w:val="single" w:sz="4" w:space="0" w:color="auto"/>
        <w:bottom w:val="single" w:sz="4" w:space="0" w:color="auto"/>
      </w:pBdr>
      <w:spacing w:before="100" w:beforeAutospacing="1" w:after="100" w:afterAutospacing="1" w:line="240" w:lineRule="auto"/>
    </w:pPr>
    <w:rPr>
      <w:rFonts w:eastAsia="Times New Roman"/>
      <w:kern w:val="0"/>
      <w:sz w:val="24"/>
      <w:szCs w:val="24"/>
    </w:rPr>
  </w:style>
  <w:style w:type="paragraph" w:customStyle="1" w:styleId="xl122">
    <w:name w:val="xl122"/>
    <w:basedOn w:val="Normal"/>
    <w:uiPriority w:val="99"/>
    <w:pPr>
      <w:pBdr>
        <w:top w:val="single" w:sz="4" w:space="0" w:color="auto"/>
        <w:bottom w:val="single" w:sz="4" w:space="0" w:color="auto"/>
        <w:right w:val="single" w:sz="4" w:space="0" w:color="auto"/>
      </w:pBdr>
      <w:spacing w:before="100" w:beforeAutospacing="1" w:after="100" w:afterAutospacing="1" w:line="240" w:lineRule="auto"/>
    </w:pPr>
    <w:rPr>
      <w:rFonts w:eastAsia="Times New Roman"/>
      <w:kern w:val="0"/>
      <w:sz w:val="24"/>
      <w:szCs w:val="24"/>
    </w:rPr>
  </w:style>
  <w:style w:type="paragraph" w:customStyle="1" w:styleId="xl123">
    <w:name w:val="xl123"/>
    <w:basedOn w:val="Normal"/>
    <w:uiPriority w:val="99"/>
    <w:pPr>
      <w:pBdr>
        <w:left w:val="single" w:sz="4" w:space="0" w:color="auto"/>
        <w:bottom w:val="single" w:sz="4" w:space="0" w:color="auto"/>
      </w:pBdr>
      <w:spacing w:before="100" w:beforeAutospacing="1" w:after="100" w:afterAutospacing="1" w:line="240" w:lineRule="auto"/>
      <w:jc w:val="center"/>
    </w:pPr>
    <w:rPr>
      <w:rFonts w:eastAsia="Times New Roman"/>
      <w:kern w:val="0"/>
      <w:sz w:val="24"/>
      <w:szCs w:val="24"/>
    </w:rPr>
  </w:style>
  <w:style w:type="paragraph" w:customStyle="1" w:styleId="xl124">
    <w:name w:val="xl124"/>
    <w:basedOn w:val="Normal"/>
    <w:uiPriority w:val="99"/>
    <w:pPr>
      <w:pBdr>
        <w:bottom w:val="single" w:sz="4" w:space="0" w:color="auto"/>
      </w:pBdr>
      <w:spacing w:before="100" w:beforeAutospacing="1" w:after="100" w:afterAutospacing="1" w:line="240" w:lineRule="auto"/>
      <w:jc w:val="center"/>
    </w:pPr>
    <w:rPr>
      <w:rFonts w:eastAsia="Times New Roman"/>
      <w:kern w:val="0"/>
      <w:sz w:val="24"/>
      <w:szCs w:val="24"/>
    </w:rPr>
  </w:style>
  <w:style w:type="paragraph" w:customStyle="1" w:styleId="xl125">
    <w:name w:val="xl125"/>
    <w:basedOn w:val="Normal"/>
    <w:uiPriority w:val="99"/>
    <w:pPr>
      <w:pBdr>
        <w:bottom w:val="single" w:sz="4" w:space="0" w:color="auto"/>
        <w:right w:val="single" w:sz="4" w:space="0" w:color="auto"/>
      </w:pBdr>
      <w:spacing w:before="100" w:beforeAutospacing="1" w:after="100" w:afterAutospacing="1" w:line="240" w:lineRule="auto"/>
      <w:jc w:val="center"/>
    </w:pPr>
    <w:rPr>
      <w:rFonts w:eastAsia="Times New Roman"/>
      <w:kern w:val="0"/>
      <w:sz w:val="24"/>
      <w:szCs w:val="24"/>
    </w:rPr>
  </w:style>
  <w:style w:type="paragraph" w:customStyle="1" w:styleId="xl126">
    <w:name w:val="xl126"/>
    <w:basedOn w:val="Normal"/>
    <w:uiPriority w:val="99"/>
    <w:pPr>
      <w:pBdr>
        <w:left w:val="single" w:sz="4" w:space="0" w:color="auto"/>
        <w:bottom w:val="single" w:sz="4" w:space="0" w:color="auto"/>
      </w:pBdr>
      <w:spacing w:before="100" w:beforeAutospacing="1" w:after="100" w:afterAutospacing="1" w:line="240" w:lineRule="auto"/>
    </w:pPr>
    <w:rPr>
      <w:rFonts w:eastAsia="Times New Roman"/>
      <w:kern w:val="0"/>
      <w:sz w:val="24"/>
      <w:szCs w:val="24"/>
    </w:rPr>
  </w:style>
  <w:style w:type="paragraph" w:customStyle="1" w:styleId="xl127">
    <w:name w:val="xl127"/>
    <w:basedOn w:val="Normal"/>
    <w:uiPriority w:val="99"/>
    <w:pPr>
      <w:pBdr>
        <w:bottom w:val="single" w:sz="4" w:space="0" w:color="auto"/>
      </w:pBdr>
      <w:spacing w:before="100" w:beforeAutospacing="1" w:after="100" w:afterAutospacing="1" w:line="240" w:lineRule="auto"/>
    </w:pPr>
    <w:rPr>
      <w:rFonts w:eastAsia="Times New Roman"/>
      <w:kern w:val="0"/>
      <w:sz w:val="24"/>
      <w:szCs w:val="24"/>
    </w:rPr>
  </w:style>
  <w:style w:type="paragraph" w:customStyle="1" w:styleId="xl128">
    <w:name w:val="xl128"/>
    <w:basedOn w:val="Normal"/>
    <w:uiPriority w:val="99"/>
    <w:pPr>
      <w:pBdr>
        <w:bottom w:val="single" w:sz="4" w:space="0" w:color="auto"/>
        <w:right w:val="single" w:sz="4" w:space="0" w:color="auto"/>
      </w:pBdr>
      <w:spacing w:before="100" w:beforeAutospacing="1" w:after="100" w:afterAutospacing="1" w:line="240" w:lineRule="auto"/>
    </w:pPr>
    <w:rPr>
      <w:rFonts w:eastAsia="Times New Roman"/>
      <w:kern w:val="0"/>
      <w:sz w:val="24"/>
      <w:szCs w:val="24"/>
    </w:rPr>
  </w:style>
  <w:style w:type="paragraph" w:customStyle="1" w:styleId="xl129">
    <w:name w:val="xl129"/>
    <w:basedOn w:val="Normal"/>
    <w:uiPriority w:val="99"/>
    <w:pPr>
      <w:pBdr>
        <w:left w:val="single" w:sz="4" w:space="0" w:color="auto"/>
        <w:bottom w:val="single" w:sz="4" w:space="0" w:color="auto"/>
      </w:pBdr>
      <w:spacing w:before="100" w:beforeAutospacing="1" w:after="100" w:afterAutospacing="1" w:line="240" w:lineRule="auto"/>
      <w:jc w:val="center"/>
    </w:pPr>
    <w:rPr>
      <w:rFonts w:eastAsia="Times New Roman"/>
      <w:kern w:val="0"/>
      <w:sz w:val="24"/>
      <w:szCs w:val="24"/>
    </w:rPr>
  </w:style>
  <w:style w:type="paragraph" w:customStyle="1" w:styleId="xl130">
    <w:name w:val="xl130"/>
    <w:basedOn w:val="Normal"/>
    <w:uiPriority w:val="99"/>
    <w:pPr>
      <w:pBdr>
        <w:bottom w:val="single" w:sz="4" w:space="0" w:color="auto"/>
      </w:pBdr>
      <w:spacing w:before="100" w:beforeAutospacing="1" w:after="100" w:afterAutospacing="1" w:line="240" w:lineRule="auto"/>
      <w:jc w:val="center"/>
    </w:pPr>
    <w:rPr>
      <w:rFonts w:eastAsia="Times New Roman"/>
      <w:kern w:val="0"/>
      <w:sz w:val="24"/>
      <w:szCs w:val="24"/>
    </w:rPr>
  </w:style>
  <w:style w:type="paragraph" w:customStyle="1" w:styleId="xl131">
    <w:name w:val="xl131"/>
    <w:basedOn w:val="Normal"/>
    <w:uiPriority w:val="99"/>
    <w:pPr>
      <w:pBdr>
        <w:bottom w:val="single" w:sz="4" w:space="0" w:color="auto"/>
        <w:right w:val="single" w:sz="4" w:space="0" w:color="auto"/>
      </w:pBdr>
      <w:spacing w:before="100" w:beforeAutospacing="1" w:after="100" w:afterAutospacing="1" w:line="240" w:lineRule="auto"/>
      <w:jc w:val="center"/>
    </w:pPr>
    <w:rPr>
      <w:rFonts w:eastAsia="Times New Roman"/>
      <w:kern w:val="0"/>
      <w:sz w:val="24"/>
      <w:szCs w:val="24"/>
    </w:rPr>
  </w:style>
  <w:style w:type="paragraph" w:customStyle="1" w:styleId="xl132">
    <w:name w:val="xl132"/>
    <w:basedOn w:val="Normal"/>
    <w:uiPriority w:val="99"/>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b/>
      <w:bCs/>
      <w:kern w:val="0"/>
      <w:sz w:val="24"/>
      <w:szCs w:val="24"/>
    </w:rPr>
  </w:style>
  <w:style w:type="paragraph" w:customStyle="1" w:styleId="xl133">
    <w:name w:val="xl133"/>
    <w:basedOn w:val="Normal"/>
    <w:uiPriority w:val="99"/>
    <w:pPr>
      <w:pBdr>
        <w:left w:val="single" w:sz="4" w:space="0" w:color="auto"/>
        <w:right w:val="single" w:sz="4" w:space="0" w:color="auto"/>
      </w:pBdr>
      <w:spacing w:before="100" w:beforeAutospacing="1" w:after="100" w:afterAutospacing="1" w:line="240" w:lineRule="auto"/>
      <w:jc w:val="center"/>
    </w:pPr>
    <w:rPr>
      <w:rFonts w:eastAsia="Times New Roman"/>
      <w:b/>
      <w:bCs/>
      <w:kern w:val="0"/>
      <w:sz w:val="24"/>
      <w:szCs w:val="24"/>
    </w:rPr>
  </w:style>
  <w:style w:type="paragraph" w:customStyle="1" w:styleId="xl134">
    <w:name w:val="xl134"/>
    <w:basedOn w:val="Normal"/>
    <w:uiPriority w:val="99"/>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kern w:val="0"/>
      <w:sz w:val="24"/>
      <w:szCs w:val="24"/>
    </w:rPr>
  </w:style>
  <w:style w:type="character" w:customStyle="1" w:styleId="ContactInfoChar">
    <w:name w:val="Contact Info Char"/>
    <w:link w:val="ContactInfo"/>
    <w:uiPriority w:val="4"/>
    <w:locked/>
    <w:rPr>
      <w:rFonts w:ascii="Arial" w:hAnsi="Arial" w:cs="Arial"/>
      <w:color w:val="000000"/>
      <w:kern w:val="0"/>
      <w:sz w:val="24"/>
    </w:rPr>
  </w:style>
  <w:style w:type="paragraph" w:customStyle="1" w:styleId="ContactInfo">
    <w:name w:val="Contact Info"/>
    <w:basedOn w:val="Normal"/>
    <w:link w:val="ContactInfoChar"/>
    <w:uiPriority w:val="4"/>
    <w:qFormat/>
    <w:pPr>
      <w:spacing w:after="0" w:line="264" w:lineRule="auto"/>
      <w:jc w:val="center"/>
    </w:pPr>
    <w:rPr>
      <w:rFonts w:ascii="Arial" w:hAnsi="Arial" w:cs="Arial"/>
      <w:color w:val="000000"/>
      <w:kern w:val="0"/>
      <w:sz w:val="24"/>
    </w:rPr>
  </w:style>
  <w:style w:type="paragraph" w:customStyle="1" w:styleId="RevisionHeading">
    <w:name w:val="~RevisionHeading"/>
    <w:basedOn w:val="Normal"/>
    <w:uiPriority w:val="99"/>
    <w:pPr>
      <w:spacing w:after="0" w:line="240" w:lineRule="auto"/>
      <w:ind w:right="-140"/>
    </w:pPr>
    <w:rPr>
      <w:rFonts w:ascii="Arial Black" w:eastAsia="Times New Roman" w:hAnsi="Arial Black" w:cs="Arial"/>
      <w:color w:val="000000"/>
      <w:kern w:val="0"/>
      <w:sz w:val="16"/>
      <w:szCs w:val="16"/>
      <w:lang w:val="en-GB" w:eastAsia="en-GB"/>
    </w:rPr>
  </w:style>
  <w:style w:type="table" w:customStyle="1" w:styleId="TableGridLight1">
    <w:name w:val="Table Grid Light1"/>
    <w:basedOn w:val="TableNormal"/>
    <w:uiPriority w:val="40"/>
    <w:tblP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TableGridLight10">
    <w:name w:val="Table Grid Light1"/>
    <w:basedOn w:val="TableNormal"/>
    <w:uiPriority w:val="40"/>
    <w:pPr>
      <w:spacing w:before="120"/>
    </w:pPr>
    <w:rPr>
      <w:color w:val="595959"/>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TableNormal"/>
    <w:uiPriority w:val="40"/>
    <w:pPr>
      <w:spacing w:before="120"/>
    </w:pPr>
    <w:rPr>
      <w:color w:val="585858"/>
    </w:rPr>
    <w:tblP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pPr>
      <w:spacing w:before="120" w:after="120"/>
      <w:ind w:left="850"/>
    </w:pPr>
    <w:rPr>
      <w:sz w:val="24"/>
      <w:lang w:eastAsia="fr-FR"/>
    </w:rPr>
  </w:style>
  <w:style w:type="paragraph" w:customStyle="1" w:styleId="TableParagraph">
    <w:name w:val="Table Paragraph"/>
    <w:basedOn w:val="Normal"/>
    <w:uiPriority w:val="1"/>
    <w:qFormat/>
    <w:rPr>
      <w:rFonts w:eastAsia="Times New Roman"/>
      <w:lang w:val="sq-AL"/>
    </w:rPr>
  </w:style>
  <w:style w:type="paragraph" w:customStyle="1" w:styleId="SLparagraph">
    <w:name w:val="SL paragraph"/>
    <w:basedOn w:val="Normal"/>
    <w:qFormat/>
    <w:pPr>
      <w:numPr>
        <w:ilvl w:val="1"/>
        <w:numId w:val="1"/>
      </w:numPr>
      <w:tabs>
        <w:tab w:val="left" w:pos="360"/>
      </w:tabs>
      <w:spacing w:after="0"/>
    </w:pPr>
    <w:rPr>
      <w:sz w:val="24"/>
      <w:szCs w:val="24"/>
      <w:lang w:val="sq-AL"/>
    </w:rPr>
  </w:style>
  <w:style w:type="paragraph" w:styleId="Revision">
    <w:name w:val="Revision"/>
    <w:uiPriority w:val="99"/>
    <w:unhideWhenUsed/>
    <w:rPr>
      <w:kern w:val="2"/>
      <w:sz w:val="22"/>
      <w:szCs w:val="22"/>
    </w:rPr>
  </w:style>
  <w:style w:type="character" w:styleId="Strong">
    <w:name w:val="Strong"/>
    <w:uiPriority w:val="22"/>
    <w:qFormat/>
    <w:rsid w:val="00BA1CD6"/>
    <w:rPr>
      <w:b/>
      <w:bCs/>
    </w:rPr>
  </w:style>
  <w:style w:type="paragraph" w:customStyle="1" w:styleId="TenderForms">
    <w:name w:val="Tender Forms"/>
    <w:basedOn w:val="Normal"/>
    <w:qFormat/>
    <w:rsid w:val="00421F87"/>
    <w:pPr>
      <w:widowControl w:val="0"/>
      <w:autoSpaceDE w:val="0"/>
      <w:autoSpaceDN w:val="0"/>
      <w:spacing w:after="0" w:line="240" w:lineRule="auto"/>
      <w:jc w:val="center"/>
    </w:pPr>
    <w:rPr>
      <w:rFonts w:eastAsia="Times New Roman"/>
      <w:b/>
      <w:bCs/>
      <w:kern w:val="0"/>
      <w:sz w:val="28"/>
      <w:szCs w:val="2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758331">
      <w:bodyDiv w:val="1"/>
      <w:marLeft w:val="0"/>
      <w:marRight w:val="0"/>
      <w:marTop w:val="0"/>
      <w:marBottom w:val="0"/>
      <w:divBdr>
        <w:top w:val="none" w:sz="0" w:space="0" w:color="auto"/>
        <w:left w:val="none" w:sz="0" w:space="0" w:color="auto"/>
        <w:bottom w:val="none" w:sz="0" w:space="0" w:color="auto"/>
        <w:right w:val="none" w:sz="0" w:space="0" w:color="auto"/>
      </w:divBdr>
    </w:div>
    <w:div w:id="793251602">
      <w:bodyDiv w:val="1"/>
      <w:marLeft w:val="0"/>
      <w:marRight w:val="0"/>
      <w:marTop w:val="0"/>
      <w:marBottom w:val="0"/>
      <w:divBdr>
        <w:top w:val="none" w:sz="0" w:space="0" w:color="auto"/>
        <w:left w:val="none" w:sz="0" w:space="0" w:color="auto"/>
        <w:bottom w:val="none" w:sz="0" w:space="0" w:color="auto"/>
        <w:right w:val="none" w:sz="0" w:space="0" w:color="auto"/>
      </w:divBdr>
    </w:div>
    <w:div w:id="1051344802">
      <w:bodyDiv w:val="1"/>
      <w:marLeft w:val="0"/>
      <w:marRight w:val="0"/>
      <w:marTop w:val="0"/>
      <w:marBottom w:val="0"/>
      <w:divBdr>
        <w:top w:val="none" w:sz="0" w:space="0" w:color="auto"/>
        <w:left w:val="none" w:sz="0" w:space="0" w:color="auto"/>
        <w:bottom w:val="none" w:sz="0" w:space="0" w:color="auto"/>
        <w:right w:val="none" w:sz="0" w:space="0" w:color="auto"/>
      </w:divBdr>
    </w:div>
    <w:div w:id="194696218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s@bmf.al"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tenders@bmf.al"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enders@bmf.a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bmf.a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mf.a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TotalTime>
  <Pages>20</Pages>
  <Words>5518</Words>
  <Characters>31456</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36901</CharactersWithSpaces>
  <SharedDoc>false</SharedDoc>
  <HLinks>
    <vt:vector size="30" baseType="variant">
      <vt:variant>
        <vt:i4>720954</vt:i4>
      </vt:variant>
      <vt:variant>
        <vt:i4>12</vt:i4>
      </vt:variant>
      <vt:variant>
        <vt:i4>0</vt:i4>
      </vt:variant>
      <vt:variant>
        <vt:i4>5</vt:i4>
      </vt:variant>
      <vt:variant>
        <vt:lpwstr>mailto:tenders@bmf.al</vt:lpwstr>
      </vt:variant>
      <vt:variant>
        <vt:lpwstr/>
      </vt:variant>
      <vt:variant>
        <vt:i4>720954</vt:i4>
      </vt:variant>
      <vt:variant>
        <vt:i4>9</vt:i4>
      </vt:variant>
      <vt:variant>
        <vt:i4>0</vt:i4>
      </vt:variant>
      <vt:variant>
        <vt:i4>5</vt:i4>
      </vt:variant>
      <vt:variant>
        <vt:lpwstr>mailto:tenders@bmf.al</vt:lpwstr>
      </vt:variant>
      <vt:variant>
        <vt:lpwstr/>
      </vt:variant>
      <vt:variant>
        <vt:i4>4063269</vt:i4>
      </vt:variant>
      <vt:variant>
        <vt:i4>6</vt:i4>
      </vt:variant>
      <vt:variant>
        <vt:i4>0</vt:i4>
      </vt:variant>
      <vt:variant>
        <vt:i4>5</vt:i4>
      </vt:variant>
      <vt:variant>
        <vt:lpwstr>https://bmf.al/</vt:lpwstr>
      </vt:variant>
      <vt:variant>
        <vt:lpwstr/>
      </vt:variant>
      <vt:variant>
        <vt:i4>4063269</vt:i4>
      </vt:variant>
      <vt:variant>
        <vt:i4>3</vt:i4>
      </vt:variant>
      <vt:variant>
        <vt:i4>0</vt:i4>
      </vt:variant>
      <vt:variant>
        <vt:i4>5</vt:i4>
      </vt:variant>
      <vt:variant>
        <vt:lpwstr>https://bmf.al/</vt:lpwstr>
      </vt:variant>
      <vt:variant>
        <vt:lpwstr/>
      </vt:variant>
      <vt:variant>
        <vt:i4>720954</vt:i4>
      </vt:variant>
      <vt:variant>
        <vt:i4>0</vt:i4>
      </vt:variant>
      <vt:variant>
        <vt:i4>0</vt:i4>
      </vt:variant>
      <vt:variant>
        <vt:i4>5</vt:i4>
      </vt:variant>
      <vt:variant>
        <vt:lpwstr>mailto:tenders@bmf.al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BMF</dc:creator>
  <cp:keywords/>
  <cp:lastModifiedBy>Mirjeta.Zeneli@bmf.al</cp:lastModifiedBy>
  <cp:revision>10</cp:revision>
  <cp:lastPrinted>2026-09-03T10:09:00Z</cp:lastPrinted>
  <dcterms:created xsi:type="dcterms:W3CDTF">2026-10-06T09:44:00Z</dcterms:created>
  <dcterms:modified xsi:type="dcterms:W3CDTF">2026-10-14T15:37:00Z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1fab455b7f30014102c6c643e61aaf263b1d2214413caeabfd1674407354c645</vt:lpwstr>
  </property>
  <property fmtid="{D5CDD505-2E9C-101B-9397-08002B2CF9AE}" pid="3" name="KSOProductBuildVer">
    <vt:lpwstr>2057-12.2.0.23197</vt:lpwstr>
  </property>
  <property fmtid="{D5CDD505-2E9C-101B-9397-08002B2CF9AE}" pid="4" name="ICV">
    <vt:lpwstr>ABD8D7A6C03343009AA1E61B0E86861A_13</vt:lpwstr>
  </property>
</Properties>
</file>